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6C664" w14:textId="77777777" w:rsidR="006A76FF" w:rsidRPr="00AC7600" w:rsidRDefault="006A76FF" w:rsidP="00AB4E2B">
      <w:pPr>
        <w:pStyle w:val="Subtitle"/>
        <w:tabs>
          <w:tab w:val="left" w:pos="9356"/>
        </w:tabs>
        <w:spacing w:after="120" w:line="240" w:lineRule="auto"/>
        <w:ind w:right="476"/>
        <w:jc w:val="both"/>
        <w:rPr>
          <w:rFonts w:ascii="Arial" w:hAnsi="Arial" w:cstheme="minorHAnsi"/>
          <w:caps w:val="0"/>
          <w:color w:val="0F6FC6" w:themeColor="accent1"/>
          <w:sz w:val="22"/>
          <w:szCs w:val="22"/>
          <w:lang w:val="en-AU"/>
        </w:rPr>
      </w:pPr>
    </w:p>
    <w:p w14:paraId="49F5BFD2" w14:textId="77777777" w:rsidR="009027C6" w:rsidRPr="00AC7600" w:rsidRDefault="009027C6" w:rsidP="00AB4E2B">
      <w:pPr>
        <w:pStyle w:val="Subtitle"/>
        <w:tabs>
          <w:tab w:val="left" w:pos="9356"/>
        </w:tabs>
        <w:spacing w:after="120" w:line="240" w:lineRule="auto"/>
        <w:ind w:left="426" w:right="476"/>
        <w:jc w:val="both"/>
        <w:rPr>
          <w:rFonts w:ascii="Arial" w:hAnsi="Arial" w:cstheme="minorHAnsi"/>
          <w:caps w:val="0"/>
          <w:color w:val="0F6FC6" w:themeColor="accent1"/>
          <w:sz w:val="22"/>
          <w:szCs w:val="22"/>
          <w:lang w:val="en-AU"/>
        </w:rPr>
      </w:pPr>
      <w:r w:rsidRPr="00AC7600">
        <w:rPr>
          <w:rFonts w:ascii="Arial" w:hAnsi="Arial" w:cstheme="minorHAnsi"/>
          <w:caps w:val="0"/>
          <w:noProof/>
          <w:color w:val="0F6FC6" w:themeColor="accent1"/>
          <w:sz w:val="22"/>
          <w:szCs w:val="22"/>
          <w:lang w:val="en-AU" w:eastAsia="en-AU"/>
        </w:rPr>
        <mc:AlternateContent>
          <mc:Choice Requires="wps">
            <w:drawing>
              <wp:anchor distT="91440" distB="91440" distL="114300" distR="114300" simplePos="0" relativeHeight="251680768" behindDoc="0" locked="0" layoutInCell="1" allowOverlap="1" wp14:anchorId="1D2484C4" wp14:editId="1D0608EE">
                <wp:simplePos x="0" y="0"/>
                <wp:positionH relativeFrom="margin">
                  <wp:align>right</wp:align>
                </wp:positionH>
                <wp:positionV relativeFrom="margin">
                  <wp:posOffset>228600</wp:posOffset>
                </wp:positionV>
                <wp:extent cx="3903980" cy="962660"/>
                <wp:effectExtent l="0" t="0" r="1270" b="8890"/>
                <wp:wrapSquare wrapText="bothSides"/>
                <wp:docPr id="1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980" cy="96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924F2" w14:textId="7002326E"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A76052">
                              <w:rPr>
                                <w:rFonts w:asciiTheme="majorHAnsi" w:hAnsiTheme="majorHAnsi"/>
                                <w:i w:val="0"/>
                                <w:sz w:val="52"/>
                                <w:szCs w:val="52"/>
                              </w:rPr>
                              <w:t>29</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wps:txbx>
                      <wps:bodyPr rot="0" vert="horz" wrap="square" lIns="0" tIns="45720" rIns="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2484C4" id="_x0000_t202" coordsize="21600,21600" o:spt="202" path="m,l,21600r21600,l21600,xe">
                <v:stroke joinstyle="miter"/>
                <v:path gradientshapeok="t" o:connecttype="rect"/>
              </v:shapetype>
              <v:shape id="Text Box 13" o:spid="_x0000_s1026" type="#_x0000_t202" style="position:absolute;left:0;text-align:left;margin-left:256.2pt;margin-top:18pt;width:307.4pt;height:75.8pt;z-index:25168076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" filled="f" stroked="f">
                <v:textbox inset="0,,0">
                  <w:txbxContent>
                    <w:p w14:paraId="623924F2" w14:textId="7002326E" w:rsidR="009027C6" w:rsidRDefault="009027C6" w:rsidP="009027C6">
                      <w:pPr>
                        <w:pStyle w:val="Quote"/>
                        <w:spacing w:after="0" w:line="240" w:lineRule="auto"/>
                        <w:rPr>
                          <w:rFonts w:ascii="Arial Black" w:eastAsia="HYGothic-Extra" w:hAnsi="Arial Black" w:cs="Tahoma"/>
                          <w:i w:val="0"/>
                          <w:sz w:val="52"/>
                          <w:szCs w:val="52"/>
                        </w:rPr>
                      </w:pPr>
                      <w:r w:rsidRPr="009027C6">
                        <w:rPr>
                          <w:rFonts w:ascii="Arial Black" w:eastAsia="HYGothic-Extra" w:hAnsi="Arial Black" w:cs="Tahoma"/>
                          <w:i w:val="0"/>
                          <w:sz w:val="52"/>
                          <w:szCs w:val="52"/>
                        </w:rPr>
                        <w:t>Community Nursing</w:t>
                      </w:r>
                      <w:r>
                        <w:rPr>
                          <w:rFonts w:ascii="Arial Black" w:eastAsia="HYGothic-Extra" w:hAnsi="Arial Black" w:cs="Tahoma"/>
                          <w:i w:val="0"/>
                          <w:sz w:val="52"/>
                          <w:szCs w:val="52"/>
                        </w:rPr>
                        <w:t xml:space="preserve"> </w:t>
                      </w:r>
                      <w:r w:rsidR="00D11A26">
                        <w:rPr>
                          <w:rFonts w:asciiTheme="majorHAnsi" w:hAnsiTheme="majorHAnsi"/>
                          <w:i w:val="0"/>
                          <w:sz w:val="52"/>
                          <w:szCs w:val="52"/>
                        </w:rPr>
                        <w:t xml:space="preserve">BULLETIN No. </w:t>
                      </w:r>
                      <w:r w:rsidR="00A76052">
                        <w:rPr>
                          <w:rFonts w:asciiTheme="majorHAnsi" w:hAnsiTheme="majorHAnsi"/>
                          <w:i w:val="0"/>
                          <w:sz w:val="52"/>
                          <w:szCs w:val="52"/>
                        </w:rPr>
                        <w:t>29</w:t>
                      </w:r>
                      <w:r>
                        <w:rPr>
                          <w:caps/>
                          <w:sz w:val="52"/>
                          <w:szCs w:val="52"/>
                        </w:rPr>
                        <w:t xml:space="preserve">               </w:t>
                      </w:r>
                    </w:p>
                    <w:p w14:paraId="454B4FE0" w14:textId="77777777" w:rsidR="009027C6" w:rsidRPr="009027C6" w:rsidRDefault="009027C6" w:rsidP="009027C6"/>
                    <w:p w14:paraId="754416CB" w14:textId="77777777" w:rsidR="009027C6" w:rsidRPr="009027C6" w:rsidRDefault="009027C6" w:rsidP="009027C6"/>
                  </w:txbxContent>
                </v:textbox>
                <w10:wrap type="square" anchorx="margin" anchory="margin"/>
              </v:shape>
            </w:pict>
          </mc:Fallback>
        </mc:AlternateContent>
      </w:r>
      <w:r w:rsidR="003D1366" w:rsidRPr="00AC7600">
        <w:rPr>
          <w:rFonts w:ascii="Arial" w:hAnsi="Arial" w:cstheme="minorHAnsi"/>
          <w:caps w:val="0"/>
          <w:noProof/>
          <w:color w:val="0F6FC6" w:themeColor="accent1"/>
          <w:sz w:val="22"/>
          <w:szCs w:val="22"/>
          <w:lang w:val="en-AU" w:eastAsia="en-AU"/>
        </w:rPr>
        <w:drawing>
          <wp:inline distT="0" distB="0" distL="0" distR="0" wp14:anchorId="0B914F02" wp14:editId="6090AA36">
            <wp:extent cx="2125213" cy="1123950"/>
            <wp:effectExtent l="0" t="0" r="8890" b="0"/>
            <wp:docPr id="1" name="Picture 1" descr="R:\Health_and_Comm_Services\PM-Health_Programs\CN\CN Communications\Logos\P03756 Community Nurs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ealth_and_Comm_Services\PM-Health_Programs\CN\CN Communications\Logos\P03756 Community Nursing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4626" cy="1144794"/>
                    </a:xfrm>
                    <a:prstGeom prst="rect">
                      <a:avLst/>
                    </a:prstGeom>
                    <a:noFill/>
                    <a:ln>
                      <a:noFill/>
                    </a:ln>
                  </pic:spPr>
                </pic:pic>
              </a:graphicData>
            </a:graphic>
          </wp:inline>
        </w:drawing>
      </w:r>
      <w:r w:rsidR="003D1366" w:rsidRPr="00AC7600">
        <w:rPr>
          <w:rFonts w:ascii="Arial" w:hAnsi="Arial" w:cstheme="minorHAnsi"/>
          <w:caps w:val="0"/>
          <w:color w:val="0F6FC6" w:themeColor="accent1"/>
          <w:sz w:val="22"/>
          <w:szCs w:val="22"/>
          <w:lang w:val="en-AU"/>
        </w:rPr>
        <w:t xml:space="preserve">   </w:t>
      </w:r>
    </w:p>
    <w:p w14:paraId="73CCBECA" w14:textId="77777777" w:rsidR="001A462C" w:rsidRPr="00AC7600" w:rsidRDefault="001A462C" w:rsidP="00AB4E2B">
      <w:pPr>
        <w:pStyle w:val="Subtitle"/>
        <w:spacing w:after="120" w:line="240" w:lineRule="auto"/>
        <w:ind w:left="426" w:right="476"/>
        <w:jc w:val="both"/>
        <w:rPr>
          <w:rFonts w:ascii="Arial" w:hAnsi="Arial" w:cstheme="minorHAnsi"/>
          <w:caps w:val="0"/>
          <w:color w:val="0F6FC6" w:themeColor="accent1"/>
          <w:sz w:val="22"/>
          <w:szCs w:val="22"/>
          <w:lang w:val="en-AU"/>
        </w:rPr>
      </w:pPr>
    </w:p>
    <w:p w14:paraId="10C053FB" w14:textId="213938C8" w:rsidR="00390C1A" w:rsidRPr="00AC7600" w:rsidRDefault="00A76052" w:rsidP="00AB4E2B">
      <w:pPr>
        <w:pStyle w:val="Subtitle"/>
        <w:spacing w:after="120" w:line="240" w:lineRule="auto"/>
        <w:ind w:left="426" w:right="476"/>
        <w:jc w:val="both"/>
        <w:rPr>
          <w:rFonts w:ascii="Arial" w:hAnsi="Arial" w:cstheme="minorHAnsi"/>
          <w:caps w:val="0"/>
          <w:color w:val="0F6FC6" w:themeColor="accent1"/>
          <w:sz w:val="22"/>
          <w:szCs w:val="22"/>
          <w:lang w:val="en-AU"/>
        </w:rPr>
      </w:pPr>
      <w:r>
        <w:rPr>
          <w:rFonts w:ascii="Arial" w:hAnsi="Arial" w:cstheme="minorHAnsi"/>
          <w:caps w:val="0"/>
          <w:color w:val="0F6FC6" w:themeColor="accent1"/>
          <w:sz w:val="22"/>
          <w:szCs w:val="22"/>
          <w:lang w:val="en-AU"/>
        </w:rPr>
        <w:t>April</w:t>
      </w:r>
      <w:r w:rsidR="00742CE9" w:rsidRPr="00AC7600">
        <w:rPr>
          <w:rFonts w:ascii="Arial" w:hAnsi="Arial" w:cstheme="minorHAnsi"/>
          <w:caps w:val="0"/>
          <w:color w:val="0F6FC6" w:themeColor="accent1"/>
          <w:sz w:val="22"/>
          <w:szCs w:val="22"/>
          <w:lang w:val="en-AU"/>
        </w:rPr>
        <w:t xml:space="preserve"> 2021</w:t>
      </w:r>
    </w:p>
    <w:p w14:paraId="3D627CC1" w14:textId="77777777" w:rsidR="00390C1A" w:rsidRPr="00AC7600" w:rsidRDefault="00390C1A" w:rsidP="00AB4E2B">
      <w:pPr>
        <w:pStyle w:val="Subtitle"/>
        <w:spacing w:after="120" w:line="240" w:lineRule="auto"/>
        <w:ind w:left="426" w:right="476"/>
        <w:jc w:val="both"/>
        <w:rPr>
          <w:rFonts w:ascii="Arial" w:hAnsi="Arial" w:cstheme="minorHAnsi"/>
          <w:color w:val="FF9933"/>
          <w:sz w:val="22"/>
          <w:szCs w:val="22"/>
          <w:lang w:val="en-AU"/>
        </w:rPr>
      </w:pPr>
      <w:bookmarkStart w:id="0" w:name="_GoBack"/>
      <w:bookmarkEnd w:id="0"/>
    </w:p>
    <w:p w14:paraId="0658D747" w14:textId="77777777" w:rsidR="00F942F7" w:rsidRPr="00AC7600" w:rsidRDefault="00390C1A" w:rsidP="00AB4E2B">
      <w:pPr>
        <w:pStyle w:val="Subtitle"/>
        <w:spacing w:after="120" w:line="240" w:lineRule="auto"/>
        <w:ind w:left="426" w:right="476"/>
        <w:jc w:val="both"/>
        <w:rPr>
          <w:rFonts w:ascii="Arial" w:hAnsi="Arial" w:cstheme="minorHAnsi"/>
          <w:b/>
          <w:color w:val="FF9933"/>
          <w:sz w:val="22"/>
          <w:szCs w:val="22"/>
          <w:lang w:val="en-AU"/>
        </w:rPr>
      </w:pPr>
      <w:r w:rsidRPr="00AC7600">
        <w:rPr>
          <w:rFonts w:ascii="Arial" w:hAnsi="Arial" w:cstheme="minorHAnsi"/>
          <w:b/>
          <w:color w:val="FF9933"/>
          <w:sz w:val="22"/>
          <w:szCs w:val="22"/>
          <w:lang w:val="en-AU"/>
        </w:rPr>
        <w:t>FOR DISTRIBUTION TO ALL dva COMMUNITY NURSING STAFF</w:t>
      </w:r>
    </w:p>
    <w:p w14:paraId="19476622" w14:textId="77777777" w:rsidR="001A462C" w:rsidRPr="00AC7600" w:rsidRDefault="001A462C" w:rsidP="00AB4E2B">
      <w:pPr>
        <w:spacing w:after="120" w:line="240" w:lineRule="auto"/>
        <w:ind w:left="426" w:right="476"/>
        <w:jc w:val="both"/>
        <w:rPr>
          <w:rFonts w:ascii="Arial" w:hAnsi="Arial" w:cstheme="minorHAnsi"/>
          <w:lang w:val="en-AU"/>
        </w:rPr>
      </w:pPr>
    </w:p>
    <w:p w14:paraId="6325E7B0" w14:textId="17735366" w:rsidR="00B12812" w:rsidRPr="00AC7600" w:rsidRDefault="00B12812" w:rsidP="00AB4E2B">
      <w:pPr>
        <w:spacing w:after="120" w:line="240" w:lineRule="auto"/>
        <w:ind w:left="426" w:right="476"/>
        <w:jc w:val="both"/>
        <w:rPr>
          <w:rFonts w:ascii="Arial" w:hAnsi="Arial" w:cstheme="minorHAnsi"/>
          <w:lang w:val="en-AU"/>
        </w:rPr>
      </w:pPr>
      <w:r w:rsidRPr="00AC7600">
        <w:rPr>
          <w:rFonts w:ascii="Arial" w:hAnsi="Arial" w:cstheme="minorHAnsi"/>
          <w:lang w:val="en-AU"/>
        </w:rPr>
        <w:t xml:space="preserve">This bulletin is being issued </w:t>
      </w:r>
      <w:r w:rsidR="00EB61D4" w:rsidRPr="00AC7600">
        <w:rPr>
          <w:rFonts w:ascii="Arial" w:hAnsi="Arial" w:cstheme="minorHAnsi"/>
          <w:lang w:val="en-AU"/>
        </w:rPr>
        <w:t>to provide an update to Department of Veterans’ Affairs (DVA) Commun</w:t>
      </w:r>
      <w:r w:rsidR="005E4557" w:rsidRPr="00AC7600">
        <w:rPr>
          <w:rFonts w:ascii="Arial" w:hAnsi="Arial" w:cstheme="minorHAnsi"/>
          <w:lang w:val="en-AU"/>
        </w:rPr>
        <w:t>ity Nursing (CN) providers</w:t>
      </w:r>
      <w:r w:rsidR="00DD73A1" w:rsidRPr="00AC7600">
        <w:rPr>
          <w:rFonts w:ascii="Arial" w:hAnsi="Arial" w:cstheme="minorHAnsi"/>
          <w:lang w:val="en-AU"/>
        </w:rPr>
        <w:t xml:space="preserve"> </w:t>
      </w:r>
      <w:r w:rsidR="00AC7600" w:rsidRPr="00AC7600">
        <w:rPr>
          <w:rFonts w:ascii="Arial" w:hAnsi="Arial" w:cstheme="minorHAnsi"/>
          <w:lang w:val="en-AU"/>
        </w:rPr>
        <w:t>about</w:t>
      </w:r>
      <w:r w:rsidR="00FE150E" w:rsidRPr="00AC7600">
        <w:rPr>
          <w:rFonts w:ascii="Arial" w:hAnsi="Arial" w:cstheme="minorHAnsi"/>
          <w:lang w:val="en-AU"/>
        </w:rPr>
        <w:t xml:space="preserve"> the </w:t>
      </w:r>
      <w:r w:rsidR="00056792">
        <w:rPr>
          <w:rFonts w:ascii="Arial" w:hAnsi="Arial" w:cstheme="minorHAnsi"/>
          <w:lang w:val="en-AU"/>
        </w:rPr>
        <w:t xml:space="preserve">CN </w:t>
      </w:r>
      <w:r w:rsidR="00FE150E" w:rsidRPr="00AC7600">
        <w:rPr>
          <w:rFonts w:ascii="Arial" w:hAnsi="Arial" w:cstheme="minorHAnsi"/>
          <w:lang w:val="en-AU"/>
        </w:rPr>
        <w:t>Schedule of Fees</w:t>
      </w:r>
      <w:r w:rsidR="003F6DF6">
        <w:rPr>
          <w:rFonts w:ascii="Arial" w:hAnsi="Arial" w:cstheme="minorHAnsi"/>
          <w:lang w:val="en-AU"/>
        </w:rPr>
        <w:t xml:space="preserve"> and the extension to COVID-19 Pandemic Provisions</w:t>
      </w:r>
      <w:r w:rsidR="00C474F0" w:rsidRPr="00AC7600">
        <w:rPr>
          <w:rFonts w:ascii="Arial" w:hAnsi="Arial" w:cstheme="minorHAnsi"/>
          <w:lang w:val="en-AU"/>
        </w:rPr>
        <w:t>.</w:t>
      </w:r>
    </w:p>
    <w:p w14:paraId="403633C3" w14:textId="77777777" w:rsidR="002E6383" w:rsidRPr="00AC7600" w:rsidRDefault="002E6383" w:rsidP="00AB4E2B">
      <w:pPr>
        <w:spacing w:after="120" w:line="240" w:lineRule="auto"/>
        <w:ind w:left="426" w:right="476"/>
        <w:jc w:val="both"/>
        <w:rPr>
          <w:rFonts w:ascii="Arial" w:hAnsi="Arial" w:cstheme="minorHAnsi"/>
          <w:lang w:val="en-AU"/>
        </w:rPr>
      </w:pPr>
    </w:p>
    <w:p w14:paraId="0ED32429" w14:textId="5EEAA4D8" w:rsidR="00FE150E" w:rsidRPr="00AC7600" w:rsidRDefault="009E3D32" w:rsidP="00AB4E2B">
      <w:pPr>
        <w:spacing w:after="120" w:line="240" w:lineRule="auto"/>
        <w:ind w:left="426" w:right="476"/>
        <w:rPr>
          <w:rFonts w:ascii="Arial" w:hAnsi="Arial"/>
          <w:b/>
          <w:bCs/>
        </w:rPr>
      </w:pPr>
      <w:r>
        <w:rPr>
          <w:rFonts w:ascii="Arial" w:hAnsi="Arial"/>
          <w:b/>
          <w:bCs/>
        </w:rPr>
        <w:t>Updated</w:t>
      </w:r>
      <w:r w:rsidR="003A53DF">
        <w:rPr>
          <w:rFonts w:ascii="Arial" w:hAnsi="Arial"/>
          <w:b/>
          <w:bCs/>
        </w:rPr>
        <w:t xml:space="preserve"> </w:t>
      </w:r>
      <w:r w:rsidR="00056792">
        <w:rPr>
          <w:rFonts w:ascii="Arial" w:hAnsi="Arial"/>
          <w:b/>
          <w:bCs/>
        </w:rPr>
        <w:t>CN</w:t>
      </w:r>
      <w:r w:rsidR="00FE150E" w:rsidRPr="00AC7600">
        <w:rPr>
          <w:rFonts w:ascii="Arial" w:hAnsi="Arial"/>
          <w:b/>
          <w:bCs/>
        </w:rPr>
        <w:t xml:space="preserve"> Sch</w:t>
      </w:r>
      <w:r w:rsidR="003A53DF">
        <w:rPr>
          <w:rFonts w:ascii="Arial" w:hAnsi="Arial"/>
          <w:b/>
          <w:bCs/>
        </w:rPr>
        <w:t>edule of Fees</w:t>
      </w:r>
    </w:p>
    <w:p w14:paraId="1C9CF6B9" w14:textId="65A768D8" w:rsidR="00B83349" w:rsidRPr="00AC7600" w:rsidRDefault="00A76052" w:rsidP="00AB4E2B">
      <w:pPr>
        <w:spacing w:after="120" w:line="240" w:lineRule="auto"/>
        <w:ind w:left="426" w:right="476"/>
        <w:rPr>
          <w:rFonts w:ascii="Arial" w:hAnsi="Arial"/>
        </w:rPr>
      </w:pPr>
      <w:r>
        <w:rPr>
          <w:rFonts w:ascii="Arial" w:hAnsi="Arial"/>
        </w:rPr>
        <w:t xml:space="preserve">As advised in Bulletin No. 28, distributed in March 2021, the CN Schedule of Fees is being simplified, with the new Schedule of Fees coming into effect </w:t>
      </w:r>
      <w:r w:rsidR="00AB4E2B">
        <w:rPr>
          <w:rFonts w:ascii="Arial" w:hAnsi="Arial"/>
        </w:rPr>
        <w:t xml:space="preserve">for claim periods commencing </w:t>
      </w:r>
      <w:r>
        <w:rPr>
          <w:rFonts w:ascii="Arial" w:hAnsi="Arial"/>
        </w:rPr>
        <w:t>on</w:t>
      </w:r>
      <w:r w:rsidR="00AB4E2B">
        <w:rPr>
          <w:rFonts w:ascii="Arial" w:hAnsi="Arial"/>
        </w:rPr>
        <w:t xml:space="preserve"> or after</w:t>
      </w:r>
      <w:r>
        <w:rPr>
          <w:rFonts w:ascii="Arial" w:hAnsi="Arial"/>
        </w:rPr>
        <w:t xml:space="preserve"> 1 May 2021. The Notes for Community Nursing Providers (the Notes) have been updated to remove references to the Three Times Daily (TDS) component of the Schedule of Fees, which is being removed</w:t>
      </w:r>
      <w:r w:rsidR="00AB4E2B">
        <w:rPr>
          <w:rFonts w:ascii="Arial" w:hAnsi="Arial"/>
        </w:rPr>
        <w:t xml:space="preserve"> from the Schedule of Fees</w:t>
      </w:r>
      <w:r>
        <w:rPr>
          <w:rFonts w:ascii="Arial" w:hAnsi="Arial"/>
        </w:rPr>
        <w:t>.</w:t>
      </w:r>
    </w:p>
    <w:p w14:paraId="4CB1CD9B" w14:textId="77777777" w:rsidR="00B83349" w:rsidRPr="00AC7600" w:rsidRDefault="00B83349" w:rsidP="00AB4E2B">
      <w:pPr>
        <w:spacing w:after="120" w:line="240" w:lineRule="auto"/>
        <w:ind w:left="426" w:right="476"/>
        <w:rPr>
          <w:rFonts w:ascii="Arial" w:hAnsi="Arial"/>
        </w:rPr>
      </w:pPr>
    </w:p>
    <w:p w14:paraId="5C298833" w14:textId="77777777" w:rsidR="00B83349" w:rsidRPr="00D53E03" w:rsidRDefault="00B83349" w:rsidP="00AB4E2B">
      <w:pPr>
        <w:spacing w:after="120" w:line="240" w:lineRule="auto"/>
        <w:ind w:left="426" w:right="476"/>
        <w:rPr>
          <w:rFonts w:ascii="Arial" w:hAnsi="Arial"/>
          <w:bCs/>
          <w:u w:val="single"/>
        </w:rPr>
      </w:pPr>
      <w:r w:rsidRPr="00D53E03">
        <w:rPr>
          <w:rFonts w:ascii="Arial" w:hAnsi="Arial"/>
          <w:bCs/>
          <w:u w:val="single"/>
        </w:rPr>
        <w:t>Questions</w:t>
      </w:r>
    </w:p>
    <w:p w14:paraId="405B0503" w14:textId="10FCE864" w:rsidR="00B83349" w:rsidRPr="00AC7600" w:rsidRDefault="00B83349" w:rsidP="00AB4E2B">
      <w:pPr>
        <w:spacing w:after="120" w:line="240" w:lineRule="auto"/>
        <w:ind w:left="426" w:right="476"/>
        <w:rPr>
          <w:rFonts w:ascii="Arial" w:hAnsi="Arial"/>
        </w:rPr>
      </w:pPr>
      <w:r w:rsidRPr="00AC7600">
        <w:rPr>
          <w:rFonts w:ascii="Arial" w:hAnsi="Arial"/>
        </w:rPr>
        <w:t>If you have any questions about these arrangements please contact us at:</w:t>
      </w:r>
      <w:r w:rsidR="00105D05">
        <w:rPr>
          <w:rFonts w:ascii="Arial" w:hAnsi="Arial"/>
        </w:rPr>
        <w:t xml:space="preserve"> </w:t>
      </w:r>
      <w:hyperlink r:id="rId12" w:history="1">
        <w:r w:rsidR="00105D05" w:rsidRPr="00873C81">
          <w:rPr>
            <w:rStyle w:val="Hyperlink"/>
            <w:rFonts w:ascii="Arial" w:hAnsi="Arial"/>
          </w:rPr>
          <w:t>nursing@dva.gov.au</w:t>
        </w:r>
      </w:hyperlink>
    </w:p>
    <w:p w14:paraId="76B0F2B5" w14:textId="253B48F3" w:rsidR="00FE150E" w:rsidRPr="00AC7600" w:rsidRDefault="00FE150E" w:rsidP="00AB4E2B">
      <w:pPr>
        <w:spacing w:after="120" w:line="240" w:lineRule="auto"/>
        <w:ind w:left="426" w:right="476"/>
        <w:rPr>
          <w:rFonts w:ascii="Arial" w:hAnsi="Arial"/>
        </w:rPr>
      </w:pPr>
    </w:p>
    <w:p w14:paraId="060001B1" w14:textId="3CA208C8" w:rsidR="00D53E03" w:rsidRPr="00D53E03" w:rsidRDefault="00D53E03" w:rsidP="00AB4E2B">
      <w:pPr>
        <w:spacing w:after="120" w:line="240" w:lineRule="auto"/>
        <w:ind w:left="426" w:right="476"/>
        <w:jc w:val="both"/>
        <w:rPr>
          <w:rFonts w:ascii="Arial" w:hAnsi="Arial" w:cstheme="minorHAnsi"/>
          <w:b/>
          <w:lang w:val="en-AU"/>
        </w:rPr>
      </w:pPr>
      <w:r w:rsidRPr="00D53E03">
        <w:rPr>
          <w:rFonts w:ascii="Arial" w:hAnsi="Arial" w:cstheme="minorHAnsi"/>
          <w:b/>
          <w:lang w:val="en-AU"/>
        </w:rPr>
        <w:t>Extension of COVID-19 Pandemic Provisions</w:t>
      </w:r>
    </w:p>
    <w:p w14:paraId="746D65F8" w14:textId="0B73B18A" w:rsidR="00D53E03" w:rsidRPr="00D62CD2" w:rsidRDefault="00D53E03" w:rsidP="00AB4E2B">
      <w:pPr>
        <w:tabs>
          <w:tab w:val="left" w:pos="426"/>
        </w:tabs>
        <w:autoSpaceDE w:val="0"/>
        <w:autoSpaceDN w:val="0"/>
        <w:adjustRightInd w:val="0"/>
        <w:spacing w:after="120" w:line="240" w:lineRule="auto"/>
        <w:ind w:left="426" w:right="476"/>
        <w:rPr>
          <w:rFonts w:cstheme="minorHAnsi"/>
          <w:lang w:val="en-AU"/>
        </w:rPr>
      </w:pPr>
      <w:r>
        <w:rPr>
          <w:rFonts w:cstheme="minorHAnsi"/>
          <w:lang w:val="en-AU"/>
        </w:rPr>
        <w:t>Temporary a</w:t>
      </w:r>
      <w:r w:rsidRPr="00D62CD2">
        <w:rPr>
          <w:rFonts w:cstheme="minorHAnsi"/>
          <w:lang w:val="en-AU"/>
        </w:rPr>
        <w:t xml:space="preserve">rrangements </w:t>
      </w:r>
      <w:r>
        <w:rPr>
          <w:rFonts w:cstheme="minorHAnsi"/>
          <w:lang w:val="en-AU"/>
        </w:rPr>
        <w:t>to assist with</w:t>
      </w:r>
      <w:r w:rsidRPr="00D62CD2">
        <w:rPr>
          <w:rFonts w:cstheme="minorHAnsi"/>
          <w:lang w:val="en-AU"/>
        </w:rPr>
        <w:t xml:space="preserve"> the delivery of </w:t>
      </w:r>
      <w:r>
        <w:rPr>
          <w:rFonts w:cstheme="minorHAnsi"/>
          <w:lang w:val="en-AU"/>
        </w:rPr>
        <w:t>CN</w:t>
      </w:r>
      <w:r w:rsidRPr="00D62CD2">
        <w:rPr>
          <w:rFonts w:cstheme="minorHAnsi"/>
          <w:lang w:val="en-AU"/>
        </w:rPr>
        <w:t xml:space="preserve"> services during the COVID-19 </w:t>
      </w:r>
      <w:r>
        <w:rPr>
          <w:rFonts w:cstheme="minorHAnsi"/>
          <w:lang w:val="en-AU"/>
        </w:rPr>
        <w:t>pandem</w:t>
      </w:r>
      <w:r w:rsidR="00A76052">
        <w:rPr>
          <w:rFonts w:cstheme="minorHAnsi"/>
          <w:lang w:val="en-AU"/>
        </w:rPr>
        <w:t>ic were due to cease on 30 June</w:t>
      </w:r>
      <w:r>
        <w:rPr>
          <w:rFonts w:cstheme="minorHAnsi"/>
          <w:lang w:val="en-AU"/>
        </w:rPr>
        <w:t xml:space="preserve"> 2021</w:t>
      </w:r>
      <w:r w:rsidRPr="00D62CD2">
        <w:rPr>
          <w:rFonts w:cstheme="minorHAnsi"/>
          <w:lang w:val="en-AU"/>
        </w:rPr>
        <w:t>.</w:t>
      </w:r>
      <w:r w:rsidR="00A76052">
        <w:rPr>
          <w:rFonts w:cstheme="minorHAnsi"/>
          <w:lang w:val="en-AU"/>
        </w:rPr>
        <w:t xml:space="preserve"> These arrangements have now been extended further, and will now be in place until 31 December 2021.</w:t>
      </w:r>
    </w:p>
    <w:p w14:paraId="7851EC5E" w14:textId="77777777" w:rsidR="00A76052" w:rsidRDefault="00A76052" w:rsidP="00AB4E2B">
      <w:pPr>
        <w:tabs>
          <w:tab w:val="left" w:pos="426"/>
        </w:tabs>
        <w:autoSpaceDE w:val="0"/>
        <w:autoSpaceDN w:val="0"/>
        <w:adjustRightInd w:val="0"/>
        <w:spacing w:after="120" w:line="240" w:lineRule="auto"/>
        <w:ind w:left="426" w:right="476"/>
        <w:rPr>
          <w:rFonts w:cstheme="minorHAnsi"/>
          <w:lang w:val="en-AU"/>
        </w:rPr>
      </w:pPr>
    </w:p>
    <w:p w14:paraId="73A18B5B" w14:textId="2E5316F5" w:rsidR="00D53E03" w:rsidRDefault="00D53E03" w:rsidP="00AB4E2B">
      <w:pPr>
        <w:tabs>
          <w:tab w:val="left" w:pos="426"/>
        </w:tabs>
        <w:autoSpaceDE w:val="0"/>
        <w:autoSpaceDN w:val="0"/>
        <w:adjustRightInd w:val="0"/>
        <w:spacing w:after="120" w:line="240" w:lineRule="auto"/>
        <w:ind w:left="426" w:right="476"/>
        <w:rPr>
          <w:rFonts w:cstheme="minorHAnsi"/>
          <w:lang w:val="en-AU"/>
        </w:rPr>
      </w:pPr>
      <w:r>
        <w:rPr>
          <w:rFonts w:cstheme="minorHAnsi"/>
          <w:lang w:val="en-AU"/>
        </w:rPr>
        <w:t>T</w:t>
      </w:r>
      <w:r w:rsidR="00A76052">
        <w:rPr>
          <w:rFonts w:cstheme="minorHAnsi"/>
          <w:lang w:val="en-AU"/>
        </w:rPr>
        <w:t>he Notes</w:t>
      </w:r>
      <w:r>
        <w:rPr>
          <w:rFonts w:cstheme="minorHAnsi"/>
          <w:lang w:val="en-AU"/>
        </w:rPr>
        <w:t xml:space="preserve"> have been updated accordingly to reflect this extension and will be made available </w:t>
      </w:r>
      <w:r w:rsidRPr="00D62CD2">
        <w:rPr>
          <w:rFonts w:cstheme="minorHAnsi"/>
          <w:lang w:val="en-AU"/>
        </w:rPr>
        <w:t>on the DVA website at</w:t>
      </w:r>
      <w:r>
        <w:rPr>
          <w:rFonts w:cstheme="minorHAnsi"/>
          <w:lang w:val="en-AU"/>
        </w:rPr>
        <w:t xml:space="preserve">: </w:t>
      </w:r>
      <w:hyperlink r:id="rId13" w:history="1">
        <w:r w:rsidRPr="00991E0A">
          <w:rPr>
            <w:rStyle w:val="Hyperlink"/>
            <w:rFonts w:cstheme="minorHAnsi"/>
            <w:lang w:val="en-AU"/>
          </w:rPr>
          <w:t>https://www.dva.gov.au/providers/health-programs-and-services-our-clients/community-nursing-services-and-providers-0</w:t>
        </w:r>
      </w:hyperlink>
    </w:p>
    <w:p w14:paraId="18BA388B" w14:textId="77777777" w:rsidR="008A2956" w:rsidRDefault="008A2956" w:rsidP="00AB4E2B">
      <w:pPr>
        <w:tabs>
          <w:tab w:val="left" w:pos="426"/>
        </w:tabs>
        <w:autoSpaceDE w:val="0"/>
        <w:autoSpaceDN w:val="0"/>
        <w:adjustRightInd w:val="0"/>
        <w:spacing w:after="120" w:line="240" w:lineRule="auto"/>
        <w:ind w:left="426" w:right="476"/>
        <w:rPr>
          <w:rFonts w:cstheme="minorHAnsi"/>
          <w:lang w:val="en-AU"/>
        </w:rPr>
      </w:pPr>
    </w:p>
    <w:p w14:paraId="176C1633" w14:textId="507AF949" w:rsidR="00D53E03" w:rsidRDefault="00D53E03" w:rsidP="00AB4E2B">
      <w:pPr>
        <w:tabs>
          <w:tab w:val="left" w:pos="426"/>
        </w:tabs>
        <w:autoSpaceDE w:val="0"/>
        <w:autoSpaceDN w:val="0"/>
        <w:adjustRightInd w:val="0"/>
        <w:spacing w:after="120" w:line="240" w:lineRule="auto"/>
        <w:ind w:left="425" w:right="476"/>
        <w:rPr>
          <w:rFonts w:cstheme="minorHAnsi"/>
          <w:lang w:val="en-AU"/>
        </w:rPr>
      </w:pPr>
      <w:r w:rsidRPr="00D62CD2">
        <w:rPr>
          <w:rFonts w:cstheme="minorHAnsi"/>
          <w:lang w:val="en-AU"/>
        </w:rPr>
        <w:t xml:space="preserve">Updates </w:t>
      </w:r>
      <w:r>
        <w:rPr>
          <w:rFonts w:cstheme="minorHAnsi"/>
          <w:lang w:val="en-AU"/>
        </w:rPr>
        <w:t>to</w:t>
      </w:r>
      <w:r w:rsidRPr="00D62CD2">
        <w:rPr>
          <w:rFonts w:cstheme="minorHAnsi"/>
          <w:lang w:val="en-AU"/>
        </w:rPr>
        <w:t xml:space="preserve"> DVA’s COVID-19 arrangements for providers will continue to be communicated in </w:t>
      </w:r>
      <w:r>
        <w:rPr>
          <w:rFonts w:cstheme="minorHAnsi"/>
          <w:lang w:val="en-AU"/>
        </w:rPr>
        <w:t>CN</w:t>
      </w:r>
      <w:r w:rsidRPr="00D62CD2">
        <w:rPr>
          <w:rFonts w:cstheme="minorHAnsi"/>
          <w:lang w:val="en-AU"/>
        </w:rPr>
        <w:t xml:space="preserve"> Bulletins </w:t>
      </w:r>
      <w:r>
        <w:rPr>
          <w:rFonts w:cstheme="minorHAnsi"/>
          <w:lang w:val="en-AU"/>
        </w:rPr>
        <w:t xml:space="preserve">and will be available </w:t>
      </w:r>
      <w:r w:rsidRPr="00D62CD2">
        <w:rPr>
          <w:rFonts w:cstheme="minorHAnsi"/>
          <w:lang w:val="en-AU"/>
        </w:rPr>
        <w:t xml:space="preserve">on the DVA website at: </w:t>
      </w:r>
      <w:hyperlink r:id="rId14" w:history="1">
        <w:r w:rsidRPr="00991E0A">
          <w:rPr>
            <w:rStyle w:val="Hyperlink"/>
            <w:rFonts w:cstheme="minorHAnsi"/>
            <w:lang w:val="en-AU"/>
          </w:rPr>
          <w:t>https://www.dva.gov.au/providers/health-programs-and-services-our-clients/community-nursing-services-and-providers-3</w:t>
        </w:r>
      </w:hyperlink>
    </w:p>
    <w:p w14:paraId="7F95D215" w14:textId="3751B188" w:rsidR="00D53E03" w:rsidRDefault="00D53E03" w:rsidP="00AB4E2B">
      <w:pPr>
        <w:spacing w:after="120" w:line="240" w:lineRule="auto"/>
        <w:ind w:right="476"/>
        <w:jc w:val="both"/>
        <w:rPr>
          <w:rFonts w:ascii="Arial" w:hAnsi="Arial" w:cstheme="minorHAnsi"/>
          <w:lang w:val="en-AU"/>
        </w:rPr>
      </w:pPr>
    </w:p>
    <w:p w14:paraId="49CAE07B" w14:textId="77777777" w:rsidR="00D515F8" w:rsidRPr="00D515F8" w:rsidRDefault="00D515F8" w:rsidP="00AB4E2B">
      <w:pPr>
        <w:spacing w:after="120" w:line="240" w:lineRule="auto"/>
        <w:ind w:left="426" w:right="476"/>
        <w:jc w:val="both"/>
        <w:rPr>
          <w:rFonts w:ascii="Arial" w:hAnsi="Arial"/>
          <w:b/>
          <w:bCs/>
        </w:rPr>
      </w:pPr>
      <w:r w:rsidRPr="00D515F8">
        <w:rPr>
          <w:rFonts w:ascii="Arial" w:hAnsi="Arial"/>
          <w:b/>
          <w:bCs/>
        </w:rPr>
        <w:t>Attachments</w:t>
      </w:r>
    </w:p>
    <w:p w14:paraId="07129A5D" w14:textId="5392A5CA" w:rsidR="00D515F8" w:rsidRPr="00AC7600" w:rsidRDefault="00D515F8" w:rsidP="00AB4E2B">
      <w:pPr>
        <w:spacing w:after="120" w:line="240" w:lineRule="auto"/>
        <w:ind w:left="426" w:right="476"/>
        <w:jc w:val="both"/>
        <w:rPr>
          <w:rFonts w:ascii="Arial" w:hAnsi="Arial" w:cstheme="minorHAnsi"/>
          <w:lang w:val="en-AU"/>
        </w:rPr>
      </w:pPr>
      <w:r w:rsidRPr="00AC7600">
        <w:rPr>
          <w:rFonts w:ascii="Arial" w:hAnsi="Arial" w:cstheme="minorHAnsi"/>
          <w:lang w:val="en-AU"/>
        </w:rPr>
        <w:t>Included with this bulleti</w:t>
      </w:r>
      <w:r w:rsidR="00A76052">
        <w:rPr>
          <w:rFonts w:ascii="Arial" w:hAnsi="Arial" w:cstheme="minorHAnsi"/>
          <w:lang w:val="en-AU"/>
        </w:rPr>
        <w:t>n is the updated</w:t>
      </w:r>
      <w:r>
        <w:rPr>
          <w:rFonts w:ascii="Arial" w:hAnsi="Arial" w:cstheme="minorHAnsi"/>
          <w:lang w:val="en-AU"/>
        </w:rPr>
        <w:t xml:space="preserve"> Notes for Community Nur</w:t>
      </w:r>
      <w:r w:rsidR="00A76052">
        <w:rPr>
          <w:rFonts w:ascii="Arial" w:hAnsi="Arial" w:cstheme="minorHAnsi"/>
          <w:lang w:val="en-AU"/>
        </w:rPr>
        <w:t>sing Providers effective 1 May</w:t>
      </w:r>
      <w:r>
        <w:rPr>
          <w:rFonts w:ascii="Arial" w:hAnsi="Arial" w:cstheme="minorHAnsi"/>
          <w:lang w:val="en-AU"/>
        </w:rPr>
        <w:t xml:space="preserve"> 2021</w:t>
      </w:r>
      <w:r w:rsidRPr="00AC7600">
        <w:rPr>
          <w:rFonts w:ascii="Arial" w:hAnsi="Arial" w:cstheme="minorHAnsi"/>
          <w:lang w:val="en-AU"/>
        </w:rPr>
        <w:t>.</w:t>
      </w:r>
    </w:p>
    <w:p w14:paraId="6FB8A6CB" w14:textId="77777777" w:rsidR="00D515F8" w:rsidRDefault="00D515F8" w:rsidP="00AB4E2B">
      <w:pPr>
        <w:spacing w:after="120" w:line="240" w:lineRule="auto"/>
        <w:ind w:left="426" w:right="476"/>
        <w:jc w:val="both"/>
        <w:rPr>
          <w:rFonts w:ascii="Arial" w:hAnsi="Arial" w:cstheme="minorHAnsi"/>
          <w:lang w:val="en-AU"/>
        </w:rPr>
      </w:pPr>
    </w:p>
    <w:p w14:paraId="592D34A9" w14:textId="2222A774" w:rsidR="00105D05" w:rsidRPr="00105D05" w:rsidRDefault="00105D05" w:rsidP="00AB4E2B">
      <w:pPr>
        <w:spacing w:after="120" w:line="240" w:lineRule="auto"/>
        <w:ind w:left="426" w:right="476"/>
        <w:jc w:val="both"/>
        <w:rPr>
          <w:rFonts w:ascii="Arial" w:hAnsi="Arial" w:cstheme="minorHAnsi"/>
          <w:b/>
          <w:lang w:val="en-AU"/>
        </w:rPr>
      </w:pPr>
      <w:r w:rsidRPr="00105D05">
        <w:rPr>
          <w:rFonts w:ascii="Arial" w:hAnsi="Arial" w:cstheme="minorHAnsi"/>
          <w:b/>
          <w:lang w:val="en-AU"/>
        </w:rPr>
        <w:t>Updates to Contact Details</w:t>
      </w:r>
    </w:p>
    <w:p w14:paraId="4466219E" w14:textId="519EFDBB" w:rsidR="00C659E7" w:rsidRPr="00AC7600" w:rsidRDefault="00C659E7" w:rsidP="00AB4E2B">
      <w:pPr>
        <w:spacing w:after="120" w:line="240" w:lineRule="auto"/>
        <w:ind w:left="426" w:right="476"/>
        <w:jc w:val="both"/>
        <w:rPr>
          <w:rFonts w:ascii="Arial" w:hAnsi="Arial" w:cstheme="minorHAnsi"/>
          <w:lang w:val="en-AU"/>
        </w:rPr>
      </w:pPr>
      <w:r w:rsidRPr="00AC7600">
        <w:rPr>
          <w:rFonts w:ascii="Arial" w:hAnsi="Arial" w:cstheme="minorHAnsi"/>
          <w:lang w:val="en-AU"/>
        </w:rPr>
        <w:t xml:space="preserve">If you have any changes to contact or other </w:t>
      </w:r>
      <w:r w:rsidR="00A477BC">
        <w:rPr>
          <w:rFonts w:ascii="Arial" w:hAnsi="Arial" w:cstheme="minorHAnsi"/>
          <w:lang w:val="en-AU"/>
        </w:rPr>
        <w:t xml:space="preserve">provider </w:t>
      </w:r>
      <w:r w:rsidRPr="00AC7600">
        <w:rPr>
          <w:rFonts w:ascii="Arial" w:hAnsi="Arial" w:cstheme="minorHAnsi"/>
          <w:lang w:val="en-AU"/>
        </w:rPr>
        <w:t>details, please contact the Community Nursing Contracts team via</w:t>
      </w:r>
      <w:r w:rsidR="00131003" w:rsidRPr="00AC7600">
        <w:rPr>
          <w:rFonts w:ascii="Arial" w:hAnsi="Arial" w:cstheme="minorHAnsi"/>
          <w:lang w:val="en-AU"/>
        </w:rPr>
        <w:t xml:space="preserve"> email at:</w:t>
      </w:r>
      <w:r w:rsidRPr="00AC7600">
        <w:rPr>
          <w:rFonts w:ascii="Arial" w:hAnsi="Arial" w:cstheme="minorHAnsi"/>
          <w:lang w:val="en-AU"/>
        </w:rPr>
        <w:t xml:space="preserve"> </w:t>
      </w:r>
      <w:hyperlink r:id="rId15" w:history="1">
        <w:r w:rsidRPr="00AC7600">
          <w:rPr>
            <w:rStyle w:val="Hyperlink"/>
            <w:rFonts w:ascii="Arial" w:hAnsi="Arial" w:cstheme="minorHAnsi"/>
            <w:lang w:val="en-AU"/>
          </w:rPr>
          <w:t>Community.Nursing.Contracts@dva.gov.au</w:t>
        </w:r>
      </w:hyperlink>
    </w:p>
    <w:sectPr w:rsidR="00C659E7" w:rsidRPr="00AC7600" w:rsidSect="00760771">
      <w:headerReference w:type="even" r:id="rId16"/>
      <w:headerReference w:type="default" r:id="rId17"/>
      <w:footerReference w:type="even" r:id="rId18"/>
      <w:footerReference w:type="default" r:id="rId19"/>
      <w:headerReference w:type="first" r:id="rId20"/>
      <w:footerReference w:type="first" r:id="rId21"/>
      <w:pgSz w:w="12240" w:h="15840"/>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233DD" w14:textId="77777777" w:rsidR="000C1B5E" w:rsidRDefault="000C1B5E">
      <w:pPr>
        <w:spacing w:after="0" w:line="240" w:lineRule="auto"/>
      </w:pPr>
      <w:r>
        <w:separator/>
      </w:r>
    </w:p>
  </w:endnote>
  <w:endnote w:type="continuationSeparator" w:id="0">
    <w:p w14:paraId="0D0CE8F3" w14:textId="77777777" w:rsidR="000C1B5E" w:rsidRDefault="000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DINOT-Black">
    <w:altName w:val="DINOT-Black"/>
    <w:charset w:val="00"/>
    <w:family w:val="swiss"/>
    <w:pitch w:val="variable"/>
    <w:sig w:usb0="00000003" w:usb1="00000000" w:usb2="00000000" w:usb3="00000000" w:csb0="00000001" w:csb1="00000000"/>
  </w:font>
  <w:font w:name="Univer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D5A5" w14:textId="77777777" w:rsidR="00456D7C" w:rsidRDefault="00456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20"/>
      </w:rPr>
      <w:id w:val="342829799"/>
      <w:docPartObj>
        <w:docPartGallery w:val="Page Numbers (Bottom of Page)"/>
        <w:docPartUnique/>
      </w:docPartObj>
    </w:sdtPr>
    <w:sdtEndPr>
      <w:rPr>
        <w:noProof/>
      </w:rPr>
    </w:sdtEndPr>
    <w:sdtContent>
      <w:p w14:paraId="17D3CC63" w14:textId="1BD182FE" w:rsidR="00812A6C" w:rsidRPr="00812A6C" w:rsidRDefault="00812A6C">
        <w:pPr>
          <w:pStyle w:val="Footer"/>
          <w:jc w:val="right"/>
          <w:rPr>
            <w:sz w:val="16"/>
            <w:szCs w:val="20"/>
          </w:rPr>
        </w:pPr>
        <w:r w:rsidRPr="00812A6C">
          <w:rPr>
            <w:sz w:val="16"/>
            <w:szCs w:val="20"/>
          </w:rPr>
          <w:fldChar w:fldCharType="begin"/>
        </w:r>
        <w:r w:rsidRPr="00812A6C">
          <w:rPr>
            <w:sz w:val="16"/>
            <w:szCs w:val="20"/>
          </w:rPr>
          <w:instrText xml:space="preserve"> PAGE   \* MERGEFORMAT </w:instrText>
        </w:r>
        <w:r w:rsidRPr="00812A6C">
          <w:rPr>
            <w:sz w:val="16"/>
            <w:szCs w:val="20"/>
          </w:rPr>
          <w:fldChar w:fldCharType="separate"/>
        </w:r>
        <w:r w:rsidR="009E45D1">
          <w:rPr>
            <w:noProof/>
            <w:sz w:val="16"/>
            <w:szCs w:val="20"/>
          </w:rPr>
          <w:t>1</w:t>
        </w:r>
        <w:r w:rsidRPr="00812A6C">
          <w:rPr>
            <w:noProof/>
            <w:sz w:val="16"/>
            <w:szCs w:val="20"/>
          </w:rPr>
          <w:fldChar w:fldCharType="end"/>
        </w:r>
      </w:p>
    </w:sdtContent>
  </w:sdt>
  <w:p w14:paraId="3BE64178" w14:textId="387C68F8" w:rsidR="00F942F7" w:rsidRDefault="00F94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74BA" w14:textId="77777777" w:rsidR="00456D7C" w:rsidRDefault="00456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D3B13" w14:textId="77777777" w:rsidR="000C1B5E" w:rsidRDefault="000C1B5E">
      <w:pPr>
        <w:spacing w:after="0" w:line="240" w:lineRule="auto"/>
      </w:pPr>
      <w:r>
        <w:separator/>
      </w:r>
    </w:p>
  </w:footnote>
  <w:footnote w:type="continuationSeparator" w:id="0">
    <w:p w14:paraId="22DF5C64" w14:textId="77777777" w:rsidR="000C1B5E" w:rsidRDefault="000C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DA6C" w14:textId="77777777" w:rsidR="00456D7C" w:rsidRDefault="00456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61BB0" w14:textId="77777777" w:rsidR="00456D7C" w:rsidRDefault="00456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D6C2" w14:textId="77777777" w:rsidR="00DB2A51" w:rsidRDefault="00DB2A51">
    <w:pPr>
      <w:pStyle w:val="Header"/>
    </w:pPr>
    <w:r>
      <w:rPr>
        <w:noProof/>
        <w:lang w:val="en-AU" w:eastAsia="en-AU"/>
      </w:rPr>
      <mc:AlternateContent>
        <mc:Choice Requires="wps">
          <w:drawing>
            <wp:anchor distT="0" distB="0" distL="114300" distR="114300" simplePos="0" relativeHeight="251659776" behindDoc="0" locked="0" layoutInCell="1" allowOverlap="1" wp14:anchorId="10FD3EA5" wp14:editId="5E590540">
              <wp:simplePos x="0" y="0"/>
              <wp:positionH relativeFrom="margin">
                <wp:posOffset>7906385</wp:posOffset>
              </wp:positionH>
              <wp:positionV relativeFrom="margin">
                <wp:posOffset>-200025</wp:posOffset>
              </wp:positionV>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631AF3C8" id="Rectangle 8" o:spid="_x0000_s1026" style="position:absolute;margin-left:622.55pt;margin-top:-15.75pt;width:10.1pt;height:495.9pt;z-index:251659776;visibility:visible;mso-wrap-style:square;mso-width-percent:20;mso-height-percent:725;mso-wrap-distance-left:9pt;mso-wrap-distance-top:0;mso-wrap-distance-right:9pt;mso-wrap-distance-bottom:0;mso-position-horizontal:absolute;mso-position-horizontal-relative:margin;mso-position-vertical:absolute;mso-position-vertical-relative:margin;mso-width-percent:20;mso-height-percent:7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" fillcolor="black" stroked="f">
              <w10:wrap anchorx="margin" anchory="margin"/>
            </v:rect>
          </w:pict>
        </mc:Fallback>
      </mc:AlternateContent>
    </w:r>
    <w:r>
      <w:rPr>
        <w:noProof/>
        <w:lang w:val="en-AU" w:eastAsia="en-AU"/>
      </w:rPr>
      <mc:AlternateContent>
        <mc:Choice Requires="wps">
          <w:drawing>
            <wp:anchor distT="0" distB="0" distL="114300" distR="114300" simplePos="0" relativeHeight="251658752" behindDoc="0" locked="0" layoutInCell="1" allowOverlap="1" wp14:anchorId="182B42C4" wp14:editId="4EAD1CDD">
              <wp:simplePos x="0" y="0"/>
              <wp:positionH relativeFrom="margin">
                <wp:align>center</wp:align>
              </wp:positionH>
              <wp:positionV relativeFrom="margin">
                <wp:posOffset>-247650</wp:posOffset>
              </wp:positionV>
              <wp:extent cx="6848475" cy="9114790"/>
              <wp:effectExtent l="0" t="0" r="20320" b="228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4727CA1F" id="Rectangle 4" o:spid="_x0000_s1026" style="position:absolute;margin-left:0;margin-top:-19.5pt;width:539.25pt;height:717.7pt;z-index:251658752;visibility:visible;mso-wrap-style:square;mso-width-percent:1070;mso-height-percent:1050;mso-wrap-distance-left:9pt;mso-wrap-distance-top:0;mso-wrap-distance-right:9pt;mso-wrap-distance-bottom:0;mso-position-horizontal:center;mso-position-horizontal-relative:margin;mso-position-vertical:absolute;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" filled="f">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3BDA"/>
    <w:multiLevelType w:val="hybridMultilevel"/>
    <w:tmpl w:val="9E384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864AC2"/>
    <w:multiLevelType w:val="hybridMultilevel"/>
    <w:tmpl w:val="7776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F12E97"/>
    <w:multiLevelType w:val="multilevel"/>
    <w:tmpl w:val="26D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C573C"/>
    <w:multiLevelType w:val="hybridMultilevel"/>
    <w:tmpl w:val="04F81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0C7884"/>
    <w:multiLevelType w:val="hybridMultilevel"/>
    <w:tmpl w:val="637AC5A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605866E9"/>
    <w:multiLevelType w:val="hybridMultilevel"/>
    <w:tmpl w:val="76EE0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D665E"/>
    <w:multiLevelType w:val="multilevel"/>
    <w:tmpl w:val="E9C4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F7A99"/>
    <w:multiLevelType w:val="hybridMultilevel"/>
    <w:tmpl w:val="1C484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9B1D38"/>
    <w:multiLevelType w:val="hybridMultilevel"/>
    <w:tmpl w:val="3356B93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6"/>
  </w:num>
  <w:num w:numId="4">
    <w:abstractNumId w:val="3"/>
  </w:num>
  <w:num w:numId="5">
    <w:abstractNumId w:val="8"/>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D6"/>
    <w:rsid w:val="00001976"/>
    <w:rsid w:val="000101E7"/>
    <w:rsid w:val="00016A22"/>
    <w:rsid w:val="0002098D"/>
    <w:rsid w:val="00021CCA"/>
    <w:rsid w:val="00037BC7"/>
    <w:rsid w:val="00041FC2"/>
    <w:rsid w:val="00054A87"/>
    <w:rsid w:val="00056792"/>
    <w:rsid w:val="000641E2"/>
    <w:rsid w:val="00080205"/>
    <w:rsid w:val="00090D64"/>
    <w:rsid w:val="0009568D"/>
    <w:rsid w:val="00097EF2"/>
    <w:rsid w:val="000C1B5E"/>
    <w:rsid w:val="000C5909"/>
    <w:rsid w:val="000C64DD"/>
    <w:rsid w:val="000E1F69"/>
    <w:rsid w:val="000E4FF5"/>
    <w:rsid w:val="000F0A77"/>
    <w:rsid w:val="00105D05"/>
    <w:rsid w:val="00131003"/>
    <w:rsid w:val="00147598"/>
    <w:rsid w:val="0017307F"/>
    <w:rsid w:val="001748D9"/>
    <w:rsid w:val="0018396E"/>
    <w:rsid w:val="001A2268"/>
    <w:rsid w:val="001A462C"/>
    <w:rsid w:val="001C0863"/>
    <w:rsid w:val="001C74C8"/>
    <w:rsid w:val="001D0C03"/>
    <w:rsid w:val="001F0477"/>
    <w:rsid w:val="001F1AC9"/>
    <w:rsid w:val="001F26C2"/>
    <w:rsid w:val="001F7DEA"/>
    <w:rsid w:val="0023013D"/>
    <w:rsid w:val="00253F31"/>
    <w:rsid w:val="0026019C"/>
    <w:rsid w:val="00267B5D"/>
    <w:rsid w:val="00276E7C"/>
    <w:rsid w:val="002D2396"/>
    <w:rsid w:val="002E0CE0"/>
    <w:rsid w:val="002E6383"/>
    <w:rsid w:val="00301A16"/>
    <w:rsid w:val="00310AA8"/>
    <w:rsid w:val="00312A09"/>
    <w:rsid w:val="00312CFC"/>
    <w:rsid w:val="00325B2D"/>
    <w:rsid w:val="003434F5"/>
    <w:rsid w:val="003466DD"/>
    <w:rsid w:val="00371432"/>
    <w:rsid w:val="003775F9"/>
    <w:rsid w:val="00386345"/>
    <w:rsid w:val="00390C1A"/>
    <w:rsid w:val="003A53DF"/>
    <w:rsid w:val="003B11B5"/>
    <w:rsid w:val="003C279D"/>
    <w:rsid w:val="003D1366"/>
    <w:rsid w:val="003D4F41"/>
    <w:rsid w:val="003E3ACC"/>
    <w:rsid w:val="003E701D"/>
    <w:rsid w:val="003F466B"/>
    <w:rsid w:val="003F5EBE"/>
    <w:rsid w:val="003F6DF6"/>
    <w:rsid w:val="00420B78"/>
    <w:rsid w:val="00420F78"/>
    <w:rsid w:val="0042584B"/>
    <w:rsid w:val="004268FE"/>
    <w:rsid w:val="004413B6"/>
    <w:rsid w:val="00446A3B"/>
    <w:rsid w:val="00451080"/>
    <w:rsid w:val="00456D7C"/>
    <w:rsid w:val="004723CE"/>
    <w:rsid w:val="0048109E"/>
    <w:rsid w:val="00491384"/>
    <w:rsid w:val="004A2CE2"/>
    <w:rsid w:val="004A658D"/>
    <w:rsid w:val="004B017E"/>
    <w:rsid w:val="004B413B"/>
    <w:rsid w:val="004C599C"/>
    <w:rsid w:val="004C717A"/>
    <w:rsid w:val="004E50F1"/>
    <w:rsid w:val="004E6928"/>
    <w:rsid w:val="00522E83"/>
    <w:rsid w:val="00526AAB"/>
    <w:rsid w:val="005419A4"/>
    <w:rsid w:val="0054335D"/>
    <w:rsid w:val="00543A80"/>
    <w:rsid w:val="00545CD0"/>
    <w:rsid w:val="00560600"/>
    <w:rsid w:val="005607D8"/>
    <w:rsid w:val="005659C4"/>
    <w:rsid w:val="005956E6"/>
    <w:rsid w:val="005A24AC"/>
    <w:rsid w:val="005A54B8"/>
    <w:rsid w:val="005A6993"/>
    <w:rsid w:val="005C70D8"/>
    <w:rsid w:val="005D1A0A"/>
    <w:rsid w:val="005D3C28"/>
    <w:rsid w:val="005D6CEA"/>
    <w:rsid w:val="005E1A16"/>
    <w:rsid w:val="005E4557"/>
    <w:rsid w:val="006074FD"/>
    <w:rsid w:val="00622DCE"/>
    <w:rsid w:val="00642660"/>
    <w:rsid w:val="0065298F"/>
    <w:rsid w:val="00660F07"/>
    <w:rsid w:val="00665987"/>
    <w:rsid w:val="006754CB"/>
    <w:rsid w:val="00687ED3"/>
    <w:rsid w:val="00696A35"/>
    <w:rsid w:val="00696F4D"/>
    <w:rsid w:val="006A76FF"/>
    <w:rsid w:val="007117B0"/>
    <w:rsid w:val="00733442"/>
    <w:rsid w:val="00740FAC"/>
    <w:rsid w:val="00742CE9"/>
    <w:rsid w:val="0075361E"/>
    <w:rsid w:val="007541B9"/>
    <w:rsid w:val="00760771"/>
    <w:rsid w:val="00760B60"/>
    <w:rsid w:val="00765DA8"/>
    <w:rsid w:val="0076604F"/>
    <w:rsid w:val="007664BA"/>
    <w:rsid w:val="0077447C"/>
    <w:rsid w:val="007A7984"/>
    <w:rsid w:val="007B01F6"/>
    <w:rsid w:val="007B26F7"/>
    <w:rsid w:val="007B49B3"/>
    <w:rsid w:val="007B506D"/>
    <w:rsid w:val="007C653E"/>
    <w:rsid w:val="007C65D4"/>
    <w:rsid w:val="007C672A"/>
    <w:rsid w:val="007E3E16"/>
    <w:rsid w:val="007E5BB0"/>
    <w:rsid w:val="007E725A"/>
    <w:rsid w:val="007E77BD"/>
    <w:rsid w:val="007E78C2"/>
    <w:rsid w:val="007F0B10"/>
    <w:rsid w:val="00810A74"/>
    <w:rsid w:val="00812A6C"/>
    <w:rsid w:val="00813837"/>
    <w:rsid w:val="00832648"/>
    <w:rsid w:val="008622F9"/>
    <w:rsid w:val="00863AFD"/>
    <w:rsid w:val="00865166"/>
    <w:rsid w:val="00890596"/>
    <w:rsid w:val="00897A3A"/>
    <w:rsid w:val="008A2956"/>
    <w:rsid w:val="008A3DAA"/>
    <w:rsid w:val="008A4D42"/>
    <w:rsid w:val="008B61FE"/>
    <w:rsid w:val="008C3BF8"/>
    <w:rsid w:val="008C48A4"/>
    <w:rsid w:val="008D0700"/>
    <w:rsid w:val="008D26E0"/>
    <w:rsid w:val="008E171F"/>
    <w:rsid w:val="008E40AA"/>
    <w:rsid w:val="008E578F"/>
    <w:rsid w:val="008E595F"/>
    <w:rsid w:val="009027C6"/>
    <w:rsid w:val="00917FDE"/>
    <w:rsid w:val="00932B78"/>
    <w:rsid w:val="00941B28"/>
    <w:rsid w:val="0095736B"/>
    <w:rsid w:val="009778A6"/>
    <w:rsid w:val="009A3BE9"/>
    <w:rsid w:val="009A76E8"/>
    <w:rsid w:val="009C6781"/>
    <w:rsid w:val="009D58A7"/>
    <w:rsid w:val="009E3D32"/>
    <w:rsid w:val="009E45D1"/>
    <w:rsid w:val="009E7B60"/>
    <w:rsid w:val="009F1898"/>
    <w:rsid w:val="009F364D"/>
    <w:rsid w:val="00A00255"/>
    <w:rsid w:val="00A020F9"/>
    <w:rsid w:val="00A3054D"/>
    <w:rsid w:val="00A307DE"/>
    <w:rsid w:val="00A41651"/>
    <w:rsid w:val="00A477BC"/>
    <w:rsid w:val="00A56366"/>
    <w:rsid w:val="00A65EAB"/>
    <w:rsid w:val="00A746F0"/>
    <w:rsid w:val="00A76052"/>
    <w:rsid w:val="00AA47BD"/>
    <w:rsid w:val="00AB4E2B"/>
    <w:rsid w:val="00AB5B01"/>
    <w:rsid w:val="00AC7600"/>
    <w:rsid w:val="00AD1FA3"/>
    <w:rsid w:val="00AD2939"/>
    <w:rsid w:val="00AF4C83"/>
    <w:rsid w:val="00B12812"/>
    <w:rsid w:val="00B20F59"/>
    <w:rsid w:val="00B30558"/>
    <w:rsid w:val="00B43391"/>
    <w:rsid w:val="00B54D4D"/>
    <w:rsid w:val="00B577D6"/>
    <w:rsid w:val="00B66A29"/>
    <w:rsid w:val="00B7233B"/>
    <w:rsid w:val="00B74CD6"/>
    <w:rsid w:val="00B83349"/>
    <w:rsid w:val="00BA1A46"/>
    <w:rsid w:val="00BA219F"/>
    <w:rsid w:val="00BB70F4"/>
    <w:rsid w:val="00BC5E76"/>
    <w:rsid w:val="00BD156B"/>
    <w:rsid w:val="00BF2BEA"/>
    <w:rsid w:val="00C17840"/>
    <w:rsid w:val="00C27259"/>
    <w:rsid w:val="00C30AB6"/>
    <w:rsid w:val="00C3557A"/>
    <w:rsid w:val="00C46F3F"/>
    <w:rsid w:val="00C474F0"/>
    <w:rsid w:val="00C56DBF"/>
    <w:rsid w:val="00C659E7"/>
    <w:rsid w:val="00C67B74"/>
    <w:rsid w:val="00C82E59"/>
    <w:rsid w:val="00C8557A"/>
    <w:rsid w:val="00C97AB2"/>
    <w:rsid w:val="00CA3706"/>
    <w:rsid w:val="00CA5039"/>
    <w:rsid w:val="00CB0B37"/>
    <w:rsid w:val="00CB3CB3"/>
    <w:rsid w:val="00CB78D6"/>
    <w:rsid w:val="00CC3C22"/>
    <w:rsid w:val="00CC73AD"/>
    <w:rsid w:val="00CD4EFC"/>
    <w:rsid w:val="00CF24A3"/>
    <w:rsid w:val="00CF41BB"/>
    <w:rsid w:val="00D03C76"/>
    <w:rsid w:val="00D05370"/>
    <w:rsid w:val="00D055CE"/>
    <w:rsid w:val="00D11A26"/>
    <w:rsid w:val="00D1223F"/>
    <w:rsid w:val="00D125B0"/>
    <w:rsid w:val="00D143D5"/>
    <w:rsid w:val="00D21138"/>
    <w:rsid w:val="00D3153E"/>
    <w:rsid w:val="00D425A4"/>
    <w:rsid w:val="00D456D3"/>
    <w:rsid w:val="00D515F8"/>
    <w:rsid w:val="00D53E03"/>
    <w:rsid w:val="00D5504D"/>
    <w:rsid w:val="00D61DBD"/>
    <w:rsid w:val="00D639D5"/>
    <w:rsid w:val="00D904D5"/>
    <w:rsid w:val="00DA3B41"/>
    <w:rsid w:val="00DA7CE0"/>
    <w:rsid w:val="00DB2A51"/>
    <w:rsid w:val="00DB3F40"/>
    <w:rsid w:val="00DC2608"/>
    <w:rsid w:val="00DC6788"/>
    <w:rsid w:val="00DC7927"/>
    <w:rsid w:val="00DD3636"/>
    <w:rsid w:val="00DD73A1"/>
    <w:rsid w:val="00DE13BA"/>
    <w:rsid w:val="00DF203E"/>
    <w:rsid w:val="00E01610"/>
    <w:rsid w:val="00E02689"/>
    <w:rsid w:val="00E061DB"/>
    <w:rsid w:val="00E0778D"/>
    <w:rsid w:val="00E257AC"/>
    <w:rsid w:val="00E3345C"/>
    <w:rsid w:val="00E3448F"/>
    <w:rsid w:val="00E400E7"/>
    <w:rsid w:val="00E51AC9"/>
    <w:rsid w:val="00E520E1"/>
    <w:rsid w:val="00E66E34"/>
    <w:rsid w:val="00E83564"/>
    <w:rsid w:val="00E85E30"/>
    <w:rsid w:val="00E92335"/>
    <w:rsid w:val="00EB61D4"/>
    <w:rsid w:val="00EE56CB"/>
    <w:rsid w:val="00F2140F"/>
    <w:rsid w:val="00F361DB"/>
    <w:rsid w:val="00F52E8E"/>
    <w:rsid w:val="00F56CA1"/>
    <w:rsid w:val="00F942F7"/>
    <w:rsid w:val="00F961E7"/>
    <w:rsid w:val="00FC15BD"/>
    <w:rsid w:val="00FD0C00"/>
    <w:rsid w:val="00FD42B1"/>
    <w:rsid w:val="00FE150E"/>
    <w:rsid w:val="00FE3835"/>
    <w:rsid w:val="00FF633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0F6FC6"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17406D"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0F6FC6"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0B5294"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B5294"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17406D"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B5294"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0F6FC6"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17406D"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0F6FC6" w:themeColor="accent1"/>
    </w:rPr>
  </w:style>
  <w:style w:type="character" w:customStyle="1" w:styleId="Heading5Char">
    <w:name w:val="Heading 5 Char"/>
    <w:basedOn w:val="DefaultParagraphFont"/>
    <w:link w:val="Heading5"/>
    <w:uiPriority w:val="9"/>
    <w:semiHidden/>
    <w:rPr>
      <w:rFonts w:eastAsiaTheme="majorEastAsia" w:cstheme="majorBidi"/>
      <w:b/>
      <w:color w:val="0B5294"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B5294"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17406D"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B5294" w:themeColor="accent1" w:themeShade="BF"/>
      <w:sz w:val="20"/>
      <w:szCs w:val="20"/>
    </w:rPr>
  </w:style>
  <w:style w:type="paragraph" w:styleId="Caption">
    <w:name w:val="caption"/>
    <w:basedOn w:val="Normal"/>
    <w:next w:val="Normal"/>
    <w:uiPriority w:val="35"/>
    <w:unhideWhenUsed/>
    <w:qFormat/>
    <w:pPr>
      <w:spacing w:line="240" w:lineRule="auto"/>
    </w:pPr>
    <w:rPr>
      <w:bCs/>
      <w:caps/>
      <w:color w:val="0F6FC6"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17406D"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17406D"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0F6FC6" w:themeColor="accent1"/>
      <w:sz w:val="28"/>
    </w:rPr>
  </w:style>
  <w:style w:type="character" w:customStyle="1" w:styleId="QuoteChar">
    <w:name w:val="Quote Char"/>
    <w:basedOn w:val="DefaultParagraphFont"/>
    <w:link w:val="Quote"/>
    <w:uiPriority w:val="29"/>
    <w:rPr>
      <w:i/>
      <w:iCs/>
      <w:color w:val="0F6FC6"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17406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0F6FC6" w:themeColor="accent1"/>
    </w:rPr>
  </w:style>
  <w:style w:type="character" w:styleId="IntenseEmphasis">
    <w:name w:val="Intense Emphasis"/>
    <w:basedOn w:val="DefaultParagraphFont"/>
    <w:uiPriority w:val="21"/>
    <w:qFormat/>
    <w:rPr>
      <w:b/>
      <w:bCs/>
      <w:i/>
      <w:iCs/>
      <w:color w:val="17406D" w:themeColor="text2"/>
    </w:rPr>
  </w:style>
  <w:style w:type="character" w:styleId="SubtleReference">
    <w:name w:val="Subtle Reference"/>
    <w:basedOn w:val="DefaultParagraphFont"/>
    <w:uiPriority w:val="31"/>
    <w:qFormat/>
    <w:rPr>
      <w:rFonts w:asciiTheme="minorHAnsi" w:hAnsiTheme="minorHAnsi"/>
      <w:smallCaps/>
      <w:color w:val="009DD9" w:themeColor="accent2"/>
      <w:sz w:val="22"/>
      <w:u w:val="none"/>
    </w:rPr>
  </w:style>
  <w:style w:type="character" w:styleId="IntenseReference">
    <w:name w:val="Intense Reference"/>
    <w:basedOn w:val="DefaultParagraphFont"/>
    <w:uiPriority w:val="32"/>
    <w:qFormat/>
    <w:rPr>
      <w:rFonts w:asciiTheme="minorHAnsi" w:hAnsiTheme="minorHAnsi"/>
      <w:b/>
      <w:bCs/>
      <w:caps/>
      <w:color w:val="009DD9" w:themeColor="accent2"/>
      <w:spacing w:val="5"/>
      <w:sz w:val="22"/>
      <w:u w:val="single"/>
    </w:rPr>
  </w:style>
  <w:style w:type="character" w:styleId="BookTitle">
    <w:name w:val="Book Title"/>
    <w:basedOn w:val="DefaultParagraphFont"/>
    <w:uiPriority w:val="33"/>
    <w:qFormat/>
    <w:rPr>
      <w:rFonts w:asciiTheme="minorHAnsi" w:hAnsiTheme="minorHAnsi"/>
      <w:b/>
      <w:bCs/>
      <w:caps/>
      <w:color w:val="073763"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32B78"/>
    <w:rPr>
      <w:color w:val="F49100" w:themeColor="hyperlink"/>
      <w:u w:val="single"/>
    </w:rPr>
  </w:style>
  <w:style w:type="paragraph" w:styleId="NormalWeb">
    <w:name w:val="Normal (Web)"/>
    <w:basedOn w:val="Normal"/>
    <w:uiPriority w:val="99"/>
    <w:unhideWhenUsed/>
    <w:rsid w:val="00D1223F"/>
    <w:rPr>
      <w:rFonts w:ascii="Times New Roman" w:hAnsi="Times New Roman" w:cs="Times New Roman"/>
      <w:sz w:val="24"/>
      <w:szCs w:val="24"/>
    </w:rPr>
  </w:style>
  <w:style w:type="paragraph" w:customStyle="1" w:styleId="Default">
    <w:name w:val="Default"/>
    <w:rsid w:val="000E1F69"/>
    <w:pPr>
      <w:autoSpaceDE w:val="0"/>
      <w:autoSpaceDN w:val="0"/>
      <w:adjustRightInd w:val="0"/>
      <w:spacing w:after="0" w:line="240" w:lineRule="auto"/>
    </w:pPr>
    <w:rPr>
      <w:rFonts w:ascii="DINOT-Black" w:eastAsiaTheme="minorHAnsi" w:hAnsi="DINOT-Black" w:cs="DINOT-Black"/>
      <w:color w:val="000000"/>
      <w:sz w:val="24"/>
      <w:szCs w:val="24"/>
      <w:lang w:val="en-AU"/>
    </w:rPr>
  </w:style>
  <w:style w:type="paragraph" w:customStyle="1" w:styleId="Pa1">
    <w:name w:val="Pa1"/>
    <w:basedOn w:val="Default"/>
    <w:next w:val="Default"/>
    <w:uiPriority w:val="99"/>
    <w:rsid w:val="000E1F69"/>
    <w:pPr>
      <w:spacing w:line="201" w:lineRule="atLeast"/>
    </w:pPr>
    <w:rPr>
      <w:rFonts w:cstheme="minorBidi"/>
      <w:color w:val="auto"/>
    </w:rPr>
  </w:style>
  <w:style w:type="character" w:styleId="FollowedHyperlink">
    <w:name w:val="FollowedHyperlink"/>
    <w:basedOn w:val="DefaultParagraphFont"/>
    <w:uiPriority w:val="99"/>
    <w:semiHidden/>
    <w:unhideWhenUsed/>
    <w:rsid w:val="00B577D6"/>
    <w:rPr>
      <w:color w:val="85DFD0" w:themeColor="followedHyperlink"/>
      <w:u w:val="single"/>
    </w:rPr>
  </w:style>
  <w:style w:type="character" w:styleId="CommentReference">
    <w:name w:val="annotation reference"/>
    <w:basedOn w:val="DefaultParagraphFont"/>
    <w:uiPriority w:val="99"/>
    <w:semiHidden/>
    <w:unhideWhenUsed/>
    <w:rsid w:val="009778A6"/>
    <w:rPr>
      <w:sz w:val="16"/>
      <w:szCs w:val="16"/>
    </w:rPr>
  </w:style>
  <w:style w:type="paragraph" w:styleId="CommentText">
    <w:name w:val="annotation text"/>
    <w:basedOn w:val="Normal"/>
    <w:link w:val="CommentTextChar"/>
    <w:uiPriority w:val="99"/>
    <w:semiHidden/>
    <w:unhideWhenUsed/>
    <w:rsid w:val="009778A6"/>
    <w:pPr>
      <w:spacing w:line="240" w:lineRule="auto"/>
    </w:pPr>
    <w:rPr>
      <w:sz w:val="20"/>
      <w:szCs w:val="20"/>
    </w:rPr>
  </w:style>
  <w:style w:type="character" w:customStyle="1" w:styleId="CommentTextChar">
    <w:name w:val="Comment Text Char"/>
    <w:basedOn w:val="DefaultParagraphFont"/>
    <w:link w:val="CommentText"/>
    <w:uiPriority w:val="99"/>
    <w:semiHidden/>
    <w:rsid w:val="009778A6"/>
    <w:rPr>
      <w:sz w:val="20"/>
      <w:szCs w:val="20"/>
    </w:rPr>
  </w:style>
  <w:style w:type="paragraph" w:styleId="CommentSubject">
    <w:name w:val="annotation subject"/>
    <w:basedOn w:val="CommentText"/>
    <w:next w:val="CommentText"/>
    <w:link w:val="CommentSubjectChar"/>
    <w:uiPriority w:val="99"/>
    <w:semiHidden/>
    <w:unhideWhenUsed/>
    <w:rsid w:val="009778A6"/>
    <w:rPr>
      <w:b/>
      <w:bCs/>
    </w:rPr>
  </w:style>
  <w:style w:type="character" w:customStyle="1" w:styleId="CommentSubjectChar">
    <w:name w:val="Comment Subject Char"/>
    <w:basedOn w:val="CommentTextChar"/>
    <w:link w:val="CommentSubject"/>
    <w:uiPriority w:val="99"/>
    <w:semiHidden/>
    <w:rsid w:val="009778A6"/>
    <w:rPr>
      <w:b/>
      <w:bCs/>
      <w:sz w:val="20"/>
      <w:szCs w:val="20"/>
    </w:rPr>
  </w:style>
  <w:style w:type="paragraph" w:customStyle="1" w:styleId="LogoHeader">
    <w:name w:val="LogoHeader"/>
    <w:basedOn w:val="Normal"/>
    <w:rsid w:val="00B83349"/>
    <w:pPr>
      <w:spacing w:after="0" w:line="240" w:lineRule="auto"/>
    </w:pPr>
    <w:rPr>
      <w:rFonts w:ascii="Univers" w:eastAsiaTheme="minorHAnsi" w:hAnsi="Univers"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654">
      <w:bodyDiv w:val="1"/>
      <w:marLeft w:val="0"/>
      <w:marRight w:val="0"/>
      <w:marTop w:val="0"/>
      <w:marBottom w:val="0"/>
      <w:divBdr>
        <w:top w:val="none" w:sz="0" w:space="0" w:color="auto"/>
        <w:left w:val="none" w:sz="0" w:space="0" w:color="auto"/>
        <w:bottom w:val="none" w:sz="0" w:space="0" w:color="auto"/>
        <w:right w:val="none" w:sz="0" w:space="0" w:color="auto"/>
      </w:divBdr>
    </w:div>
    <w:div w:id="418841667">
      <w:bodyDiv w:val="1"/>
      <w:marLeft w:val="0"/>
      <w:marRight w:val="0"/>
      <w:marTop w:val="0"/>
      <w:marBottom w:val="0"/>
      <w:divBdr>
        <w:top w:val="none" w:sz="0" w:space="0" w:color="auto"/>
        <w:left w:val="none" w:sz="0" w:space="0" w:color="auto"/>
        <w:bottom w:val="none" w:sz="0" w:space="0" w:color="auto"/>
        <w:right w:val="none" w:sz="0" w:space="0" w:color="auto"/>
      </w:divBdr>
    </w:div>
    <w:div w:id="652414430">
      <w:bodyDiv w:val="1"/>
      <w:marLeft w:val="0"/>
      <w:marRight w:val="0"/>
      <w:marTop w:val="0"/>
      <w:marBottom w:val="0"/>
      <w:divBdr>
        <w:top w:val="none" w:sz="0" w:space="0" w:color="auto"/>
        <w:left w:val="none" w:sz="0" w:space="0" w:color="auto"/>
        <w:bottom w:val="none" w:sz="0" w:space="0" w:color="auto"/>
        <w:right w:val="none" w:sz="0" w:space="0" w:color="auto"/>
      </w:divBdr>
    </w:div>
    <w:div w:id="710115120">
      <w:bodyDiv w:val="1"/>
      <w:marLeft w:val="0"/>
      <w:marRight w:val="0"/>
      <w:marTop w:val="0"/>
      <w:marBottom w:val="0"/>
      <w:divBdr>
        <w:top w:val="none" w:sz="0" w:space="0" w:color="auto"/>
        <w:left w:val="none" w:sz="0" w:space="0" w:color="auto"/>
        <w:bottom w:val="none" w:sz="0" w:space="0" w:color="auto"/>
        <w:right w:val="none" w:sz="0" w:space="0" w:color="auto"/>
      </w:divBdr>
    </w:div>
    <w:div w:id="941649422">
      <w:bodyDiv w:val="1"/>
      <w:marLeft w:val="0"/>
      <w:marRight w:val="0"/>
      <w:marTop w:val="0"/>
      <w:marBottom w:val="0"/>
      <w:divBdr>
        <w:top w:val="none" w:sz="0" w:space="0" w:color="auto"/>
        <w:left w:val="none" w:sz="0" w:space="0" w:color="auto"/>
        <w:bottom w:val="none" w:sz="0" w:space="0" w:color="auto"/>
        <w:right w:val="none" w:sz="0" w:space="0" w:color="auto"/>
      </w:divBdr>
    </w:div>
    <w:div w:id="1048266355">
      <w:bodyDiv w:val="1"/>
      <w:marLeft w:val="0"/>
      <w:marRight w:val="0"/>
      <w:marTop w:val="0"/>
      <w:marBottom w:val="0"/>
      <w:divBdr>
        <w:top w:val="none" w:sz="0" w:space="0" w:color="auto"/>
        <w:left w:val="none" w:sz="0" w:space="0" w:color="auto"/>
        <w:bottom w:val="none" w:sz="0" w:space="0" w:color="auto"/>
        <w:right w:val="none" w:sz="0" w:space="0" w:color="auto"/>
      </w:divBdr>
    </w:div>
    <w:div w:id="1678116942">
      <w:bodyDiv w:val="1"/>
      <w:marLeft w:val="0"/>
      <w:marRight w:val="0"/>
      <w:marTop w:val="0"/>
      <w:marBottom w:val="0"/>
      <w:divBdr>
        <w:top w:val="none" w:sz="0" w:space="0" w:color="auto"/>
        <w:left w:val="none" w:sz="0" w:space="0" w:color="auto"/>
        <w:bottom w:val="none" w:sz="0" w:space="0" w:color="auto"/>
        <w:right w:val="none" w:sz="0" w:space="0" w:color="auto"/>
      </w:divBdr>
    </w:div>
    <w:div w:id="1973706005">
      <w:bodyDiv w:val="1"/>
      <w:marLeft w:val="0"/>
      <w:marRight w:val="0"/>
      <w:marTop w:val="0"/>
      <w:marBottom w:val="0"/>
      <w:divBdr>
        <w:top w:val="none" w:sz="0" w:space="0" w:color="auto"/>
        <w:left w:val="none" w:sz="0" w:space="0" w:color="auto"/>
        <w:bottom w:val="none" w:sz="0" w:space="0" w:color="auto"/>
        <w:right w:val="none" w:sz="0" w:space="0" w:color="auto"/>
      </w:divBdr>
    </w:div>
    <w:div w:id="2023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providers/health-programs-and-services-our-clients/community-nursing-services-and-providers-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ursing@dva.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munity.Nursing.Contracts@dva.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va.gov.au/providers/health-programs-and-services-our-clients/community-nursing-services-and-providers-3" TargetMode="External"/><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A8A67-FB52-400F-8D6E-A2DC68A2DC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087BD3-8E80-425A-A3A4-FE128C5FA565}">
  <ds:schemaRefs>
    <ds:schemaRef ds:uri="http://schemas.microsoft.com/sharepoint/v3/contenttype/forms"/>
  </ds:schemaRefs>
</ds:datastoreItem>
</file>

<file path=customXml/itemProps3.xml><?xml version="1.0" encoding="utf-8"?>
<ds:datastoreItem xmlns:ds="http://schemas.openxmlformats.org/officeDocument/2006/customXml" ds:itemID="{DE7171F8-9A11-4831-839E-EE79FF0C1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96BC5B-0B93-4D3A-ACFE-45CBF2EC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2021-05-05T05:08:00Z</dcterms:created>
  <dcterms:modified xsi:type="dcterms:W3CDTF">2021-05-05T05:08:00Z</dcterms:modified>
</cp:coreProperties>
</file>