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02ECF" w14:textId="080E23B2" w:rsidR="009D0E61" w:rsidRPr="005A6FED" w:rsidRDefault="00F3101B" w:rsidP="009D0E61">
      <w:pPr>
        <w:pStyle w:val="Heading1"/>
      </w:pPr>
      <w:bookmarkStart w:id="0" w:name="_GoBack"/>
      <w:bookmarkEnd w:id="0"/>
      <w:r>
        <w:t>Addressing shortfall caused by the c</w:t>
      </w:r>
      <w:r w:rsidR="009D0E61">
        <w:t xml:space="preserve">essation of the Social and Community Services </w:t>
      </w:r>
      <w:r>
        <w:t>Special Account</w:t>
      </w:r>
    </w:p>
    <w:p w14:paraId="49E66B9D" w14:textId="02C83665" w:rsidR="00EB5675" w:rsidRDefault="00EB5675" w:rsidP="00EB5675">
      <w:pPr>
        <w:pStyle w:val="Body"/>
        <w:rPr>
          <w:bCs/>
        </w:rPr>
      </w:pPr>
      <w:r>
        <w:t xml:space="preserve">This initiative </w:t>
      </w:r>
      <w:r>
        <w:rPr>
          <w:bCs/>
        </w:rPr>
        <w:t xml:space="preserve">maintains current funding levels </w:t>
      </w:r>
      <w:r w:rsidRPr="00B62D13">
        <w:rPr>
          <w:bCs/>
        </w:rPr>
        <w:t xml:space="preserve">for </w:t>
      </w:r>
      <w:r w:rsidR="00C77AE0">
        <w:rPr>
          <w:bCs/>
        </w:rPr>
        <w:t xml:space="preserve">the </w:t>
      </w:r>
      <w:r>
        <w:rPr>
          <w:bCs/>
        </w:rPr>
        <w:t>Department of Veterans’ Affairs (</w:t>
      </w:r>
      <w:r w:rsidRPr="00B62D13">
        <w:rPr>
          <w:bCs/>
        </w:rPr>
        <w:t>DVA</w:t>
      </w:r>
      <w:r>
        <w:rPr>
          <w:bCs/>
        </w:rPr>
        <w:t>)</w:t>
      </w:r>
      <w:r w:rsidRPr="00B62D13">
        <w:rPr>
          <w:bCs/>
        </w:rPr>
        <w:t xml:space="preserve"> social and community care programs impacted by the cessation of the </w:t>
      </w:r>
      <w:r>
        <w:rPr>
          <w:bCs/>
        </w:rPr>
        <w:t>Social and Community Services (</w:t>
      </w:r>
      <w:r w:rsidRPr="00B62D13">
        <w:rPr>
          <w:bCs/>
        </w:rPr>
        <w:t>SACS</w:t>
      </w:r>
      <w:r>
        <w:rPr>
          <w:bCs/>
        </w:rPr>
        <w:t>)</w:t>
      </w:r>
      <w:r w:rsidRPr="00B62D13">
        <w:rPr>
          <w:bCs/>
        </w:rPr>
        <w:t xml:space="preserve"> supplementation</w:t>
      </w:r>
      <w:r>
        <w:rPr>
          <w:bCs/>
        </w:rPr>
        <w:t xml:space="preserve">. </w:t>
      </w:r>
    </w:p>
    <w:p w14:paraId="42BA6D7C" w14:textId="3C3FBC3D" w:rsidR="007D3649" w:rsidRPr="00BB2784" w:rsidRDefault="005411B4" w:rsidP="00E1045D">
      <w:pPr>
        <w:pStyle w:val="Heading2"/>
      </w:pPr>
      <w:r>
        <w:t>Why is this important?</w:t>
      </w:r>
    </w:p>
    <w:p w14:paraId="77CD6B48" w14:textId="16C9B2F3" w:rsidR="00357D28" w:rsidRPr="00A50D9D" w:rsidRDefault="003D7B1C" w:rsidP="009D0E61">
      <w:pPr>
        <w:pStyle w:val="Body"/>
        <w:rPr>
          <w:bCs/>
        </w:rPr>
      </w:pPr>
      <w:bookmarkStart w:id="1" w:name="_Toc43114946"/>
      <w:r>
        <w:rPr>
          <w:bCs/>
        </w:rPr>
        <w:t xml:space="preserve">Since 2012, the </w:t>
      </w:r>
      <w:r w:rsidR="00C77AE0">
        <w:rPr>
          <w:bCs/>
        </w:rPr>
        <w:t xml:space="preserve">Australian </w:t>
      </w:r>
      <w:r>
        <w:rPr>
          <w:bCs/>
        </w:rPr>
        <w:t xml:space="preserve">Government has supplemented agency funding </w:t>
      </w:r>
      <w:r w:rsidRPr="003D7B1C">
        <w:rPr>
          <w:bCs/>
        </w:rPr>
        <w:t xml:space="preserve">to support the 2012 Fair Work </w:t>
      </w:r>
      <w:r w:rsidRPr="00A50D9D">
        <w:rPr>
          <w:bCs/>
        </w:rPr>
        <w:t xml:space="preserve">Australia decision to increase wages for workers in the </w:t>
      </w:r>
      <w:r w:rsidR="00D52C2C" w:rsidRPr="00A50D9D">
        <w:rPr>
          <w:bCs/>
        </w:rPr>
        <w:t xml:space="preserve">social and community services </w:t>
      </w:r>
      <w:r w:rsidRPr="00A50D9D">
        <w:rPr>
          <w:bCs/>
        </w:rPr>
        <w:t xml:space="preserve">sector. The supplementation was always a temporary measure </w:t>
      </w:r>
      <w:r w:rsidR="00D52C2C" w:rsidRPr="00A50D9D">
        <w:rPr>
          <w:bCs/>
        </w:rPr>
        <w:t xml:space="preserve">to support the sector </w:t>
      </w:r>
      <w:r w:rsidR="00A17CB6" w:rsidRPr="00A50D9D">
        <w:rPr>
          <w:bCs/>
        </w:rPr>
        <w:t xml:space="preserve">to </w:t>
      </w:r>
      <w:r w:rsidR="00D52C2C" w:rsidRPr="00A50D9D">
        <w:rPr>
          <w:bCs/>
        </w:rPr>
        <w:t xml:space="preserve">adjust to increased </w:t>
      </w:r>
      <w:r w:rsidR="004D57A6" w:rsidRPr="00A50D9D">
        <w:rPr>
          <w:bCs/>
        </w:rPr>
        <w:t>wages</w:t>
      </w:r>
      <w:r w:rsidR="00A17CB6" w:rsidRPr="00A50D9D">
        <w:rPr>
          <w:bCs/>
        </w:rPr>
        <w:t xml:space="preserve">. It </w:t>
      </w:r>
      <w:r w:rsidRPr="00A50D9D">
        <w:rPr>
          <w:bCs/>
        </w:rPr>
        <w:t xml:space="preserve">ceases on 30 June 2021. </w:t>
      </w:r>
      <w:r w:rsidR="009D0E61" w:rsidRPr="00A50D9D">
        <w:rPr>
          <w:bCs/>
        </w:rPr>
        <w:t xml:space="preserve"> </w:t>
      </w:r>
    </w:p>
    <w:p w14:paraId="3B64CACC" w14:textId="5A85B38D" w:rsidR="003E4834" w:rsidRDefault="003D7B1C" w:rsidP="009D0E61">
      <w:pPr>
        <w:pStyle w:val="Body"/>
      </w:pPr>
      <w:r w:rsidRPr="00A50D9D">
        <w:rPr>
          <w:rFonts w:eastAsia="Arial" w:cs="Arial"/>
        </w:rPr>
        <w:t xml:space="preserve">From 1 July 2021, the Government </w:t>
      </w:r>
      <w:r w:rsidR="00357D28" w:rsidRPr="00A50D9D">
        <w:rPr>
          <w:rFonts w:eastAsia="Arial" w:cs="Arial"/>
        </w:rPr>
        <w:t>will</w:t>
      </w:r>
      <w:r w:rsidRPr="00A50D9D">
        <w:rPr>
          <w:rFonts w:eastAsia="Arial" w:cs="Arial"/>
        </w:rPr>
        <w:t xml:space="preserve"> increase base funding</w:t>
      </w:r>
      <w:r w:rsidR="00D52C2C" w:rsidRPr="00A50D9D">
        <w:rPr>
          <w:rFonts w:eastAsia="Arial" w:cs="Arial"/>
        </w:rPr>
        <w:t>,</w:t>
      </w:r>
      <w:r w:rsidRPr="00A50D9D">
        <w:rPr>
          <w:rFonts w:eastAsia="Arial" w:cs="Arial"/>
        </w:rPr>
        <w:t xml:space="preserve"> equivalent to </w:t>
      </w:r>
      <w:r w:rsidR="00357D28" w:rsidRPr="00A50D9D">
        <w:rPr>
          <w:rFonts w:eastAsia="Arial" w:cs="Arial"/>
        </w:rPr>
        <w:t xml:space="preserve">the </w:t>
      </w:r>
      <w:r w:rsidRPr="00A50D9D">
        <w:rPr>
          <w:rFonts w:eastAsia="Arial" w:cs="Arial"/>
        </w:rPr>
        <w:t>level of supplementation on an ongoing basis</w:t>
      </w:r>
      <w:r w:rsidR="00D52C2C" w:rsidRPr="00A50D9D">
        <w:rPr>
          <w:rFonts w:eastAsia="Arial" w:cs="Arial"/>
        </w:rPr>
        <w:t>,</w:t>
      </w:r>
      <w:r w:rsidRPr="00A50D9D">
        <w:rPr>
          <w:rFonts w:eastAsia="Arial" w:cs="Arial"/>
        </w:rPr>
        <w:t xml:space="preserve"> for those DVA programs currently receiving supplementation</w:t>
      </w:r>
      <w:r w:rsidR="00A50D9D">
        <w:rPr>
          <w:rFonts w:eastAsia="Arial" w:cs="Arial"/>
        </w:rPr>
        <w:t>.</w:t>
      </w:r>
      <w:r w:rsidRPr="00A50D9D">
        <w:rPr>
          <w:rFonts w:eastAsia="Arial" w:cs="Arial"/>
        </w:rPr>
        <w:t xml:space="preserve"> </w:t>
      </w:r>
      <w:r w:rsidR="009D0E61" w:rsidRPr="00A50D9D">
        <w:rPr>
          <w:bCs/>
        </w:rPr>
        <w:t xml:space="preserve">The impacted programs are the Veterans Home Care, the Community Nursing and the Carer and Volunteer </w:t>
      </w:r>
      <w:r w:rsidR="009D0E61">
        <w:rPr>
          <w:bCs/>
        </w:rPr>
        <w:t>Support Programs.</w:t>
      </w:r>
      <w:r w:rsidR="009D0E61">
        <w:t xml:space="preserve"> </w:t>
      </w:r>
    </w:p>
    <w:p w14:paraId="00E9F183" w14:textId="3BE2134A" w:rsidR="005411B4" w:rsidRPr="00D904AC" w:rsidRDefault="009D0E61" w:rsidP="009D0E61">
      <w:pPr>
        <w:pStyle w:val="Body"/>
      </w:pPr>
      <w:r>
        <w:t>By maintaining current funding levels, the Government delivers on its ongoing commitment to lifetime health and wellbeing for veterans and their families</w:t>
      </w:r>
      <w:r w:rsidR="00D52C2C">
        <w:t xml:space="preserve"> and ensures that the sector is appropriately remunerated for the services it delivers to the veteran community.</w:t>
      </w:r>
    </w:p>
    <w:bookmarkEnd w:id="1"/>
    <w:p w14:paraId="29E2D481" w14:textId="77777777" w:rsidR="005411B4" w:rsidRDefault="005411B4" w:rsidP="005411B4">
      <w:pPr>
        <w:pStyle w:val="Heading2"/>
      </w:pPr>
      <w:r>
        <w:t>Who will benefit?</w:t>
      </w:r>
    </w:p>
    <w:p w14:paraId="7DFF2F41" w14:textId="676DC46B" w:rsidR="007A57C7" w:rsidRDefault="009D0E61" w:rsidP="007A57C7">
      <w:pPr>
        <w:pStyle w:val="Body"/>
      </w:pPr>
      <w:r>
        <w:t xml:space="preserve">Veterans and their families will benefit from continued access to </w:t>
      </w:r>
      <w:r w:rsidR="00BE242A">
        <w:t xml:space="preserve">comprehensive </w:t>
      </w:r>
      <w:r>
        <w:t>community care and social support.</w:t>
      </w:r>
    </w:p>
    <w:p w14:paraId="41C4C683" w14:textId="77777777" w:rsidR="005411B4" w:rsidRDefault="005411B4" w:rsidP="005411B4">
      <w:pPr>
        <w:pStyle w:val="Heading2"/>
      </w:pPr>
      <w:r>
        <w:t>Date of effect?</w:t>
      </w:r>
    </w:p>
    <w:p w14:paraId="3500756B" w14:textId="29A46791" w:rsidR="007A57C7" w:rsidRDefault="009D0E61" w:rsidP="007A57C7">
      <w:pPr>
        <w:pStyle w:val="Body"/>
      </w:pPr>
      <w:r>
        <w:t>This measure commences on 1 July 2021.</w:t>
      </w:r>
    </w:p>
    <w:p w14:paraId="6DA55DF0" w14:textId="77777777" w:rsidR="005411B4" w:rsidRDefault="005411B4" w:rsidP="005411B4">
      <w:pPr>
        <w:pStyle w:val="Heading2"/>
      </w:pPr>
      <w:r>
        <w:t>How much will this cost?</w:t>
      </w:r>
    </w:p>
    <w:p w14:paraId="7C11B8BE" w14:textId="2DBE4974" w:rsidR="007A57C7" w:rsidRDefault="001F70CA" w:rsidP="007A57C7">
      <w:pPr>
        <w:pStyle w:val="Body"/>
      </w:pPr>
      <w:r w:rsidRPr="001F70CA">
        <w:t xml:space="preserve">$19.3 million over </w:t>
      </w:r>
      <w:r w:rsidR="0060537D">
        <w:t>four years.</w:t>
      </w:r>
    </w:p>
    <w:sectPr w:rsidR="007A57C7" w:rsidSect="00FC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4B04" w14:textId="77777777" w:rsidR="00BB2A5B" w:rsidRDefault="00BB2A5B" w:rsidP="005F5C2D">
      <w:r>
        <w:separator/>
      </w:r>
    </w:p>
  </w:endnote>
  <w:endnote w:type="continuationSeparator" w:id="0">
    <w:p w14:paraId="43616B36" w14:textId="77777777" w:rsidR="00BB2A5B" w:rsidRDefault="00BB2A5B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0E301" w14:textId="77777777" w:rsidR="002D1E0E" w:rsidRDefault="002D1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EA52" w14:textId="3AE7BA75" w:rsidR="00EA2158" w:rsidRDefault="009D0E61" w:rsidP="0026096A">
    <w:pPr>
      <w:pStyle w:val="Footer"/>
      <w:spacing w:before="240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66E8E13C" wp14:editId="4FFB841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388620"/>
              <wp:effectExtent l="0" t="0" r="0" b="0"/>
              <wp:wrapNone/>
              <wp:docPr id="4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22DD9E" w14:textId="64FFEE7E" w:rsidR="009D0E61" w:rsidRPr="009E71F9" w:rsidRDefault="009E71F9" w:rsidP="009E71F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E8E13C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7" type="#_x0000_t202" style="position:absolute;margin-left:0;margin-top:0;width:70.25pt;height:30.6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" o:allowincell="f" filled="f" stroked="f" strokeweight=".5pt">
              <v:textbox style="mso-fit-shape-to-text:t">
                <w:txbxContent>
                  <w:p w14:paraId="1322DD9E" w14:textId="64FFEE7E" w:rsidR="009D0E61" w:rsidRPr="009E71F9" w:rsidRDefault="009E71F9" w:rsidP="009E71F9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9204C85" w14:textId="77777777" w:rsidR="000E52CB" w:rsidRPr="00AB3299" w:rsidRDefault="0026096A" w:rsidP="00503287">
    <w:pPr>
      <w:pStyle w:val="Footer"/>
      <w:tabs>
        <w:tab w:val="clear" w:pos="4513"/>
        <w:tab w:val="clear" w:pos="9026"/>
        <w:tab w:val="clear" w:pos="9639"/>
        <w:tab w:val="left" w:pos="2505"/>
        <w:tab w:val="left" w:pos="3650"/>
      </w:tabs>
      <w:rPr>
        <w:b w:val="0"/>
      </w:rPr>
    </w:pPr>
    <w:r>
      <w:rPr>
        <w:b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C9AF2" w14:textId="4825EC92" w:rsidR="00B55C1B" w:rsidRDefault="009E6054">
    <w:pPr>
      <w:pStyle w:val="Footer"/>
      <w:rPr>
        <w:noProof/>
        <w:lang w:val="en-AU" w:eastAsia="en-AU"/>
      </w:rPr>
    </w:pPr>
    <w:r>
      <w:rPr>
        <w:noProof/>
        <w:lang w:val="en-AU" w:eastAsia="en-AU"/>
      </w:rPr>
      <w:drawing>
        <wp:anchor distT="0" distB="0" distL="114300" distR="114300" simplePos="0" relativeHeight="251654144" behindDoc="1" locked="0" layoutInCell="1" allowOverlap="1" wp14:anchorId="638CD315" wp14:editId="71F168DD">
          <wp:simplePos x="0" y="0"/>
          <wp:positionH relativeFrom="column">
            <wp:posOffset>635</wp:posOffset>
          </wp:positionH>
          <wp:positionV relativeFrom="paragraph">
            <wp:posOffset>-969</wp:posOffset>
          </wp:positionV>
          <wp:extent cx="6552565" cy="502791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" name="Budget Footer 2021-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565" cy="502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A10604" w14:textId="77777777" w:rsidR="009E6054" w:rsidRDefault="009E6054">
    <w:pPr>
      <w:pStyle w:val="Footer"/>
      <w:rPr>
        <w:noProof/>
        <w:lang w:val="en-AU" w:eastAsia="en-AU"/>
      </w:rPr>
    </w:pPr>
  </w:p>
  <w:p w14:paraId="69708198" w14:textId="77777777" w:rsidR="005A6FED" w:rsidRDefault="005A6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14F27" w14:textId="77777777" w:rsidR="00BB2A5B" w:rsidRDefault="00BB2A5B" w:rsidP="005F5C2D">
      <w:r>
        <w:separator/>
      </w:r>
    </w:p>
  </w:footnote>
  <w:footnote w:type="continuationSeparator" w:id="0">
    <w:p w14:paraId="26874890" w14:textId="77777777" w:rsidR="00BB2A5B" w:rsidRDefault="00BB2A5B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93EC5" w14:textId="77777777" w:rsidR="002D1E0E" w:rsidRDefault="002D1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37128" w14:textId="7D8CD228" w:rsidR="009D0E61" w:rsidRDefault="009D0E61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E67515A" wp14:editId="4C7BDB5E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4973D7" w14:textId="5785D485" w:rsidR="009D0E61" w:rsidRPr="009D0E61" w:rsidRDefault="009D0E61" w:rsidP="009D0E6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67515A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margin-left:0;margin-top:0;width:70.25pt;height:30.6pt;z-index:25167360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" o:allowincell="f" filled="f" stroked="f" strokeweight=".5pt">
              <v:fill o:detectmouseclick="t"/>
              <v:textbox style="mso-fit-shape-to-text:t">
                <w:txbxContent>
                  <w:p w14:paraId="174973D7" w14:textId="5785D485" w:rsidR="009D0E61" w:rsidRPr="009D0E61" w:rsidRDefault="009D0E61" w:rsidP="009D0E6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6248" w14:textId="7326B36B" w:rsidR="00AD508D" w:rsidRDefault="00AD508D" w:rsidP="00AD508D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651B744B" wp14:editId="2EBDF327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55168" behindDoc="1" locked="0" layoutInCell="1" allowOverlap="1" wp14:anchorId="3C15CE04" wp14:editId="2B8D373C">
          <wp:simplePos x="0" y="0"/>
          <wp:positionH relativeFrom="column">
            <wp:posOffset>3380070</wp:posOffset>
          </wp:positionH>
          <wp:positionV relativeFrom="page">
            <wp:posOffset>487279</wp:posOffset>
          </wp:positionV>
          <wp:extent cx="3205615" cy="562142"/>
          <wp:effectExtent l="0" t="0" r="0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dget 2021-22_inli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6568" cy="562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2A2CC4" w14:textId="77777777" w:rsidR="00AD508D" w:rsidRPr="0095048B" w:rsidRDefault="00AD508D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26040F0E" w14:textId="77777777" w:rsidR="005469B7" w:rsidRPr="00AD508D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209B0008"/>
    <w:multiLevelType w:val="hybridMultilevel"/>
    <w:tmpl w:val="B9464D70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3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39706E"/>
    <w:multiLevelType w:val="multilevel"/>
    <w:tmpl w:val="11C64328"/>
    <w:numStyleLink w:val="ListParagraph"/>
  </w:abstractNum>
  <w:abstractNum w:abstractNumId="26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1"/>
  </w:num>
  <w:num w:numId="5">
    <w:abstractNumId w:val="17"/>
  </w:num>
  <w:num w:numId="6">
    <w:abstractNumId w:val="20"/>
  </w:num>
  <w:num w:numId="7">
    <w:abstractNumId w:val="16"/>
  </w:num>
  <w:num w:numId="8">
    <w:abstractNumId w:val="2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10"/>
  </w:num>
  <w:num w:numId="16">
    <w:abstractNumId w:val="4"/>
  </w:num>
  <w:num w:numId="17">
    <w:abstractNumId w:val="15"/>
  </w:num>
  <w:num w:numId="18">
    <w:abstractNumId w:val="26"/>
  </w:num>
  <w:num w:numId="19">
    <w:abstractNumId w:val="13"/>
  </w:num>
  <w:num w:numId="20">
    <w:abstractNumId w:val="8"/>
  </w:num>
  <w:num w:numId="21">
    <w:abstractNumId w:val="12"/>
  </w:num>
  <w:num w:numId="22">
    <w:abstractNumId w:val="14"/>
  </w:num>
  <w:num w:numId="23">
    <w:abstractNumId w:val="3"/>
  </w:num>
  <w:num w:numId="24">
    <w:abstractNumId w:val="11"/>
  </w:num>
  <w:num w:numId="25">
    <w:abstractNumId w:val="22"/>
  </w:num>
  <w:num w:numId="26">
    <w:abstractNumId w:val="6"/>
  </w:num>
  <w:num w:numId="27">
    <w:abstractNumId w:val="7"/>
  </w:num>
  <w:num w:numId="28">
    <w:abstractNumId w:val="18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5"/>
    <w:rsid w:val="00000B26"/>
    <w:rsid w:val="000157B7"/>
    <w:rsid w:val="00015947"/>
    <w:rsid w:val="000256D5"/>
    <w:rsid w:val="00030776"/>
    <w:rsid w:val="00034265"/>
    <w:rsid w:val="0005221B"/>
    <w:rsid w:val="0006175E"/>
    <w:rsid w:val="00066F0E"/>
    <w:rsid w:val="00072D61"/>
    <w:rsid w:val="00073F92"/>
    <w:rsid w:val="000740FE"/>
    <w:rsid w:val="000865FE"/>
    <w:rsid w:val="00092BF6"/>
    <w:rsid w:val="000A5DC0"/>
    <w:rsid w:val="000A7E99"/>
    <w:rsid w:val="000B2C8F"/>
    <w:rsid w:val="000B4532"/>
    <w:rsid w:val="000C19C8"/>
    <w:rsid w:val="000C5F39"/>
    <w:rsid w:val="000D339E"/>
    <w:rsid w:val="000D3B82"/>
    <w:rsid w:val="000D4CD9"/>
    <w:rsid w:val="000E120C"/>
    <w:rsid w:val="000E52CB"/>
    <w:rsid w:val="000E7916"/>
    <w:rsid w:val="00106EB3"/>
    <w:rsid w:val="001202CD"/>
    <w:rsid w:val="00121542"/>
    <w:rsid w:val="00126FDB"/>
    <w:rsid w:val="00127FFA"/>
    <w:rsid w:val="001315CF"/>
    <w:rsid w:val="001421D3"/>
    <w:rsid w:val="001437BE"/>
    <w:rsid w:val="00150538"/>
    <w:rsid w:val="001538CD"/>
    <w:rsid w:val="001709E3"/>
    <w:rsid w:val="00173384"/>
    <w:rsid w:val="00175875"/>
    <w:rsid w:val="00184DC8"/>
    <w:rsid w:val="00193CD2"/>
    <w:rsid w:val="001A16ED"/>
    <w:rsid w:val="001A4057"/>
    <w:rsid w:val="001B1252"/>
    <w:rsid w:val="001B1434"/>
    <w:rsid w:val="001C2A02"/>
    <w:rsid w:val="001D21CA"/>
    <w:rsid w:val="001D482F"/>
    <w:rsid w:val="001D77BE"/>
    <w:rsid w:val="001F4035"/>
    <w:rsid w:val="001F5A0B"/>
    <w:rsid w:val="001F70CA"/>
    <w:rsid w:val="002151CC"/>
    <w:rsid w:val="00217142"/>
    <w:rsid w:val="002226EA"/>
    <w:rsid w:val="002235BF"/>
    <w:rsid w:val="00223C57"/>
    <w:rsid w:val="00231416"/>
    <w:rsid w:val="002436FA"/>
    <w:rsid w:val="00251CAA"/>
    <w:rsid w:val="00251FDE"/>
    <w:rsid w:val="0026096A"/>
    <w:rsid w:val="0026233E"/>
    <w:rsid w:val="00267453"/>
    <w:rsid w:val="002674A3"/>
    <w:rsid w:val="002743D6"/>
    <w:rsid w:val="00296465"/>
    <w:rsid w:val="00296C02"/>
    <w:rsid w:val="002A7D76"/>
    <w:rsid w:val="002B55E9"/>
    <w:rsid w:val="002D1E0E"/>
    <w:rsid w:val="002E67C7"/>
    <w:rsid w:val="003002AE"/>
    <w:rsid w:val="003054CE"/>
    <w:rsid w:val="00311C29"/>
    <w:rsid w:val="0032514B"/>
    <w:rsid w:val="003303F0"/>
    <w:rsid w:val="00341593"/>
    <w:rsid w:val="00346C2F"/>
    <w:rsid w:val="00357D28"/>
    <w:rsid w:val="0037092F"/>
    <w:rsid w:val="0037097D"/>
    <w:rsid w:val="003755B4"/>
    <w:rsid w:val="003A0704"/>
    <w:rsid w:val="003A3013"/>
    <w:rsid w:val="003C0B62"/>
    <w:rsid w:val="003C7923"/>
    <w:rsid w:val="003D5A23"/>
    <w:rsid w:val="003D6F49"/>
    <w:rsid w:val="003D7B1C"/>
    <w:rsid w:val="003E09ED"/>
    <w:rsid w:val="003E1B70"/>
    <w:rsid w:val="003E1C0C"/>
    <w:rsid w:val="003E4834"/>
    <w:rsid w:val="003E569A"/>
    <w:rsid w:val="00403553"/>
    <w:rsid w:val="00405E6B"/>
    <w:rsid w:val="00414E74"/>
    <w:rsid w:val="00416CB7"/>
    <w:rsid w:val="00417ADC"/>
    <w:rsid w:val="00427E80"/>
    <w:rsid w:val="00432A81"/>
    <w:rsid w:val="0044387F"/>
    <w:rsid w:val="004524A4"/>
    <w:rsid w:val="004605B0"/>
    <w:rsid w:val="00470200"/>
    <w:rsid w:val="00470910"/>
    <w:rsid w:val="0047138D"/>
    <w:rsid w:val="00476F93"/>
    <w:rsid w:val="00477BE4"/>
    <w:rsid w:val="00482A76"/>
    <w:rsid w:val="0048466A"/>
    <w:rsid w:val="004A0711"/>
    <w:rsid w:val="004B5CB1"/>
    <w:rsid w:val="004C1645"/>
    <w:rsid w:val="004C6C6C"/>
    <w:rsid w:val="004D57A6"/>
    <w:rsid w:val="004E3132"/>
    <w:rsid w:val="004F58AD"/>
    <w:rsid w:val="004F7275"/>
    <w:rsid w:val="00503287"/>
    <w:rsid w:val="00525069"/>
    <w:rsid w:val="00525565"/>
    <w:rsid w:val="00530D08"/>
    <w:rsid w:val="0053255F"/>
    <w:rsid w:val="0053452D"/>
    <w:rsid w:val="00540DD8"/>
    <w:rsid w:val="005411B4"/>
    <w:rsid w:val="00541388"/>
    <w:rsid w:val="005469B7"/>
    <w:rsid w:val="005565B7"/>
    <w:rsid w:val="00562767"/>
    <w:rsid w:val="0056544B"/>
    <w:rsid w:val="00567242"/>
    <w:rsid w:val="0057335C"/>
    <w:rsid w:val="00580482"/>
    <w:rsid w:val="005810A7"/>
    <w:rsid w:val="00582952"/>
    <w:rsid w:val="005834CB"/>
    <w:rsid w:val="00597210"/>
    <w:rsid w:val="005A575E"/>
    <w:rsid w:val="005A6FED"/>
    <w:rsid w:val="005B7C2D"/>
    <w:rsid w:val="005C7568"/>
    <w:rsid w:val="005D1E1B"/>
    <w:rsid w:val="005E4ECB"/>
    <w:rsid w:val="005F42C2"/>
    <w:rsid w:val="005F5C2D"/>
    <w:rsid w:val="005F7077"/>
    <w:rsid w:val="0060537D"/>
    <w:rsid w:val="00610117"/>
    <w:rsid w:val="006107EC"/>
    <w:rsid w:val="00616C1C"/>
    <w:rsid w:val="0062393C"/>
    <w:rsid w:val="00644AA5"/>
    <w:rsid w:val="00654C5F"/>
    <w:rsid w:val="00662A97"/>
    <w:rsid w:val="00662C3E"/>
    <w:rsid w:val="00685A5A"/>
    <w:rsid w:val="00694C03"/>
    <w:rsid w:val="00694F94"/>
    <w:rsid w:val="006A2B0A"/>
    <w:rsid w:val="006B22FC"/>
    <w:rsid w:val="006C168C"/>
    <w:rsid w:val="006C16C5"/>
    <w:rsid w:val="006C5EA9"/>
    <w:rsid w:val="006C7234"/>
    <w:rsid w:val="006D7593"/>
    <w:rsid w:val="006F5D9F"/>
    <w:rsid w:val="006F71EA"/>
    <w:rsid w:val="006F79E2"/>
    <w:rsid w:val="00721005"/>
    <w:rsid w:val="00722C50"/>
    <w:rsid w:val="00732599"/>
    <w:rsid w:val="00734A7A"/>
    <w:rsid w:val="007372A4"/>
    <w:rsid w:val="00740B9B"/>
    <w:rsid w:val="007423AF"/>
    <w:rsid w:val="007471BF"/>
    <w:rsid w:val="0076311B"/>
    <w:rsid w:val="00766206"/>
    <w:rsid w:val="0077217F"/>
    <w:rsid w:val="00786B9C"/>
    <w:rsid w:val="007A1DD8"/>
    <w:rsid w:val="007A2263"/>
    <w:rsid w:val="007A57C7"/>
    <w:rsid w:val="007C1E7A"/>
    <w:rsid w:val="007C328D"/>
    <w:rsid w:val="007C496F"/>
    <w:rsid w:val="007D3649"/>
    <w:rsid w:val="007E179A"/>
    <w:rsid w:val="007E41E7"/>
    <w:rsid w:val="007E5DEE"/>
    <w:rsid w:val="007F0A38"/>
    <w:rsid w:val="007F6E34"/>
    <w:rsid w:val="008039B2"/>
    <w:rsid w:val="00822EE7"/>
    <w:rsid w:val="00824E0B"/>
    <w:rsid w:val="00824E3D"/>
    <w:rsid w:val="00836343"/>
    <w:rsid w:val="0083731C"/>
    <w:rsid w:val="00843DB8"/>
    <w:rsid w:val="00853A5A"/>
    <w:rsid w:val="0085692B"/>
    <w:rsid w:val="00857F66"/>
    <w:rsid w:val="00864E2E"/>
    <w:rsid w:val="00866FFA"/>
    <w:rsid w:val="00872E85"/>
    <w:rsid w:val="008868C9"/>
    <w:rsid w:val="00893315"/>
    <w:rsid w:val="008A5E0F"/>
    <w:rsid w:val="008B0960"/>
    <w:rsid w:val="008B7D1E"/>
    <w:rsid w:val="008C0101"/>
    <w:rsid w:val="008C0470"/>
    <w:rsid w:val="008C2E8C"/>
    <w:rsid w:val="008C33F9"/>
    <w:rsid w:val="008C487D"/>
    <w:rsid w:val="008D2EE8"/>
    <w:rsid w:val="008D3D62"/>
    <w:rsid w:val="008D48AB"/>
    <w:rsid w:val="008D4954"/>
    <w:rsid w:val="008E050D"/>
    <w:rsid w:val="008E61B4"/>
    <w:rsid w:val="00913D38"/>
    <w:rsid w:val="00951508"/>
    <w:rsid w:val="00963012"/>
    <w:rsid w:val="009633AA"/>
    <w:rsid w:val="00967589"/>
    <w:rsid w:val="00977E49"/>
    <w:rsid w:val="00983D9D"/>
    <w:rsid w:val="00994046"/>
    <w:rsid w:val="009A7936"/>
    <w:rsid w:val="009B14C8"/>
    <w:rsid w:val="009B43F8"/>
    <w:rsid w:val="009B644E"/>
    <w:rsid w:val="009B6F70"/>
    <w:rsid w:val="009D0E61"/>
    <w:rsid w:val="009D1C97"/>
    <w:rsid w:val="009D2DD4"/>
    <w:rsid w:val="009D4B66"/>
    <w:rsid w:val="009E6054"/>
    <w:rsid w:val="009E71F9"/>
    <w:rsid w:val="009E72AE"/>
    <w:rsid w:val="009F1F6F"/>
    <w:rsid w:val="00A00DC5"/>
    <w:rsid w:val="00A1355F"/>
    <w:rsid w:val="00A17CB6"/>
    <w:rsid w:val="00A22BA4"/>
    <w:rsid w:val="00A42CF7"/>
    <w:rsid w:val="00A50D9D"/>
    <w:rsid w:val="00A53B86"/>
    <w:rsid w:val="00A550AC"/>
    <w:rsid w:val="00A63407"/>
    <w:rsid w:val="00A651E7"/>
    <w:rsid w:val="00A73C27"/>
    <w:rsid w:val="00A848A0"/>
    <w:rsid w:val="00A86006"/>
    <w:rsid w:val="00AA0FC2"/>
    <w:rsid w:val="00AA6110"/>
    <w:rsid w:val="00AA75FF"/>
    <w:rsid w:val="00AB02FB"/>
    <w:rsid w:val="00AB1D8F"/>
    <w:rsid w:val="00AB3299"/>
    <w:rsid w:val="00AB524E"/>
    <w:rsid w:val="00AB53A8"/>
    <w:rsid w:val="00AC165B"/>
    <w:rsid w:val="00AD508D"/>
    <w:rsid w:val="00B04249"/>
    <w:rsid w:val="00B0489E"/>
    <w:rsid w:val="00B1189A"/>
    <w:rsid w:val="00B1583D"/>
    <w:rsid w:val="00B31E43"/>
    <w:rsid w:val="00B33600"/>
    <w:rsid w:val="00B55C1B"/>
    <w:rsid w:val="00B56BB5"/>
    <w:rsid w:val="00B65C2A"/>
    <w:rsid w:val="00B7306D"/>
    <w:rsid w:val="00B77CA0"/>
    <w:rsid w:val="00B80017"/>
    <w:rsid w:val="00B8025D"/>
    <w:rsid w:val="00B903A6"/>
    <w:rsid w:val="00B907DE"/>
    <w:rsid w:val="00B90C98"/>
    <w:rsid w:val="00BA3398"/>
    <w:rsid w:val="00BB2784"/>
    <w:rsid w:val="00BB2A5B"/>
    <w:rsid w:val="00BC4AFE"/>
    <w:rsid w:val="00BC4CD2"/>
    <w:rsid w:val="00BD2EFC"/>
    <w:rsid w:val="00BD5343"/>
    <w:rsid w:val="00BE242A"/>
    <w:rsid w:val="00BF2A42"/>
    <w:rsid w:val="00C14461"/>
    <w:rsid w:val="00C22D05"/>
    <w:rsid w:val="00C34E06"/>
    <w:rsid w:val="00C40413"/>
    <w:rsid w:val="00C47B4D"/>
    <w:rsid w:val="00C57B47"/>
    <w:rsid w:val="00C77873"/>
    <w:rsid w:val="00C77AE0"/>
    <w:rsid w:val="00C828F8"/>
    <w:rsid w:val="00C839BF"/>
    <w:rsid w:val="00C92391"/>
    <w:rsid w:val="00C9286C"/>
    <w:rsid w:val="00CA0D71"/>
    <w:rsid w:val="00CA2155"/>
    <w:rsid w:val="00CA7116"/>
    <w:rsid w:val="00CB175B"/>
    <w:rsid w:val="00CD4930"/>
    <w:rsid w:val="00CD7EC2"/>
    <w:rsid w:val="00CE1933"/>
    <w:rsid w:val="00CF080E"/>
    <w:rsid w:val="00CF2EC7"/>
    <w:rsid w:val="00CF355E"/>
    <w:rsid w:val="00CF41EE"/>
    <w:rsid w:val="00CF7A7B"/>
    <w:rsid w:val="00CF7C67"/>
    <w:rsid w:val="00D01985"/>
    <w:rsid w:val="00D047E1"/>
    <w:rsid w:val="00D060F2"/>
    <w:rsid w:val="00D10780"/>
    <w:rsid w:val="00D13CC1"/>
    <w:rsid w:val="00D21E28"/>
    <w:rsid w:val="00D248C3"/>
    <w:rsid w:val="00D46DA4"/>
    <w:rsid w:val="00D47077"/>
    <w:rsid w:val="00D52C2C"/>
    <w:rsid w:val="00D55699"/>
    <w:rsid w:val="00D717FE"/>
    <w:rsid w:val="00D74FE6"/>
    <w:rsid w:val="00D829BF"/>
    <w:rsid w:val="00D904AC"/>
    <w:rsid w:val="00D94EE1"/>
    <w:rsid w:val="00DA2457"/>
    <w:rsid w:val="00DC5B5F"/>
    <w:rsid w:val="00DC7A8F"/>
    <w:rsid w:val="00DD3C9C"/>
    <w:rsid w:val="00DF07F7"/>
    <w:rsid w:val="00DF5EED"/>
    <w:rsid w:val="00E0023C"/>
    <w:rsid w:val="00E00F44"/>
    <w:rsid w:val="00E03F9E"/>
    <w:rsid w:val="00E1045D"/>
    <w:rsid w:val="00E17655"/>
    <w:rsid w:val="00E21EAE"/>
    <w:rsid w:val="00E25B58"/>
    <w:rsid w:val="00E27056"/>
    <w:rsid w:val="00E3077A"/>
    <w:rsid w:val="00E40760"/>
    <w:rsid w:val="00E51EC2"/>
    <w:rsid w:val="00E61728"/>
    <w:rsid w:val="00E6317D"/>
    <w:rsid w:val="00E65E94"/>
    <w:rsid w:val="00E667BB"/>
    <w:rsid w:val="00E7021A"/>
    <w:rsid w:val="00E81893"/>
    <w:rsid w:val="00E91C15"/>
    <w:rsid w:val="00E9346B"/>
    <w:rsid w:val="00EA0365"/>
    <w:rsid w:val="00EA060F"/>
    <w:rsid w:val="00EA2158"/>
    <w:rsid w:val="00EA418B"/>
    <w:rsid w:val="00EB5675"/>
    <w:rsid w:val="00EC1C10"/>
    <w:rsid w:val="00ED76D6"/>
    <w:rsid w:val="00EE6449"/>
    <w:rsid w:val="00F124C6"/>
    <w:rsid w:val="00F14929"/>
    <w:rsid w:val="00F3101B"/>
    <w:rsid w:val="00F34AC0"/>
    <w:rsid w:val="00F36E6C"/>
    <w:rsid w:val="00F36F06"/>
    <w:rsid w:val="00F4201F"/>
    <w:rsid w:val="00F443CC"/>
    <w:rsid w:val="00F446F8"/>
    <w:rsid w:val="00F45858"/>
    <w:rsid w:val="00F47607"/>
    <w:rsid w:val="00F7456E"/>
    <w:rsid w:val="00F77E5A"/>
    <w:rsid w:val="00FA38C4"/>
    <w:rsid w:val="00FA438F"/>
    <w:rsid w:val="00FA5FBA"/>
    <w:rsid w:val="00FB1136"/>
    <w:rsid w:val="00FB4391"/>
    <w:rsid w:val="00FB4400"/>
    <w:rsid w:val="00FB4F79"/>
    <w:rsid w:val="00FC3735"/>
    <w:rsid w:val="00FD2AD3"/>
    <w:rsid w:val="00FE3A2A"/>
    <w:rsid w:val="00FE481D"/>
    <w:rsid w:val="00FE5013"/>
    <w:rsid w:val="00FF3685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9F92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568"/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E0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F9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F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F498D5BA-F384-4EBB-92CD-6503DFC8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2021-05-10T07:16:00Z</dcterms:created>
  <dcterms:modified xsi:type="dcterms:W3CDTF">2021-05-10T07:16:00Z</dcterms:modified>
  <cp:category/>
</cp:coreProperties>
</file>