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4FDC3" w14:textId="77777777" w:rsidR="00BB1BEB" w:rsidRDefault="00BB1BEB" w:rsidP="009C5495">
      <w:pPr>
        <w:rPr>
          <w:b/>
          <w:sz w:val="22"/>
          <w:szCs w:val="32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5646"/>
        <w:gridCol w:w="4690"/>
      </w:tblGrid>
      <w:tr w:rsidR="00054A27" w:rsidRPr="0062468B" w14:paraId="2DCC5D78" w14:textId="77777777" w:rsidTr="00070817">
        <w:trPr>
          <w:trHeight w:val="1186"/>
        </w:trPr>
        <w:tc>
          <w:tcPr>
            <w:tcW w:w="5646" w:type="dxa"/>
            <w:shd w:val="clear" w:color="auto" w:fill="auto"/>
          </w:tcPr>
          <w:p w14:paraId="2A87D086" w14:textId="77777777" w:rsidR="00054A27" w:rsidRPr="0062468B" w:rsidRDefault="00054A27" w:rsidP="008606A0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C02CCB" wp14:editId="30F8B5C1">
                  <wp:extent cx="2600325" cy="628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  <w:shd w:val="clear" w:color="auto" w:fill="auto"/>
          </w:tcPr>
          <w:p w14:paraId="37575E60" w14:textId="77777777" w:rsidR="00054A27" w:rsidRPr="0062468B" w:rsidRDefault="003D18B7" w:rsidP="0010780F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48"/>
              </w:rPr>
              <w:t>Driver Trained Occupational Therapist</w:t>
            </w:r>
          </w:p>
        </w:tc>
      </w:tr>
    </w:tbl>
    <w:p w14:paraId="2A66B12D" w14:textId="77777777" w:rsidR="00CA672E" w:rsidRDefault="00CA672E" w:rsidP="009C5495">
      <w:pPr>
        <w:rPr>
          <w:b/>
          <w:sz w:val="22"/>
          <w:szCs w:val="32"/>
        </w:rPr>
      </w:pPr>
    </w:p>
    <w:p w14:paraId="10DB44B9" w14:textId="3E025BAB" w:rsidR="00991FFC" w:rsidRPr="0098565C" w:rsidRDefault="00991FFC" w:rsidP="00DC3853">
      <w:pPr>
        <w:rPr>
          <w:b/>
          <w:bCs/>
          <w:color w:val="1F497D" w:themeColor="text2"/>
          <w:sz w:val="24"/>
          <w:szCs w:val="24"/>
        </w:rPr>
      </w:pPr>
      <w:r w:rsidRPr="0098565C">
        <w:rPr>
          <w:b/>
          <w:bCs/>
          <w:color w:val="1F497D" w:themeColor="text2"/>
          <w:sz w:val="24"/>
          <w:szCs w:val="24"/>
        </w:rPr>
        <w:t xml:space="preserve">See Factsheet </w:t>
      </w:r>
      <w:hyperlink r:id="rId10" w:history="1">
        <w:r w:rsidRPr="009B696E">
          <w:rPr>
            <w:rStyle w:val="Hyperlink"/>
            <w:b/>
            <w:bCs/>
            <w:sz w:val="24"/>
            <w:szCs w:val="24"/>
          </w:rPr>
          <w:t>MRC10</w:t>
        </w:r>
      </w:hyperlink>
      <w:r w:rsidRPr="0098565C">
        <w:rPr>
          <w:b/>
          <w:bCs/>
          <w:color w:val="1F497D" w:themeColor="text2"/>
          <w:sz w:val="24"/>
          <w:szCs w:val="24"/>
        </w:rPr>
        <w:t xml:space="preserve"> – Motor Vehicle Compensation Scheme before completing this form.</w:t>
      </w:r>
    </w:p>
    <w:p w14:paraId="46E83058" w14:textId="77777777" w:rsidR="00991FFC" w:rsidRDefault="00991FFC" w:rsidP="009C5495">
      <w:pPr>
        <w:rPr>
          <w:b/>
          <w:bCs/>
          <w:sz w:val="23"/>
          <w:szCs w:val="23"/>
        </w:rPr>
      </w:pPr>
    </w:p>
    <w:p w14:paraId="65A3A082" w14:textId="77777777" w:rsidR="004B0D8A" w:rsidRDefault="004B0D8A" w:rsidP="009C549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 assessment is being sought of the following:</w:t>
      </w:r>
    </w:p>
    <w:p w14:paraId="262D38C0" w14:textId="5FBDF79B" w:rsidR="004B0D8A" w:rsidRDefault="004B0D8A" w:rsidP="00070817">
      <w:pPr>
        <w:ind w:left="170" w:hanging="170"/>
        <w:rPr>
          <w:sz w:val="23"/>
          <w:szCs w:val="23"/>
        </w:rPr>
      </w:pPr>
      <w:r>
        <w:rPr>
          <w:rFonts w:ascii="ITC Franklin Gothic Std Med" w:hAnsi="ITC Franklin Gothic Std Med" w:cs="ITC Franklin Gothic Std Med"/>
          <w:b/>
          <w:bCs/>
          <w:sz w:val="23"/>
          <w:szCs w:val="23"/>
        </w:rPr>
        <w:t xml:space="preserve">• </w:t>
      </w:r>
      <w:r w:rsidR="00070817">
        <w:rPr>
          <w:sz w:val="23"/>
          <w:szCs w:val="23"/>
        </w:rPr>
        <w:t>The</w:t>
      </w:r>
      <w:r>
        <w:rPr>
          <w:sz w:val="23"/>
          <w:szCs w:val="23"/>
        </w:rPr>
        <w:t xml:space="preserve"> client’s capacity to drive or be driven in a motor vehicle in safety and c</w:t>
      </w:r>
      <w:r w:rsidR="00070817">
        <w:rPr>
          <w:sz w:val="23"/>
          <w:szCs w:val="23"/>
        </w:rPr>
        <w:t xml:space="preserve">omfort without modifications to </w:t>
      </w:r>
      <w:r>
        <w:rPr>
          <w:sz w:val="23"/>
          <w:szCs w:val="23"/>
        </w:rPr>
        <w:t>the vehicle, given the client’s level of impairment;</w:t>
      </w:r>
    </w:p>
    <w:p w14:paraId="2CBAF49D" w14:textId="77777777" w:rsidR="00070817" w:rsidRDefault="004B0D8A" w:rsidP="00070817">
      <w:pPr>
        <w:ind w:left="170" w:hanging="170"/>
        <w:rPr>
          <w:sz w:val="23"/>
          <w:szCs w:val="23"/>
        </w:rPr>
      </w:pPr>
      <w:r>
        <w:rPr>
          <w:rFonts w:ascii="ITC Franklin Gothic Std Med" w:hAnsi="ITC Franklin Gothic Std Med" w:cs="ITC Franklin Gothic Std Med"/>
          <w:b/>
          <w:bCs/>
          <w:sz w:val="23"/>
          <w:szCs w:val="23"/>
        </w:rPr>
        <w:t xml:space="preserve">• </w:t>
      </w:r>
      <w:r w:rsidR="00070817">
        <w:rPr>
          <w:sz w:val="23"/>
          <w:szCs w:val="23"/>
        </w:rPr>
        <w:t>The client’s capacity to drive or be driven in a motor vehicle in safety and comfort without modifications to the vehicle, given the client’s level of impairment;</w:t>
      </w:r>
    </w:p>
    <w:p w14:paraId="4822EB25" w14:textId="1B4706C0" w:rsidR="004B0D8A" w:rsidRDefault="004B0D8A" w:rsidP="009C5495">
      <w:pPr>
        <w:rPr>
          <w:sz w:val="23"/>
          <w:szCs w:val="23"/>
        </w:rPr>
      </w:pPr>
      <w:r>
        <w:rPr>
          <w:rFonts w:ascii="ITC Franklin Gothic Std Med" w:hAnsi="ITC Franklin Gothic Std Med" w:cs="ITC Franklin Gothic Std Med"/>
          <w:b/>
          <w:bCs/>
          <w:sz w:val="23"/>
          <w:szCs w:val="23"/>
        </w:rPr>
        <w:t xml:space="preserve">• </w:t>
      </w:r>
      <w:r w:rsidR="00070817">
        <w:rPr>
          <w:sz w:val="23"/>
          <w:szCs w:val="23"/>
        </w:rPr>
        <w:t>T</w:t>
      </w:r>
      <w:r>
        <w:rPr>
          <w:sz w:val="23"/>
          <w:szCs w:val="23"/>
        </w:rPr>
        <w:t>he client’s level of mobility without access to the motor vehicle;</w:t>
      </w:r>
    </w:p>
    <w:p w14:paraId="694F4B1D" w14:textId="0BA61FBA" w:rsidR="004B0D8A" w:rsidRDefault="004B0D8A" w:rsidP="009C5495">
      <w:pPr>
        <w:rPr>
          <w:sz w:val="23"/>
          <w:szCs w:val="23"/>
        </w:rPr>
      </w:pPr>
      <w:r>
        <w:rPr>
          <w:rFonts w:ascii="ITC Franklin Gothic Std Med" w:hAnsi="ITC Franklin Gothic Std Med" w:cs="ITC Franklin Gothic Std Med"/>
          <w:b/>
          <w:bCs/>
          <w:sz w:val="23"/>
          <w:szCs w:val="23"/>
        </w:rPr>
        <w:t xml:space="preserve">• </w:t>
      </w:r>
      <w:r w:rsidR="00070817">
        <w:rPr>
          <w:sz w:val="23"/>
          <w:szCs w:val="23"/>
        </w:rPr>
        <w:t>The</w:t>
      </w:r>
      <w:r>
        <w:rPr>
          <w:sz w:val="23"/>
          <w:szCs w:val="23"/>
        </w:rPr>
        <w:t xml:space="preserve"> benefits to the client of being able to access the motor vehicle for their physical and mental health; and</w:t>
      </w:r>
    </w:p>
    <w:p w14:paraId="30A1D1AE" w14:textId="69C43DF8" w:rsidR="004B0D8A" w:rsidRDefault="004B0D8A" w:rsidP="009C5495">
      <w:pPr>
        <w:rPr>
          <w:b/>
          <w:sz w:val="22"/>
          <w:szCs w:val="32"/>
        </w:rPr>
      </w:pPr>
      <w:r>
        <w:rPr>
          <w:rFonts w:ascii="ITC Franklin Gothic Std Med" w:hAnsi="ITC Franklin Gothic Std Med" w:cs="ITC Franklin Gothic Std Med"/>
          <w:b/>
          <w:bCs/>
          <w:sz w:val="23"/>
          <w:szCs w:val="23"/>
        </w:rPr>
        <w:t xml:space="preserve">• </w:t>
      </w:r>
      <w:r w:rsidR="00070817">
        <w:rPr>
          <w:sz w:val="23"/>
          <w:szCs w:val="23"/>
        </w:rPr>
        <w:t>The</w:t>
      </w:r>
      <w:r>
        <w:rPr>
          <w:sz w:val="23"/>
          <w:szCs w:val="23"/>
        </w:rPr>
        <w:t xml:space="preserve"> client’s capacity to drive or be driven using their motor vehicle at least twice a week.</w:t>
      </w:r>
    </w:p>
    <w:p w14:paraId="13CCBE00" w14:textId="77777777" w:rsidR="004B0D8A" w:rsidRDefault="004B0D8A" w:rsidP="009C5495">
      <w:pPr>
        <w:rPr>
          <w:b/>
          <w:sz w:val="22"/>
          <w:szCs w:val="32"/>
        </w:rPr>
      </w:pPr>
    </w:p>
    <w:p w14:paraId="40A7E0B1" w14:textId="77777777" w:rsidR="00CA672E" w:rsidRPr="009C5495" w:rsidRDefault="00CA672E" w:rsidP="009C5495">
      <w:pPr>
        <w:rPr>
          <w:b/>
          <w:sz w:val="22"/>
          <w:szCs w:val="32"/>
        </w:rPr>
      </w:pPr>
    </w:p>
    <w:tbl>
      <w:tblPr>
        <w:tblStyle w:val="LightList-Accent5"/>
        <w:tblW w:w="107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0740"/>
      </w:tblGrid>
      <w:tr w:rsidR="00CA672E" w:rsidRPr="00FB3DC0" w14:paraId="242B1E20" w14:textId="77777777" w:rsidTr="0009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C6D9F1" w:themeFill="text2" w:themeFillTint="33"/>
          </w:tcPr>
          <w:p w14:paraId="0363BBDF" w14:textId="77777777" w:rsidR="00CA672E" w:rsidRPr="00A60584" w:rsidRDefault="00CA672E" w:rsidP="003B6FB2">
            <w:pPr>
              <w:pStyle w:val="Title"/>
              <w:tabs>
                <w:tab w:val="left" w:pos="5954"/>
              </w:tabs>
              <w:rPr>
                <w:sz w:val="22"/>
              </w:rPr>
            </w:pPr>
            <w:r w:rsidRPr="00A60584">
              <w:rPr>
                <w:color w:val="auto"/>
                <w:sz w:val="28"/>
              </w:rPr>
              <w:t>Client Details</w:t>
            </w:r>
          </w:p>
        </w:tc>
      </w:tr>
    </w:tbl>
    <w:p w14:paraId="252F6960" w14:textId="77777777" w:rsidR="006A3CAE" w:rsidRPr="006A3CAE" w:rsidRDefault="006A3CAE" w:rsidP="006A3CAE"/>
    <w:tbl>
      <w:tblPr>
        <w:tblStyle w:val="TableGrid1"/>
        <w:tblW w:w="10696" w:type="dxa"/>
        <w:tblLayout w:type="fixed"/>
        <w:tblLook w:val="04A0" w:firstRow="1" w:lastRow="0" w:firstColumn="1" w:lastColumn="0" w:noHBand="0" w:noVBand="1"/>
      </w:tblPr>
      <w:tblGrid>
        <w:gridCol w:w="10696"/>
      </w:tblGrid>
      <w:tr w:rsidR="00D33969" w:rsidRPr="00CA672E" w14:paraId="03C2B40F" w14:textId="77777777" w:rsidTr="00FC7B4D">
        <w:trPr>
          <w:trHeight w:val="148"/>
        </w:trPr>
        <w:tc>
          <w:tcPr>
            <w:tcW w:w="10696" w:type="dxa"/>
          </w:tcPr>
          <w:p w14:paraId="26EA40BF" w14:textId="0F1F111A" w:rsidR="00D33969" w:rsidRPr="00DC3853" w:rsidRDefault="00D33969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Full name</w:t>
            </w:r>
            <w:r w:rsidR="00FC7B4D" w:rsidRPr="00DC3853">
              <w:rPr>
                <w:sz w:val="22"/>
              </w:rPr>
              <w:t>:</w:t>
            </w:r>
          </w:p>
        </w:tc>
      </w:tr>
      <w:tr w:rsidR="00D33969" w:rsidRPr="00CA672E" w14:paraId="27C342F5" w14:textId="77777777" w:rsidTr="00FC7B4D">
        <w:trPr>
          <w:trHeight w:val="264"/>
        </w:trPr>
        <w:tc>
          <w:tcPr>
            <w:tcW w:w="10696" w:type="dxa"/>
          </w:tcPr>
          <w:p w14:paraId="5F8260AA" w14:textId="3AC35117" w:rsidR="00D33969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 xml:space="preserve">Date of birth: </w:t>
            </w:r>
          </w:p>
        </w:tc>
      </w:tr>
      <w:tr w:rsidR="00D33969" w:rsidRPr="00CA672E" w14:paraId="75B9D096" w14:textId="77777777" w:rsidTr="00FC7B4D">
        <w:trPr>
          <w:trHeight w:val="247"/>
        </w:trPr>
        <w:tc>
          <w:tcPr>
            <w:tcW w:w="10696" w:type="dxa"/>
          </w:tcPr>
          <w:p w14:paraId="08EC8BBF" w14:textId="1153FAEA" w:rsidR="00D33969" w:rsidRPr="00DC3853" w:rsidRDefault="00D33969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Defcare Case</w:t>
            </w:r>
            <w:r w:rsidR="005F6600" w:rsidRPr="00DC3853">
              <w:rPr>
                <w:sz w:val="22"/>
              </w:rPr>
              <w:t xml:space="preserve"> </w:t>
            </w:r>
            <w:r w:rsidRPr="00DC3853">
              <w:rPr>
                <w:sz w:val="22"/>
              </w:rPr>
              <w:t xml:space="preserve">ID: </w:t>
            </w:r>
          </w:p>
        </w:tc>
      </w:tr>
      <w:tr w:rsidR="003D18B7" w:rsidRPr="00CA672E" w14:paraId="06E07455" w14:textId="77777777" w:rsidTr="00FC7B4D">
        <w:trPr>
          <w:trHeight w:val="314"/>
        </w:trPr>
        <w:tc>
          <w:tcPr>
            <w:tcW w:w="10696" w:type="dxa"/>
          </w:tcPr>
          <w:p w14:paraId="7483FF27" w14:textId="77777777" w:rsidR="003D18B7" w:rsidRPr="00DC3853" w:rsidRDefault="003D18B7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Residential address:</w:t>
            </w:r>
          </w:p>
        </w:tc>
      </w:tr>
      <w:tr w:rsidR="003D18B7" w:rsidRPr="00CA672E" w14:paraId="60338B9C" w14:textId="77777777" w:rsidTr="00FC7B4D">
        <w:trPr>
          <w:trHeight w:val="263"/>
        </w:trPr>
        <w:tc>
          <w:tcPr>
            <w:tcW w:w="10696" w:type="dxa"/>
          </w:tcPr>
          <w:p w14:paraId="6BDB896A" w14:textId="3A2C8BAC" w:rsidR="003D18B7" w:rsidRPr="00DC3853" w:rsidRDefault="003D18B7" w:rsidP="00E44693">
            <w:pPr>
              <w:tabs>
                <w:tab w:val="left" w:pos="5954"/>
              </w:tabs>
              <w:rPr>
                <w:i/>
                <w:sz w:val="22"/>
              </w:rPr>
            </w:pPr>
            <w:r w:rsidRPr="00DC3853">
              <w:rPr>
                <w:sz w:val="22"/>
              </w:rPr>
              <w:t xml:space="preserve">Postal address: </w:t>
            </w:r>
            <w:r w:rsidR="00DC3853">
              <w:rPr>
                <w:sz w:val="22"/>
              </w:rPr>
              <w:t>(</w:t>
            </w:r>
            <w:r w:rsidRPr="00DC3853">
              <w:rPr>
                <w:i/>
                <w:sz w:val="22"/>
              </w:rPr>
              <w:t>If same as residential write ‘AS ABOVE’</w:t>
            </w:r>
            <w:r w:rsidR="00DC3853">
              <w:rPr>
                <w:i/>
                <w:sz w:val="22"/>
              </w:rPr>
              <w:t>)</w:t>
            </w:r>
          </w:p>
        </w:tc>
      </w:tr>
      <w:tr w:rsidR="003D18B7" w:rsidRPr="00CA672E" w14:paraId="26D97BC7" w14:textId="77777777" w:rsidTr="00FC7B4D">
        <w:trPr>
          <w:trHeight w:val="280"/>
        </w:trPr>
        <w:tc>
          <w:tcPr>
            <w:tcW w:w="10696" w:type="dxa"/>
          </w:tcPr>
          <w:p w14:paraId="347FD34A" w14:textId="16BB0734" w:rsidR="003D18B7" w:rsidRPr="00DC3853" w:rsidRDefault="009E6A7E" w:rsidP="009E6A7E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 xml:space="preserve">Home phone:                          </w:t>
            </w:r>
            <w:r w:rsidR="00091B47" w:rsidRPr="00DC3853">
              <w:rPr>
                <w:sz w:val="22"/>
              </w:rPr>
              <w:t xml:space="preserve">         </w:t>
            </w:r>
            <w:r w:rsidRPr="00DC3853">
              <w:rPr>
                <w:sz w:val="22"/>
              </w:rPr>
              <w:t xml:space="preserve">Work phone:                            </w:t>
            </w:r>
            <w:r w:rsidR="00091B47" w:rsidRPr="00DC3853">
              <w:rPr>
                <w:sz w:val="22"/>
              </w:rPr>
              <w:t xml:space="preserve">          </w:t>
            </w:r>
            <w:r w:rsidRPr="00DC3853">
              <w:rPr>
                <w:sz w:val="22"/>
              </w:rPr>
              <w:t>Mobile number:</w:t>
            </w:r>
          </w:p>
        </w:tc>
      </w:tr>
      <w:tr w:rsidR="009E6A7E" w:rsidRPr="00CA672E" w14:paraId="297F5B73" w14:textId="77777777" w:rsidTr="00FC7B4D">
        <w:trPr>
          <w:trHeight w:val="271"/>
        </w:trPr>
        <w:tc>
          <w:tcPr>
            <w:tcW w:w="10696" w:type="dxa"/>
          </w:tcPr>
          <w:p w14:paraId="5612C794" w14:textId="15E41DBA" w:rsidR="009E6A7E" w:rsidRPr="00DC3853" w:rsidRDefault="009E6A7E" w:rsidP="009E6A7E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E-mail address:</w:t>
            </w:r>
          </w:p>
        </w:tc>
      </w:tr>
    </w:tbl>
    <w:p w14:paraId="4FE2AF22" w14:textId="77777777" w:rsidR="00070817" w:rsidRDefault="00070817"/>
    <w:p w14:paraId="2EC6FB13" w14:textId="77777777" w:rsidR="00991FFC" w:rsidRDefault="00991FFC"/>
    <w:tbl>
      <w:tblPr>
        <w:tblStyle w:val="LightList-Accent5"/>
        <w:tblW w:w="107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0740"/>
      </w:tblGrid>
      <w:tr w:rsidR="00FC7B4D" w:rsidRPr="00FB3DC0" w14:paraId="3FB9B0DF" w14:textId="77777777" w:rsidTr="00F5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C6D9F1" w:themeFill="text2" w:themeFillTint="33"/>
          </w:tcPr>
          <w:p w14:paraId="6A68560A" w14:textId="4AE608D0" w:rsidR="00FC7B4D" w:rsidRPr="00A60584" w:rsidRDefault="00FC7B4D" w:rsidP="00F5519B">
            <w:pPr>
              <w:pStyle w:val="Title"/>
              <w:tabs>
                <w:tab w:val="left" w:pos="5954"/>
              </w:tabs>
              <w:rPr>
                <w:sz w:val="22"/>
              </w:rPr>
            </w:pPr>
            <w:r>
              <w:rPr>
                <w:color w:val="auto"/>
                <w:sz w:val="28"/>
              </w:rPr>
              <w:t>Compensable Injury/Illness Details</w:t>
            </w:r>
          </w:p>
        </w:tc>
      </w:tr>
    </w:tbl>
    <w:p w14:paraId="257A47D6" w14:textId="77777777" w:rsidR="00091B47" w:rsidRDefault="00091B47"/>
    <w:tbl>
      <w:tblPr>
        <w:tblStyle w:val="TableGrid1"/>
        <w:tblW w:w="10696" w:type="dxa"/>
        <w:tblLayout w:type="fixed"/>
        <w:tblLook w:val="04A0" w:firstRow="1" w:lastRow="0" w:firstColumn="1" w:lastColumn="0" w:noHBand="0" w:noVBand="1"/>
      </w:tblPr>
      <w:tblGrid>
        <w:gridCol w:w="10696"/>
      </w:tblGrid>
      <w:tr w:rsidR="00D33969" w:rsidRPr="00CA672E" w14:paraId="023FDE96" w14:textId="77777777" w:rsidTr="00091B47">
        <w:trPr>
          <w:trHeight w:val="288"/>
        </w:trPr>
        <w:tc>
          <w:tcPr>
            <w:tcW w:w="10696" w:type="dxa"/>
          </w:tcPr>
          <w:p w14:paraId="1F1EF8EA" w14:textId="35DFBF2E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Nature of injury:</w:t>
            </w:r>
          </w:p>
        </w:tc>
      </w:tr>
      <w:tr w:rsidR="00D33969" w:rsidRPr="00CA672E" w14:paraId="4B72C4E2" w14:textId="77777777" w:rsidTr="00091B47">
        <w:trPr>
          <w:trHeight w:val="288"/>
        </w:trPr>
        <w:tc>
          <w:tcPr>
            <w:tcW w:w="10696" w:type="dxa"/>
          </w:tcPr>
          <w:p w14:paraId="3DB10753" w14:textId="63B60C0B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Date of injury:</w:t>
            </w:r>
          </w:p>
        </w:tc>
      </w:tr>
      <w:tr w:rsidR="00D33969" w:rsidRPr="00CA672E" w14:paraId="361478F8" w14:textId="77777777" w:rsidTr="00091B47">
        <w:trPr>
          <w:trHeight w:val="288"/>
        </w:trPr>
        <w:tc>
          <w:tcPr>
            <w:tcW w:w="10696" w:type="dxa"/>
          </w:tcPr>
          <w:p w14:paraId="1C9C5FD0" w14:textId="4BAD5996" w:rsidR="00FC7B4D" w:rsidRPr="004067A8" w:rsidRDefault="00FC7B4D" w:rsidP="004067A8">
            <w:pPr>
              <w:spacing w:after="120"/>
            </w:pPr>
            <w:r w:rsidRPr="00DC3853">
              <w:rPr>
                <w:sz w:val="22"/>
              </w:rPr>
              <w:t xml:space="preserve">Is the background information attached:     </w:t>
            </w:r>
            <w:r w:rsidR="004067A8">
              <w:rPr>
                <w:b/>
              </w:rPr>
              <w:t xml:space="preserve">Yes </w:t>
            </w:r>
            <w:r w:rsidR="004067A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067A8">
              <w:rPr>
                <w:b/>
              </w:rPr>
              <w:instrText xml:space="preserve"> FORMCHECKBOX </w:instrText>
            </w:r>
            <w:r w:rsidR="002C1853">
              <w:rPr>
                <w:b/>
              </w:rPr>
            </w:r>
            <w:r w:rsidR="002C1853">
              <w:rPr>
                <w:b/>
              </w:rPr>
              <w:fldChar w:fldCharType="separate"/>
            </w:r>
            <w:r w:rsidR="004067A8">
              <w:rPr>
                <w:b/>
              </w:rPr>
              <w:fldChar w:fldCharType="end"/>
            </w:r>
            <w:bookmarkEnd w:id="0"/>
            <w:r w:rsidR="004067A8">
              <w:rPr>
                <w:b/>
              </w:rPr>
              <w:t xml:space="preserve">      No </w:t>
            </w:r>
            <w:r w:rsidR="004067A8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067A8">
              <w:rPr>
                <w:b/>
              </w:rPr>
              <w:instrText xml:space="preserve"> FORMCHECKBOX </w:instrText>
            </w:r>
            <w:r w:rsidR="002C1853">
              <w:rPr>
                <w:b/>
              </w:rPr>
            </w:r>
            <w:r w:rsidR="002C1853">
              <w:rPr>
                <w:b/>
              </w:rPr>
              <w:fldChar w:fldCharType="separate"/>
            </w:r>
            <w:r w:rsidR="004067A8">
              <w:rPr>
                <w:b/>
              </w:rPr>
              <w:fldChar w:fldCharType="end"/>
            </w:r>
            <w:bookmarkEnd w:id="1"/>
          </w:p>
        </w:tc>
      </w:tr>
      <w:tr w:rsidR="00D33969" w:rsidRPr="00CA672E" w14:paraId="7FD77B44" w14:textId="77777777" w:rsidTr="00091B47">
        <w:trPr>
          <w:trHeight w:val="288"/>
        </w:trPr>
        <w:tc>
          <w:tcPr>
            <w:tcW w:w="10696" w:type="dxa"/>
          </w:tcPr>
          <w:p w14:paraId="4A7183BB" w14:textId="3EDC46F6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 xml:space="preserve">Treating doctor: </w:t>
            </w:r>
          </w:p>
        </w:tc>
      </w:tr>
      <w:tr w:rsidR="00D33969" w:rsidRPr="00CA672E" w14:paraId="1D47C961" w14:textId="77777777" w:rsidTr="00091B47">
        <w:trPr>
          <w:trHeight w:val="288"/>
        </w:trPr>
        <w:tc>
          <w:tcPr>
            <w:tcW w:w="10696" w:type="dxa"/>
          </w:tcPr>
          <w:p w14:paraId="1CEBCDED" w14:textId="1FE84721" w:rsidR="00FC7B4D" w:rsidRPr="00DC3853" w:rsidRDefault="00F61B09" w:rsidP="00E44693">
            <w:pPr>
              <w:tabs>
                <w:tab w:val="left" w:pos="5954"/>
              </w:tabs>
              <w:rPr>
                <w:sz w:val="22"/>
              </w:rPr>
            </w:pPr>
            <w:r>
              <w:rPr>
                <w:sz w:val="22"/>
              </w:rPr>
              <w:t>A</w:t>
            </w:r>
            <w:r w:rsidR="00FC7B4D" w:rsidRPr="00DC3853">
              <w:rPr>
                <w:sz w:val="22"/>
              </w:rPr>
              <w:t>ddress:</w:t>
            </w:r>
          </w:p>
        </w:tc>
      </w:tr>
      <w:tr w:rsidR="00D33969" w:rsidRPr="00CA672E" w14:paraId="15BD12ED" w14:textId="77777777" w:rsidTr="00091B47">
        <w:trPr>
          <w:trHeight w:val="288"/>
        </w:trPr>
        <w:tc>
          <w:tcPr>
            <w:tcW w:w="10696" w:type="dxa"/>
          </w:tcPr>
          <w:p w14:paraId="1B5B3997" w14:textId="12C61EDA" w:rsidR="00D33969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 xml:space="preserve">Phone number: </w:t>
            </w:r>
          </w:p>
        </w:tc>
      </w:tr>
      <w:tr w:rsidR="00FC7B4D" w:rsidRPr="00CA672E" w14:paraId="65768F78" w14:textId="77777777" w:rsidTr="00091B47">
        <w:trPr>
          <w:trHeight w:val="288"/>
        </w:trPr>
        <w:tc>
          <w:tcPr>
            <w:tcW w:w="10696" w:type="dxa"/>
          </w:tcPr>
          <w:p w14:paraId="64B3EC21" w14:textId="106AD480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E-mail address:</w:t>
            </w:r>
          </w:p>
        </w:tc>
      </w:tr>
      <w:tr w:rsidR="00FC7B4D" w:rsidRPr="00CA672E" w14:paraId="22EEF56C" w14:textId="77777777" w:rsidTr="00091B47">
        <w:trPr>
          <w:trHeight w:val="288"/>
        </w:trPr>
        <w:tc>
          <w:tcPr>
            <w:tcW w:w="10696" w:type="dxa"/>
          </w:tcPr>
          <w:p w14:paraId="3F0AF893" w14:textId="6D66E72C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Treating specialist:</w:t>
            </w:r>
          </w:p>
        </w:tc>
      </w:tr>
      <w:tr w:rsidR="00FC7B4D" w:rsidRPr="00CA672E" w14:paraId="63A163A3" w14:textId="77777777" w:rsidTr="00091B47">
        <w:trPr>
          <w:trHeight w:val="288"/>
        </w:trPr>
        <w:tc>
          <w:tcPr>
            <w:tcW w:w="10696" w:type="dxa"/>
          </w:tcPr>
          <w:p w14:paraId="19E7908E" w14:textId="4563EF78" w:rsidR="00FC7B4D" w:rsidRPr="00DC3853" w:rsidRDefault="00F61B09" w:rsidP="00E44693">
            <w:pPr>
              <w:tabs>
                <w:tab w:val="left" w:pos="5954"/>
              </w:tabs>
              <w:rPr>
                <w:sz w:val="22"/>
              </w:rPr>
            </w:pPr>
            <w:r>
              <w:rPr>
                <w:sz w:val="22"/>
              </w:rPr>
              <w:t>A</w:t>
            </w:r>
            <w:r w:rsidR="00FC7B4D" w:rsidRPr="00DC3853">
              <w:rPr>
                <w:sz w:val="22"/>
              </w:rPr>
              <w:t>ddress:</w:t>
            </w:r>
          </w:p>
        </w:tc>
      </w:tr>
      <w:tr w:rsidR="00FC7B4D" w:rsidRPr="00CA672E" w14:paraId="66FB5B83" w14:textId="77777777" w:rsidTr="00091B47">
        <w:trPr>
          <w:trHeight w:val="288"/>
        </w:trPr>
        <w:tc>
          <w:tcPr>
            <w:tcW w:w="10696" w:type="dxa"/>
          </w:tcPr>
          <w:p w14:paraId="0696EC7E" w14:textId="2545A581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Phone number:</w:t>
            </w:r>
          </w:p>
        </w:tc>
      </w:tr>
      <w:tr w:rsidR="00FC7B4D" w:rsidRPr="00CA672E" w14:paraId="4E834812" w14:textId="77777777" w:rsidTr="00091B47">
        <w:trPr>
          <w:trHeight w:val="288"/>
        </w:trPr>
        <w:tc>
          <w:tcPr>
            <w:tcW w:w="10696" w:type="dxa"/>
          </w:tcPr>
          <w:p w14:paraId="0D033134" w14:textId="7BEAFB6F" w:rsidR="00FC7B4D" w:rsidRPr="00DC3853" w:rsidRDefault="00FC7B4D" w:rsidP="00E44693">
            <w:pPr>
              <w:tabs>
                <w:tab w:val="left" w:pos="5954"/>
              </w:tabs>
              <w:rPr>
                <w:sz w:val="22"/>
              </w:rPr>
            </w:pPr>
            <w:r w:rsidRPr="00DC3853">
              <w:rPr>
                <w:sz w:val="22"/>
              </w:rPr>
              <w:t>E-mail address:</w:t>
            </w:r>
          </w:p>
        </w:tc>
      </w:tr>
    </w:tbl>
    <w:p w14:paraId="35458E35" w14:textId="77777777" w:rsidR="0072001F" w:rsidRDefault="0072001F" w:rsidP="00A82DBE"/>
    <w:p w14:paraId="42A84608" w14:textId="77777777" w:rsidR="00A70405" w:rsidRDefault="00A70405" w:rsidP="00A82DBE"/>
    <w:p w14:paraId="4C93847C" w14:textId="77777777" w:rsidR="00A70405" w:rsidRDefault="00A70405" w:rsidP="00A82DBE"/>
    <w:p w14:paraId="524E723F" w14:textId="77777777" w:rsidR="00A70405" w:rsidRDefault="00A70405" w:rsidP="00A82DBE"/>
    <w:p w14:paraId="2681B5A0" w14:textId="77777777" w:rsidR="00A70405" w:rsidRDefault="00A70405" w:rsidP="00A82DBE"/>
    <w:p w14:paraId="592193B0" w14:textId="77777777" w:rsidR="00A70405" w:rsidRDefault="00A70405" w:rsidP="00A82DBE"/>
    <w:p w14:paraId="782BBB99" w14:textId="77777777" w:rsidR="00A70405" w:rsidRDefault="00A70405" w:rsidP="00A82DBE"/>
    <w:p w14:paraId="40C8D5AB" w14:textId="77777777" w:rsidR="00A70405" w:rsidRDefault="00A70405" w:rsidP="00A82DBE"/>
    <w:p w14:paraId="73B9C8F9" w14:textId="77777777" w:rsidR="00A70405" w:rsidRDefault="00A70405" w:rsidP="00A82DBE"/>
    <w:p w14:paraId="39600014" w14:textId="77777777" w:rsidR="00A70405" w:rsidRDefault="00A70405" w:rsidP="00A82DBE"/>
    <w:p w14:paraId="32EFD06A" w14:textId="77777777" w:rsidR="00A70405" w:rsidRDefault="00A70405" w:rsidP="00A82DBE"/>
    <w:p w14:paraId="351B417C" w14:textId="77777777" w:rsidR="00A70405" w:rsidRDefault="00A70405" w:rsidP="00A82DBE"/>
    <w:tbl>
      <w:tblPr>
        <w:tblStyle w:val="LightList-Accent5"/>
        <w:tblW w:w="107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0740"/>
      </w:tblGrid>
      <w:tr w:rsidR="00BF71C3" w:rsidRPr="00FB3DC0" w14:paraId="1E2374C4" w14:textId="77777777" w:rsidTr="002F7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C6D9F1" w:themeFill="text2" w:themeFillTint="33"/>
          </w:tcPr>
          <w:p w14:paraId="6D638648" w14:textId="06A905B1" w:rsidR="00BF71C3" w:rsidRPr="00A60584" w:rsidRDefault="00BF71C3" w:rsidP="002F7DFA">
            <w:pPr>
              <w:pStyle w:val="Title"/>
              <w:tabs>
                <w:tab w:val="left" w:pos="5954"/>
              </w:tabs>
              <w:rPr>
                <w:sz w:val="22"/>
              </w:rPr>
            </w:pPr>
            <w:r>
              <w:rPr>
                <w:color w:val="auto"/>
                <w:sz w:val="28"/>
              </w:rPr>
              <w:t>Additional Information/Background/Further Instructions</w:t>
            </w:r>
          </w:p>
        </w:tc>
      </w:tr>
    </w:tbl>
    <w:p w14:paraId="059E452D" w14:textId="35C6AFE6" w:rsidR="00FF24A1" w:rsidRPr="002C722F" w:rsidRDefault="00BF71C3" w:rsidP="00A82D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5973F" wp14:editId="6A1820B1">
                <wp:simplePos x="0" y="0"/>
                <wp:positionH relativeFrom="column">
                  <wp:posOffset>59690</wp:posOffset>
                </wp:positionH>
                <wp:positionV relativeFrom="paragraph">
                  <wp:posOffset>155575</wp:posOffset>
                </wp:positionV>
                <wp:extent cx="6753225" cy="1609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0EA4C" w14:textId="726AF28B" w:rsidR="00BF71C3" w:rsidRDefault="00BF71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97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12.25pt;width:531.7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">
                <v:textbox>
                  <w:txbxContent>
                    <w:p w14:paraId="0070EA4C" w14:textId="726AF28B" w:rsidR="00BF71C3" w:rsidRDefault="00BF71C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LightList-Accent5"/>
        <w:tblW w:w="108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0860"/>
      </w:tblGrid>
      <w:tr w:rsidR="00936DB1" w:rsidRPr="00FB3DC0" w14:paraId="5AF8A033" w14:textId="77777777" w:rsidTr="00FF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shd w:val="clear" w:color="auto" w:fill="C6D9F1" w:themeFill="text2" w:themeFillTint="33"/>
          </w:tcPr>
          <w:p w14:paraId="24E75D72" w14:textId="0CB6ECD8" w:rsidR="00936DB1" w:rsidRPr="00A60584" w:rsidRDefault="00187210" w:rsidP="00931D36">
            <w:pPr>
              <w:pStyle w:val="Title"/>
              <w:tabs>
                <w:tab w:val="left" w:pos="5954"/>
              </w:tabs>
              <w:rPr>
                <w:sz w:val="22"/>
              </w:rPr>
            </w:pPr>
            <w:r>
              <w:rPr>
                <w:color w:val="auto"/>
                <w:sz w:val="28"/>
              </w:rPr>
              <w:t xml:space="preserve">Sign-Off and </w:t>
            </w:r>
            <w:r w:rsidR="00931D36">
              <w:rPr>
                <w:color w:val="auto"/>
                <w:sz w:val="28"/>
              </w:rPr>
              <w:t>Acknowledgement</w:t>
            </w:r>
          </w:p>
        </w:tc>
      </w:tr>
    </w:tbl>
    <w:p w14:paraId="0F26B0CD" w14:textId="77777777" w:rsidR="00936DB1" w:rsidRDefault="00936DB1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494"/>
        <w:gridCol w:w="6778"/>
        <w:gridCol w:w="1496"/>
      </w:tblGrid>
      <w:tr w:rsidR="002018FF" w14:paraId="338FBD4A" w14:textId="77777777" w:rsidTr="00625870">
        <w:trPr>
          <w:trHeight w:val="487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59772" w14:textId="69366023" w:rsidR="002018FF" w:rsidRPr="00DC3853" w:rsidRDefault="00625870" w:rsidP="00E44693">
            <w:pPr>
              <w:rPr>
                <w:sz w:val="22"/>
              </w:rPr>
            </w:pPr>
            <w:r w:rsidRPr="00DC3853">
              <w:rPr>
                <w:sz w:val="22"/>
              </w:rPr>
              <w:t>Rehabilitation Coordinator (delegate)</w:t>
            </w:r>
          </w:p>
        </w:tc>
        <w:tc>
          <w:tcPr>
            <w:tcW w:w="8274" w:type="dxa"/>
            <w:gridSpan w:val="2"/>
            <w:tcBorders>
              <w:left w:val="single" w:sz="4" w:space="0" w:color="auto"/>
            </w:tcBorders>
          </w:tcPr>
          <w:p w14:paraId="52DFD0D9" w14:textId="0EFA0AC7" w:rsidR="002018FF" w:rsidRPr="00DC3853" w:rsidRDefault="000949EB" w:rsidP="00964BAA">
            <w:pPr>
              <w:rPr>
                <w:sz w:val="22"/>
              </w:rPr>
            </w:pPr>
            <w:r>
              <w:rPr>
                <w:sz w:val="22"/>
              </w:rPr>
              <w:t xml:space="preserve">First </w:t>
            </w:r>
            <w:r w:rsidR="002018FF" w:rsidRPr="00DC3853">
              <w:rPr>
                <w:sz w:val="22"/>
              </w:rPr>
              <w:t>Name</w:t>
            </w:r>
            <w:r w:rsidR="002018FF" w:rsidRPr="00DC3853">
              <w:rPr>
                <w:sz w:val="22"/>
                <w:szCs w:val="22"/>
              </w:rPr>
              <w:t>:</w:t>
            </w:r>
          </w:p>
          <w:p w14:paraId="6F5BE5E7" w14:textId="77777777" w:rsidR="002018FF" w:rsidRPr="00DC3853" w:rsidRDefault="002018FF">
            <w:pPr>
              <w:rPr>
                <w:sz w:val="22"/>
              </w:rPr>
            </w:pPr>
          </w:p>
        </w:tc>
      </w:tr>
      <w:tr w:rsidR="002018FF" w14:paraId="39AD58D7" w14:textId="77777777" w:rsidTr="00625870">
        <w:trPr>
          <w:trHeight w:val="257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D88CA" w14:textId="77777777" w:rsidR="002018FF" w:rsidRPr="00DC3853" w:rsidRDefault="002018FF" w:rsidP="00E44693">
            <w:pPr>
              <w:rPr>
                <w:sz w:val="22"/>
              </w:rPr>
            </w:pPr>
          </w:p>
        </w:tc>
        <w:tc>
          <w:tcPr>
            <w:tcW w:w="8274" w:type="dxa"/>
            <w:gridSpan w:val="2"/>
            <w:tcBorders>
              <w:left w:val="single" w:sz="4" w:space="0" w:color="auto"/>
            </w:tcBorders>
          </w:tcPr>
          <w:p w14:paraId="1B557D1C" w14:textId="77777777" w:rsidR="002018FF" w:rsidRPr="00DC3853" w:rsidRDefault="002018FF">
            <w:pPr>
              <w:rPr>
                <w:sz w:val="22"/>
              </w:rPr>
            </w:pPr>
            <w:r w:rsidRPr="00DC3853">
              <w:rPr>
                <w:sz w:val="22"/>
              </w:rPr>
              <w:t>Telephone: [    ]</w:t>
            </w:r>
          </w:p>
        </w:tc>
      </w:tr>
      <w:tr w:rsidR="00B91F25" w14:paraId="1047EDC6" w14:textId="77777777" w:rsidTr="000C1358">
        <w:trPr>
          <w:trHeight w:val="487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4567F" w14:textId="77777777" w:rsidR="00B91F25" w:rsidRPr="00DC3853" w:rsidRDefault="00B91F25" w:rsidP="00E44693">
            <w:pPr>
              <w:rPr>
                <w:sz w:val="22"/>
              </w:rPr>
            </w:pP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</w:tcPr>
          <w:p w14:paraId="03C6F186" w14:textId="0DE54176" w:rsidR="00B91F25" w:rsidRPr="00DC3853" w:rsidRDefault="002C1853" w:rsidP="00964BAA">
            <w:pPr>
              <w:rPr>
                <w:sz w:val="22"/>
              </w:rPr>
            </w:pPr>
            <w:r>
              <w:rPr>
                <w:sz w:val="22"/>
              </w:rPr>
              <w:t>Delegates i</w:t>
            </w:r>
            <w:r w:rsidR="00147B78">
              <w:rPr>
                <w:sz w:val="22"/>
              </w:rPr>
              <w:t xml:space="preserve">nitials </w:t>
            </w:r>
            <w:r>
              <w:rPr>
                <w:sz w:val="22"/>
              </w:rPr>
              <w:t>and</w:t>
            </w:r>
            <w:r w:rsidR="00131D3A">
              <w:rPr>
                <w:sz w:val="22"/>
              </w:rPr>
              <w:t xml:space="preserve"> number</w:t>
            </w:r>
            <w:r w:rsidR="005E32A4" w:rsidRPr="00DC3853">
              <w:rPr>
                <w:sz w:val="22"/>
                <w:szCs w:val="22"/>
              </w:rPr>
              <w:t>:</w:t>
            </w:r>
          </w:p>
          <w:p w14:paraId="022C5BAE" w14:textId="77777777" w:rsidR="00B91F25" w:rsidRPr="00DC3853" w:rsidRDefault="00B91F25" w:rsidP="00964BA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7AC5C5F3" w14:textId="77777777" w:rsidR="00B91F25" w:rsidRPr="00DC3853" w:rsidRDefault="00B91F25" w:rsidP="00964BAA">
            <w:pPr>
              <w:rPr>
                <w:sz w:val="22"/>
              </w:rPr>
            </w:pPr>
            <w:r w:rsidRPr="00DC3853">
              <w:rPr>
                <w:sz w:val="22"/>
              </w:rPr>
              <w:t>Date</w:t>
            </w:r>
            <w:r w:rsidR="002018FF" w:rsidRPr="00DC3853">
              <w:rPr>
                <w:sz w:val="22"/>
                <w:szCs w:val="22"/>
              </w:rPr>
              <w:t>:</w:t>
            </w:r>
          </w:p>
        </w:tc>
      </w:tr>
      <w:tr w:rsidR="009E3165" w:rsidRPr="009C5495" w14:paraId="37BFBC8D" w14:textId="77777777" w:rsidTr="000C1358">
        <w:trPr>
          <w:trHeight w:val="487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E8666" w14:textId="037D8A95" w:rsidR="009E3165" w:rsidRPr="00DC3853" w:rsidRDefault="00931D36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Provider Acknowledgement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6AF67" w14:textId="2E52254E" w:rsidR="009E3165" w:rsidRPr="00DC3853" w:rsidRDefault="0050607B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Organisation</w:t>
            </w:r>
            <w:r w:rsidR="00837958" w:rsidRPr="00DC3853">
              <w:rPr>
                <w:sz w:val="22"/>
              </w:rPr>
              <w:t xml:space="preserve"> </w:t>
            </w:r>
            <w:r w:rsidR="009E3165" w:rsidRPr="00DC3853">
              <w:rPr>
                <w:sz w:val="22"/>
              </w:rPr>
              <w:t>Name</w:t>
            </w:r>
            <w:r w:rsidR="009E3165" w:rsidRPr="00DC3853">
              <w:rPr>
                <w:sz w:val="22"/>
                <w:szCs w:val="22"/>
              </w:rPr>
              <w:t>:</w:t>
            </w:r>
          </w:p>
          <w:p w14:paraId="27B3CCAC" w14:textId="77777777" w:rsidR="009E3165" w:rsidRPr="00DC3853" w:rsidRDefault="009E3165" w:rsidP="002F7DFA">
            <w:pPr>
              <w:rPr>
                <w:sz w:val="22"/>
              </w:rPr>
            </w:pPr>
          </w:p>
        </w:tc>
      </w:tr>
      <w:tr w:rsidR="00837958" w:rsidRPr="009C5495" w14:paraId="7600DC1F" w14:textId="77777777" w:rsidTr="00931D36">
        <w:trPr>
          <w:trHeight w:val="687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AEDFD" w14:textId="77777777" w:rsidR="00837958" w:rsidRPr="00DC3853" w:rsidRDefault="00837958" w:rsidP="002F7DFA">
            <w:pPr>
              <w:rPr>
                <w:sz w:val="22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8DF26" w14:textId="295E671A" w:rsidR="00837958" w:rsidRPr="00DC3853" w:rsidRDefault="00837958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Provider to Undertake the Assessme</w:t>
            </w:r>
            <w:bookmarkStart w:id="2" w:name="_GoBack"/>
            <w:bookmarkEnd w:id="2"/>
            <w:r w:rsidRPr="00DC3853">
              <w:rPr>
                <w:sz w:val="22"/>
              </w:rPr>
              <w:t>nt: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57F4A" w14:textId="77777777" w:rsidR="00837958" w:rsidRPr="00DC3853" w:rsidRDefault="00837958" w:rsidP="002F7DFA">
            <w:pPr>
              <w:rPr>
                <w:sz w:val="22"/>
              </w:rPr>
            </w:pPr>
          </w:p>
        </w:tc>
      </w:tr>
      <w:tr w:rsidR="00931D36" w:rsidRPr="009C5495" w14:paraId="458AFBA5" w14:textId="77777777" w:rsidTr="00931D36">
        <w:trPr>
          <w:trHeight w:val="256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5051" w14:textId="77777777" w:rsidR="00931D36" w:rsidRPr="00DC3853" w:rsidRDefault="00931D36" w:rsidP="002F7DFA">
            <w:pPr>
              <w:rPr>
                <w:sz w:val="22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FF2F8" w14:textId="255977C6" w:rsidR="00931D36" w:rsidRPr="00DC3853" w:rsidRDefault="00931D36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Phone: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8C8C5" w14:textId="77777777" w:rsidR="00931D36" w:rsidRPr="00DC3853" w:rsidRDefault="00931D36" w:rsidP="002F7DFA">
            <w:pPr>
              <w:rPr>
                <w:sz w:val="22"/>
              </w:rPr>
            </w:pPr>
          </w:p>
        </w:tc>
      </w:tr>
      <w:tr w:rsidR="00931D36" w:rsidRPr="009C5495" w14:paraId="1547E2CA" w14:textId="77777777" w:rsidTr="000C1358">
        <w:trPr>
          <w:trHeight w:val="275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29BAA" w14:textId="77777777" w:rsidR="00931D36" w:rsidRPr="00DC3853" w:rsidRDefault="00931D36" w:rsidP="002F7DFA">
            <w:pPr>
              <w:rPr>
                <w:sz w:val="22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A86A7" w14:textId="6F964D58" w:rsidR="00931D36" w:rsidRPr="00DC3853" w:rsidRDefault="00931D36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Email Address: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C697F" w14:textId="77777777" w:rsidR="00931D36" w:rsidRPr="00DC3853" w:rsidRDefault="00931D36" w:rsidP="002F7DFA">
            <w:pPr>
              <w:rPr>
                <w:sz w:val="22"/>
              </w:rPr>
            </w:pPr>
          </w:p>
        </w:tc>
      </w:tr>
      <w:tr w:rsidR="009E3165" w:rsidRPr="009C5495" w14:paraId="34C70A91" w14:textId="77777777" w:rsidTr="000C1358">
        <w:trPr>
          <w:trHeight w:val="53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12D6F" w14:textId="77777777" w:rsidR="009E3165" w:rsidRPr="00DC3853" w:rsidRDefault="009E3165" w:rsidP="002F7DFA">
            <w:pPr>
              <w:rPr>
                <w:sz w:val="22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</w:tcPr>
          <w:p w14:paraId="1528EEB7" w14:textId="77777777" w:rsidR="009E3165" w:rsidRPr="00DC3853" w:rsidRDefault="009E3165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Signature</w:t>
            </w:r>
            <w:r w:rsidRPr="00DC3853">
              <w:rPr>
                <w:sz w:val="22"/>
                <w:szCs w:val="22"/>
              </w:rPr>
              <w:t>:</w:t>
            </w:r>
          </w:p>
          <w:p w14:paraId="5E5AB1D4" w14:textId="77777777" w:rsidR="009E3165" w:rsidRPr="00DC3853" w:rsidRDefault="009E3165" w:rsidP="002F7DF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5864F991" w14:textId="77777777" w:rsidR="009E3165" w:rsidRPr="00DC3853" w:rsidRDefault="009E3165" w:rsidP="002F7DFA">
            <w:pPr>
              <w:rPr>
                <w:sz w:val="22"/>
              </w:rPr>
            </w:pPr>
            <w:r w:rsidRPr="00DC3853">
              <w:rPr>
                <w:sz w:val="22"/>
              </w:rPr>
              <w:t>Date</w:t>
            </w:r>
            <w:r w:rsidRPr="00DC3853">
              <w:rPr>
                <w:sz w:val="22"/>
                <w:szCs w:val="22"/>
              </w:rPr>
              <w:t>:</w:t>
            </w:r>
          </w:p>
        </w:tc>
      </w:tr>
      <w:tr w:rsidR="009E3165" w:rsidRPr="009E3165" w14:paraId="1377EE05" w14:textId="77777777" w:rsidTr="009E3165">
        <w:trPr>
          <w:trHeight w:val="372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1CD0" w14:textId="77777777" w:rsidR="009E3165" w:rsidRDefault="009E3165" w:rsidP="002F7DFA"/>
        </w:tc>
        <w:tc>
          <w:tcPr>
            <w:tcW w:w="82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743FB" w14:textId="77777777" w:rsidR="009E3165" w:rsidRPr="009E3165" w:rsidRDefault="009E3165" w:rsidP="002F7DFA">
            <w:pPr>
              <w:rPr>
                <w:i/>
              </w:rPr>
            </w:pPr>
            <w:r w:rsidRPr="009E3165">
              <w:rPr>
                <w:i/>
              </w:rPr>
              <w:t xml:space="preserve">I agree to undertake the above assessment as requested in accordance with the approved DVA conditions and timeframes. </w:t>
            </w:r>
          </w:p>
        </w:tc>
      </w:tr>
    </w:tbl>
    <w:p w14:paraId="32797E1A" w14:textId="77777777" w:rsidR="00D5084A" w:rsidRDefault="00D5084A"/>
    <w:p w14:paraId="250A795F" w14:textId="77777777" w:rsidR="004067A8" w:rsidRDefault="004067A8" w:rsidP="00A6217C">
      <w:pPr>
        <w:jc w:val="center"/>
        <w:rPr>
          <w:b/>
          <w:color w:val="000000"/>
          <w:sz w:val="24"/>
          <w:szCs w:val="24"/>
        </w:rPr>
      </w:pPr>
    </w:p>
    <w:p w14:paraId="79E7759F" w14:textId="77777777" w:rsidR="00A6217C" w:rsidRPr="00F809C9" w:rsidRDefault="00A6217C" w:rsidP="00A6217C">
      <w:pPr>
        <w:jc w:val="center"/>
        <w:rPr>
          <w:b/>
          <w:color w:val="000000"/>
          <w:sz w:val="24"/>
          <w:szCs w:val="24"/>
        </w:rPr>
      </w:pPr>
      <w:r w:rsidRPr="00F809C9">
        <w:rPr>
          <w:b/>
          <w:color w:val="000000"/>
          <w:sz w:val="24"/>
          <w:szCs w:val="24"/>
        </w:rPr>
        <w:t>Providers scan and email PDF to: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702"/>
      </w:tblGrid>
      <w:tr w:rsidR="00B17526" w14:paraId="2DB44385" w14:textId="77777777" w:rsidTr="00B17526">
        <w:trPr>
          <w:trHeight w:val="304"/>
          <w:jc w:val="center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4E39" w14:textId="77777777" w:rsidR="00B17526" w:rsidRDefault="00B17526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South Australia/Victoria</w:t>
            </w:r>
          </w:p>
        </w:tc>
        <w:tc>
          <w:tcPr>
            <w:tcW w:w="3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A51E" w14:textId="77777777" w:rsidR="00B17526" w:rsidRDefault="002C1853">
            <w:pPr>
              <w:rPr>
                <w:b/>
                <w:bCs/>
              </w:rPr>
            </w:pPr>
            <w:hyperlink r:id="rId11" w:history="1">
              <w:r w:rsidR="00B17526">
                <w:rPr>
                  <w:rStyle w:val="Hyperlink"/>
                  <w:sz w:val="24"/>
                  <w:szCs w:val="24"/>
                </w:rPr>
                <w:t>rcg.adelaide.rehab@dva.gov.au</w:t>
              </w:r>
            </w:hyperlink>
          </w:p>
        </w:tc>
      </w:tr>
      <w:tr w:rsidR="00B17526" w14:paraId="2557539D" w14:textId="77777777" w:rsidTr="00B17526">
        <w:trPr>
          <w:trHeight w:val="304"/>
          <w:jc w:val="center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1410" w14:textId="77777777" w:rsidR="00B17526" w:rsidRDefault="00B17526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Northern Territory/Tasmania/Western Australia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A658" w14:textId="77777777" w:rsidR="00B17526" w:rsidRDefault="002C1853">
            <w:pPr>
              <w:rPr>
                <w:b/>
                <w:bCs/>
              </w:rPr>
            </w:pPr>
            <w:hyperlink r:id="rId12" w:history="1">
              <w:r w:rsidR="00B17526">
                <w:rPr>
                  <w:rStyle w:val="Hyperlink"/>
                  <w:sz w:val="24"/>
                  <w:szCs w:val="24"/>
                </w:rPr>
                <w:t>rcgperthrehab@dva.gov.au</w:t>
              </w:r>
            </w:hyperlink>
            <w:r w:rsidR="00B17526"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B17526" w14:paraId="28671F4A" w14:textId="77777777" w:rsidTr="00B17526">
        <w:trPr>
          <w:trHeight w:val="304"/>
          <w:jc w:val="center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791E" w14:textId="77777777" w:rsidR="00B17526" w:rsidRDefault="00B17526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Queensland (Postcode 4729 and below) and NSW (less Postcodes 2500-2599, 2600-2699 and 2900-2999)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2787" w14:textId="77777777" w:rsidR="00B17526" w:rsidRDefault="002C1853">
            <w:pPr>
              <w:rPr>
                <w:b/>
                <w:bCs/>
              </w:rPr>
            </w:pPr>
            <w:hyperlink r:id="rId13" w:history="1">
              <w:r w:rsidR="00B17526">
                <w:rPr>
                  <w:rStyle w:val="Hyperlink"/>
                  <w:sz w:val="24"/>
                  <w:szCs w:val="24"/>
                </w:rPr>
                <w:t>RnC.Brisbane.Rehab@dva.gov.au</w:t>
              </w:r>
            </w:hyperlink>
          </w:p>
        </w:tc>
      </w:tr>
      <w:tr w:rsidR="00B17526" w14:paraId="6EB3C2CF" w14:textId="77777777" w:rsidTr="00B17526">
        <w:trPr>
          <w:trHeight w:val="304"/>
          <w:jc w:val="center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2B08" w14:textId="2C9040DE" w:rsidR="00B17526" w:rsidRDefault="00B17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Queensland (Postcode 4730 and above) and NSW</w:t>
            </w:r>
            <w:r w:rsidR="00194777">
              <w:rPr>
                <w:sz w:val="24"/>
                <w:szCs w:val="24"/>
              </w:rPr>
              <w:t>/ACT</w:t>
            </w:r>
            <w:r>
              <w:rPr>
                <w:sz w:val="24"/>
                <w:szCs w:val="24"/>
              </w:rPr>
              <w:t xml:space="preserve"> (Postcodes 2500-2599, 2600-2699 and 2900-2999)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A0E1" w14:textId="77777777" w:rsidR="00B17526" w:rsidRDefault="002C1853">
            <w:pPr>
              <w:rPr>
                <w:sz w:val="24"/>
                <w:szCs w:val="24"/>
              </w:rPr>
            </w:pPr>
            <w:hyperlink r:id="rId14" w:history="1">
              <w:r w:rsidR="00B17526">
                <w:rPr>
                  <w:rStyle w:val="Hyperlink"/>
                  <w:sz w:val="24"/>
                  <w:szCs w:val="24"/>
                </w:rPr>
                <w:t>rcg.townsville@dva.gov.au</w:t>
              </w:r>
            </w:hyperlink>
          </w:p>
        </w:tc>
      </w:tr>
    </w:tbl>
    <w:p w14:paraId="768A4646" w14:textId="77777777" w:rsidR="00070817" w:rsidRDefault="00070817" w:rsidP="00070817">
      <w:pPr>
        <w:rPr>
          <w:b/>
          <w:szCs w:val="22"/>
          <w:lang w:val="en-US"/>
        </w:rPr>
      </w:pPr>
    </w:p>
    <w:p w14:paraId="4571931B" w14:textId="77777777" w:rsidR="00070817" w:rsidRDefault="00070817" w:rsidP="00070817">
      <w:pPr>
        <w:rPr>
          <w:b/>
          <w:szCs w:val="22"/>
          <w:lang w:val="en-US"/>
        </w:rPr>
      </w:pPr>
    </w:p>
    <w:p w14:paraId="32927FF3" w14:textId="77777777" w:rsidR="00070817" w:rsidRPr="00FB3DC0" w:rsidRDefault="00070817" w:rsidP="00194777">
      <w:pPr>
        <w:ind w:left="4320"/>
        <w:rPr>
          <w:szCs w:val="22"/>
          <w:lang w:val="en-US"/>
        </w:rPr>
      </w:pPr>
      <w:r w:rsidRPr="00FB3DC0">
        <w:rPr>
          <w:b/>
          <w:szCs w:val="22"/>
          <w:lang w:val="en-US"/>
        </w:rPr>
        <w:t>Privacy Notice</w:t>
      </w:r>
    </w:p>
    <w:p w14:paraId="39434DF1" w14:textId="7F36AB42" w:rsidR="00070817" w:rsidRDefault="00070817" w:rsidP="00070817">
      <w:pPr>
        <w:rPr>
          <w:szCs w:val="22"/>
          <w:lang w:val="en-US"/>
        </w:rPr>
      </w:pPr>
      <w:r w:rsidRPr="00FB3DC0">
        <w:rPr>
          <w:szCs w:val="22"/>
          <w:lang w:val="en-US"/>
        </w:rPr>
        <w:t xml:space="preserve">Your personal information is protected by law, including the </w:t>
      </w:r>
      <w:r w:rsidRPr="00FB3DC0">
        <w:rPr>
          <w:i/>
          <w:szCs w:val="22"/>
          <w:lang w:val="en-US"/>
        </w:rPr>
        <w:t>Privacy Act 1988</w:t>
      </w:r>
      <w:r w:rsidRPr="00FB3DC0">
        <w:rPr>
          <w:szCs w:val="22"/>
          <w:lang w:val="en-US"/>
        </w:rPr>
        <w:t>. Your personal information may be collected by the Department of Veterans’ Affairs (DVA) for the delivery of government programs for war veterans, members of the Australian Defen</w:t>
      </w:r>
      <w:r>
        <w:rPr>
          <w:szCs w:val="22"/>
          <w:lang w:val="en-US"/>
        </w:rPr>
        <w:t>c</w:t>
      </w:r>
      <w:r w:rsidRPr="00FB3DC0">
        <w:rPr>
          <w:szCs w:val="22"/>
          <w:lang w:val="en-US"/>
        </w:rPr>
        <w:t xml:space="preserve">e Force, members of the Australian Federal Police and their </w:t>
      </w:r>
      <w:proofErr w:type="spellStart"/>
      <w:r w:rsidRPr="00FB3DC0">
        <w:rPr>
          <w:szCs w:val="22"/>
          <w:lang w:val="en-US"/>
        </w:rPr>
        <w:t>depend</w:t>
      </w:r>
      <w:r>
        <w:rPr>
          <w:szCs w:val="22"/>
          <w:lang w:val="en-US"/>
        </w:rPr>
        <w:t>a</w:t>
      </w:r>
      <w:r w:rsidRPr="00FB3DC0">
        <w:rPr>
          <w:szCs w:val="22"/>
          <w:lang w:val="en-US"/>
        </w:rPr>
        <w:t>nts</w:t>
      </w:r>
      <w:proofErr w:type="spellEnd"/>
      <w:r w:rsidRPr="00FB3DC0">
        <w:rPr>
          <w:szCs w:val="22"/>
          <w:lang w:val="en-US"/>
        </w:rPr>
        <w:t>.</w:t>
      </w:r>
    </w:p>
    <w:p w14:paraId="6611E706" w14:textId="6F54F8E9" w:rsidR="00070817" w:rsidRPr="00FB3DC0" w:rsidRDefault="00070817" w:rsidP="00070817">
      <w:pPr>
        <w:rPr>
          <w:szCs w:val="22"/>
          <w:lang w:val="en-US"/>
        </w:rPr>
      </w:pPr>
      <w:r>
        <w:rPr>
          <w:szCs w:val="22"/>
          <w:lang w:val="en-US"/>
        </w:rPr>
        <w:t>DVA may obtain medical/psychological and rehabilitation information and use such information as necessary to determine how to best manage your case and/or entitlement to benefits.</w:t>
      </w:r>
    </w:p>
    <w:p w14:paraId="2443B2D4" w14:textId="0EA8A338" w:rsidR="00070817" w:rsidRDefault="00070817" w:rsidP="00070817">
      <w:pPr>
        <w:rPr>
          <w:szCs w:val="22"/>
          <w:lang w:val="en-US"/>
        </w:rPr>
      </w:pPr>
      <w:r>
        <w:rPr>
          <w:szCs w:val="22"/>
          <w:lang w:val="en-US"/>
        </w:rPr>
        <w:t>To r</w:t>
      </w:r>
      <w:r w:rsidRPr="00FB3DC0">
        <w:rPr>
          <w:szCs w:val="22"/>
          <w:lang w:val="en-US"/>
        </w:rPr>
        <w:t>ead more</w:t>
      </w:r>
      <w:r>
        <w:rPr>
          <w:szCs w:val="22"/>
          <w:lang w:val="en-US"/>
        </w:rPr>
        <w:t xml:space="preserve"> visit </w:t>
      </w:r>
      <w:hyperlink r:id="rId15" w:history="1">
        <w:r w:rsidRPr="003F32A5">
          <w:rPr>
            <w:rStyle w:val="Hyperlink"/>
          </w:rPr>
          <w:t>http://www.dva.gov.au/site-information/privacy/privacy-notice-%E2%80%93-financial-and-health-information</w:t>
        </w:r>
      </w:hyperlink>
      <w:r>
        <w:rPr>
          <w:szCs w:val="22"/>
          <w:lang w:val="en-US"/>
        </w:rPr>
        <w:t>.</w:t>
      </w:r>
    </w:p>
    <w:p w14:paraId="229AE1F8" w14:textId="77777777" w:rsidR="00991FFC" w:rsidRDefault="00991FFC" w:rsidP="00070817">
      <w:pPr>
        <w:rPr>
          <w:szCs w:val="22"/>
          <w:lang w:val="en-US"/>
        </w:rPr>
      </w:pPr>
    </w:p>
    <w:sectPr w:rsidR="00991FFC" w:rsidSect="00091B47">
      <w:footerReference w:type="default" r:id="rId16"/>
      <w:headerReference w:type="first" r:id="rId17"/>
      <w:footerReference w:type="first" r:id="rId18"/>
      <w:pgSz w:w="11907" w:h="16840" w:code="9"/>
      <w:pgMar w:top="538" w:right="720" w:bottom="720" w:left="851" w:header="56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98AA3" w14:textId="77777777" w:rsidR="000D53FE" w:rsidRDefault="000D53FE">
      <w:r>
        <w:separator/>
      </w:r>
    </w:p>
  </w:endnote>
  <w:endnote w:type="continuationSeparator" w:id="0">
    <w:p w14:paraId="0C3412EC" w14:textId="77777777" w:rsidR="000D53FE" w:rsidRDefault="000D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Franklin Gothic Std Med">
    <w:altName w:val="ITC Franklin Gothic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usGov DVA Inline 4U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1B9B9" w14:textId="5B34DFE8" w:rsidR="00656F7E" w:rsidRDefault="00656F7E" w:rsidP="00656F7E">
    <w:pPr>
      <w:pStyle w:val="Footer"/>
      <w:tabs>
        <w:tab w:val="left" w:pos="720"/>
      </w:tabs>
      <w:rPr>
        <w:rFonts w:ascii="Arial" w:hAnsi="Arial" w:cs="Arial"/>
        <w:snapToGrid w:val="0"/>
        <w:sz w:val="16"/>
        <w:szCs w:val="16"/>
        <w:lang w:eastAsia="en-US"/>
      </w:rPr>
    </w:pPr>
    <w:r>
      <w:rPr>
        <w:rFonts w:ascii="Arial" w:hAnsi="Arial" w:cs="Arial"/>
        <w:snapToGrid w:val="0"/>
        <w:sz w:val="16"/>
        <w:szCs w:val="16"/>
        <w:lang w:eastAsia="en-US"/>
      </w:rPr>
      <w:t xml:space="preserve">For assistance phone DVA on </w:t>
    </w:r>
    <w:r>
      <w:rPr>
        <w:rFonts w:ascii="Arial" w:hAnsi="Arial" w:cs="Arial"/>
        <w:b/>
        <w:snapToGrid w:val="0"/>
        <w:sz w:val="16"/>
        <w:szCs w:val="16"/>
        <w:lang w:eastAsia="en-US"/>
      </w:rPr>
      <w:t xml:space="preserve">133 254 </w:t>
    </w:r>
    <w:r>
      <w:rPr>
        <w:rFonts w:ascii="Arial" w:hAnsi="Arial" w:cs="Arial"/>
        <w:snapToGrid w:val="0"/>
        <w:sz w:val="16"/>
        <w:szCs w:val="16"/>
        <w:lang w:eastAsia="en-US"/>
      </w:rPr>
      <w:t xml:space="preserve">(metropolitan callers) or </w:t>
    </w:r>
    <w:r>
      <w:rPr>
        <w:rFonts w:ascii="Arial" w:hAnsi="Arial" w:cs="Arial"/>
        <w:b/>
        <w:snapToGrid w:val="0"/>
        <w:sz w:val="16"/>
        <w:szCs w:val="16"/>
        <w:lang w:eastAsia="en-US"/>
      </w:rPr>
      <w:t xml:space="preserve">1800 555 254 </w:t>
    </w:r>
    <w:r>
      <w:rPr>
        <w:rFonts w:ascii="Arial" w:hAnsi="Arial" w:cs="Arial"/>
        <w:snapToGrid w:val="0"/>
        <w:sz w:val="16"/>
        <w:szCs w:val="16"/>
        <w:lang w:eastAsia="en-US"/>
      </w:rPr>
      <w:t xml:space="preserve">(regional callers). </w:t>
    </w:r>
    <w:r w:rsidR="00775F1E">
      <w:rPr>
        <w:rFonts w:ascii="Arial" w:hAnsi="Arial" w:cs="Arial"/>
        <w:snapToGrid w:val="0"/>
        <w:sz w:val="16"/>
        <w:szCs w:val="16"/>
        <w:lang w:eastAsia="en-US"/>
      </w:rPr>
      <w:tab/>
      <w:t xml:space="preserve">                           </w:t>
    </w:r>
    <w:r w:rsidR="00775F1E">
      <w:rPr>
        <w:rFonts w:ascii="Arial" w:hAnsi="Arial" w:cs="Arial"/>
        <w:sz w:val="16"/>
        <w:szCs w:val="16"/>
      </w:rPr>
      <w:t>Last updated</w:t>
    </w:r>
    <w:r w:rsidR="00721404">
      <w:rPr>
        <w:rFonts w:ascii="Arial" w:hAnsi="Arial" w:cs="Arial"/>
        <w:sz w:val="16"/>
        <w:szCs w:val="16"/>
      </w:rPr>
      <w:t xml:space="preserve"> </w:t>
    </w:r>
    <w:r w:rsidR="006E7BF4">
      <w:rPr>
        <w:rFonts w:ascii="Arial" w:hAnsi="Arial" w:cs="Arial"/>
        <w:sz w:val="16"/>
        <w:szCs w:val="16"/>
      </w:rPr>
      <w:t>6 February 2017</w:t>
    </w:r>
  </w:p>
  <w:p w14:paraId="42AEB623" w14:textId="77777777" w:rsidR="00656F7E" w:rsidRDefault="00656F7E" w:rsidP="00656F7E">
    <w:pPr>
      <w:pStyle w:val="Footer"/>
      <w:tabs>
        <w:tab w:val="left" w:pos="720"/>
      </w:tabs>
      <w:rPr>
        <w:rFonts w:ascii="Arial" w:hAnsi="Arial" w:cs="Arial"/>
      </w:rPr>
    </w:pPr>
    <w:r>
      <w:rPr>
        <w:rFonts w:ascii="Arial" w:hAnsi="Arial" w:cs="Arial"/>
        <w:bCs/>
        <w:sz w:val="16"/>
      </w:rPr>
      <w:t xml:space="preserve">Client Name: ___________________________ </w:t>
    </w:r>
    <w:proofErr w:type="spellStart"/>
    <w:r>
      <w:rPr>
        <w:rFonts w:ascii="Arial" w:hAnsi="Arial" w:cs="Arial"/>
        <w:bCs/>
        <w:sz w:val="16"/>
      </w:rPr>
      <w:t>Defcare</w:t>
    </w:r>
    <w:proofErr w:type="spellEnd"/>
    <w:r>
      <w:rPr>
        <w:rFonts w:ascii="Arial" w:hAnsi="Arial" w:cs="Arial"/>
        <w:bCs/>
        <w:sz w:val="16"/>
      </w:rPr>
      <w:t xml:space="preserve"> Case ID: _____________________________</w:t>
    </w:r>
  </w:p>
  <w:p w14:paraId="438E44F1" w14:textId="64485C05" w:rsidR="00656F7E" w:rsidRDefault="00656F7E" w:rsidP="00656F7E">
    <w:pPr>
      <w:rPr>
        <w:rFonts w:asciiTheme="minorHAnsi" w:hAnsiTheme="minorHAnsi" w:cstheme="minorBidi"/>
      </w:rPr>
    </w:pPr>
    <w:r>
      <w:rPr>
        <w:rFonts w:ascii="Arial" w:hAnsi="Arial" w:cs="Arial"/>
        <w:sz w:val="16"/>
        <w:szCs w:val="16"/>
      </w:rPr>
      <w:t>Driver Trained Occupational Therapist D1318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75F1E">
      <w:rPr>
        <w:rFonts w:ascii="Arial" w:hAnsi="Arial" w:cs="Arial"/>
        <w:sz w:val="16"/>
        <w:szCs w:val="16"/>
      </w:rPr>
      <w:tab/>
    </w:r>
    <w:r w:rsidR="00775F1E">
      <w:rPr>
        <w:rFonts w:ascii="Arial" w:hAnsi="Arial" w:cs="Arial"/>
        <w:sz w:val="16"/>
        <w:szCs w:val="16"/>
      </w:rPr>
      <w:tab/>
    </w:r>
    <w:r w:rsidR="009D08CC">
      <w:rPr>
        <w:rFonts w:ascii="Arial" w:hAnsi="Arial" w:cs="Arial"/>
        <w:sz w:val="16"/>
        <w:szCs w:val="16"/>
      </w:rPr>
      <w:t xml:space="preserve">       Page </w:t>
    </w:r>
    <w:r w:rsidRPr="00656F7E">
      <w:rPr>
        <w:rFonts w:ascii="Arial" w:hAnsi="Arial" w:cs="Arial"/>
        <w:sz w:val="16"/>
        <w:szCs w:val="16"/>
      </w:rPr>
      <w:fldChar w:fldCharType="begin"/>
    </w:r>
    <w:r w:rsidRPr="00656F7E">
      <w:rPr>
        <w:rFonts w:ascii="Arial" w:hAnsi="Arial" w:cs="Arial"/>
        <w:sz w:val="16"/>
        <w:szCs w:val="16"/>
      </w:rPr>
      <w:instrText xml:space="preserve"> PAGE   \* MERGEFORMAT </w:instrText>
    </w:r>
    <w:r w:rsidRPr="00656F7E">
      <w:rPr>
        <w:rFonts w:ascii="Arial" w:hAnsi="Arial" w:cs="Arial"/>
        <w:sz w:val="16"/>
        <w:szCs w:val="16"/>
      </w:rPr>
      <w:fldChar w:fldCharType="separate"/>
    </w:r>
    <w:r w:rsidR="002C1853">
      <w:rPr>
        <w:rFonts w:ascii="Arial" w:hAnsi="Arial" w:cs="Arial"/>
        <w:noProof/>
        <w:sz w:val="16"/>
        <w:szCs w:val="16"/>
      </w:rPr>
      <w:t>2</w:t>
    </w:r>
    <w:r w:rsidRPr="00656F7E">
      <w:rPr>
        <w:rFonts w:ascii="Arial" w:hAnsi="Arial" w:cs="Arial"/>
        <w:noProof/>
        <w:sz w:val="16"/>
        <w:szCs w:val="16"/>
      </w:rPr>
      <w:fldChar w:fldCharType="end"/>
    </w:r>
  </w:p>
  <w:p w14:paraId="43F79E6D" w14:textId="77777777" w:rsidR="00656F7E" w:rsidRDefault="00656F7E" w:rsidP="00656F7E"/>
  <w:p w14:paraId="0D85A360" w14:textId="77777777" w:rsidR="00656F7E" w:rsidRDefault="00656F7E" w:rsidP="00656F7E"/>
  <w:p w14:paraId="2AAAC220" w14:textId="3C93D4F0" w:rsidR="003B6FB2" w:rsidRPr="00C643B9" w:rsidRDefault="003B6FB2" w:rsidP="00C643B9">
    <w:pPr>
      <w:pStyle w:val="Footer"/>
      <w:tabs>
        <w:tab w:val="clear" w:pos="8306"/>
        <w:tab w:val="right" w:pos="9923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CDF05" w14:textId="77777777" w:rsidR="003B6FB2" w:rsidRPr="00796524" w:rsidRDefault="003B6FB2" w:rsidP="006874BC">
    <w:pPr>
      <w:pStyle w:val="Footer"/>
      <w:tabs>
        <w:tab w:val="clear" w:pos="8306"/>
        <w:tab w:val="right" w:pos="9923"/>
      </w:tabs>
      <w:rPr>
        <w:rFonts w:ascii="Arial" w:hAnsi="Arial" w:cs="Arial"/>
        <w:snapToGrid w:val="0"/>
        <w:lang w:eastAsia="en-US"/>
      </w:rPr>
    </w:pPr>
    <w:r w:rsidRPr="00796524">
      <w:rPr>
        <w:rFonts w:ascii="Arial" w:hAnsi="Arial" w:cs="Arial"/>
        <w:snapToGrid w:val="0"/>
        <w:lang w:eastAsia="en-US"/>
      </w:rPr>
      <w:t xml:space="preserve">For assistance phone DVA on </w:t>
    </w:r>
    <w:r w:rsidRPr="00796524">
      <w:rPr>
        <w:rFonts w:ascii="Arial" w:hAnsi="Arial" w:cs="Arial"/>
        <w:b/>
        <w:snapToGrid w:val="0"/>
        <w:lang w:eastAsia="en-US"/>
      </w:rPr>
      <w:t xml:space="preserve">133 254 </w:t>
    </w:r>
    <w:r w:rsidRPr="00796524">
      <w:rPr>
        <w:rFonts w:ascii="Arial" w:hAnsi="Arial" w:cs="Arial"/>
        <w:snapToGrid w:val="0"/>
        <w:lang w:eastAsia="en-US"/>
      </w:rPr>
      <w:t xml:space="preserve">(local call rate) or </w:t>
    </w:r>
    <w:r w:rsidRPr="00796524">
      <w:rPr>
        <w:rFonts w:ascii="Arial" w:hAnsi="Arial" w:cs="Arial"/>
        <w:b/>
        <w:snapToGrid w:val="0"/>
        <w:lang w:eastAsia="en-US"/>
      </w:rPr>
      <w:t xml:space="preserve">1800 555 254 </w:t>
    </w:r>
    <w:r w:rsidRPr="00796524">
      <w:rPr>
        <w:rFonts w:ascii="Arial" w:hAnsi="Arial" w:cs="Arial"/>
        <w:snapToGrid w:val="0"/>
        <w:lang w:eastAsia="en-US"/>
      </w:rPr>
      <w:t>(</w:t>
    </w:r>
    <w:proofErr w:type="spellStart"/>
    <w:r w:rsidRPr="00796524">
      <w:rPr>
        <w:rFonts w:ascii="Arial" w:hAnsi="Arial" w:cs="Arial"/>
        <w:snapToGrid w:val="0"/>
        <w:lang w:eastAsia="en-US"/>
      </w:rPr>
      <w:t>freecall</w:t>
    </w:r>
    <w:proofErr w:type="spellEnd"/>
    <w:r w:rsidRPr="00796524">
      <w:rPr>
        <w:rFonts w:ascii="Arial" w:hAnsi="Arial" w:cs="Arial"/>
        <w:snapToGrid w:val="0"/>
        <w:lang w:eastAsia="en-US"/>
      </w:rPr>
      <w:t xml:space="preserve">) regional callers only. </w:t>
    </w:r>
    <w:r w:rsidRPr="00796524">
      <w:rPr>
        <w:rFonts w:ascii="Arial" w:hAnsi="Arial" w:cs="Arial"/>
        <w:snapToGrid w:val="0"/>
        <w:lang w:eastAsia="en-US"/>
      </w:rPr>
      <w:br/>
      <w:t>Client Name:</w:t>
    </w:r>
    <w:r w:rsidR="0075275F">
      <w:rPr>
        <w:rFonts w:ascii="Arial" w:hAnsi="Arial" w:cs="Arial"/>
        <w:snapToGrid w:val="0"/>
        <w:lang w:eastAsia="en-US"/>
      </w:rPr>
      <w:t xml:space="preserve"> </w:t>
    </w:r>
    <w:r w:rsidR="00960605">
      <w:rPr>
        <w:rFonts w:ascii="Arial" w:hAnsi="Arial" w:cs="Arial"/>
        <w:snapToGrid w:val="0"/>
        <w:lang w:eastAsia="en-US"/>
      </w:rPr>
      <w:t>_</w:t>
    </w:r>
    <w:r w:rsidR="0075275F">
      <w:rPr>
        <w:rFonts w:ascii="Arial" w:hAnsi="Arial" w:cs="Arial"/>
        <w:snapToGrid w:val="0"/>
        <w:lang w:eastAsia="en-US"/>
      </w:rPr>
      <w:t>______________</w:t>
    </w:r>
    <w:r w:rsidR="00960605">
      <w:rPr>
        <w:rFonts w:ascii="Arial" w:hAnsi="Arial" w:cs="Arial"/>
        <w:snapToGrid w:val="0"/>
        <w:lang w:eastAsia="en-US"/>
      </w:rPr>
      <w:t>________</w:t>
    </w:r>
    <w:r w:rsidRPr="00796524">
      <w:rPr>
        <w:rFonts w:ascii="Arial" w:hAnsi="Arial" w:cs="Arial"/>
        <w:snapToGrid w:val="0"/>
        <w:lang w:eastAsia="en-US"/>
      </w:rPr>
      <w:t>DVA File Number:</w:t>
    </w:r>
    <w:r>
      <w:rPr>
        <w:rFonts w:ascii="Arial" w:hAnsi="Arial" w:cs="Arial"/>
        <w:snapToGrid w:val="0"/>
        <w:lang w:eastAsia="en-US"/>
      </w:rPr>
      <w:t>_________________</w:t>
    </w:r>
    <w:r w:rsidRPr="00796524">
      <w:rPr>
        <w:rFonts w:ascii="Arial" w:hAnsi="Arial" w:cs="Arial"/>
        <w:snapToGrid w:val="0"/>
        <w:lang w:eastAsia="en-US"/>
      </w:rPr>
      <w:tab/>
    </w:r>
  </w:p>
  <w:p w14:paraId="0F74AA25" w14:textId="77777777" w:rsidR="003B6FB2" w:rsidRPr="009C5495" w:rsidRDefault="003B6FB2" w:rsidP="009C5495">
    <w:pPr>
      <w:pStyle w:val="Footer"/>
      <w:tabs>
        <w:tab w:val="clear" w:pos="8306"/>
        <w:tab w:val="right" w:pos="9923"/>
      </w:tabs>
      <w:rPr>
        <w:rFonts w:ascii="Arial" w:hAnsi="Arial" w:cs="Arial"/>
        <w:snapToGrid w:val="0"/>
        <w:lang w:eastAsia="en-US"/>
      </w:rPr>
    </w:pPr>
    <w:r>
      <w:rPr>
        <w:rFonts w:ascii="Arial" w:hAnsi="Arial" w:cs="Arial"/>
      </w:rPr>
      <w:t>Rehabilitation Plan</w:t>
    </w:r>
    <w:r w:rsidR="000F2056">
      <w:rPr>
        <w:rFonts w:ascii="Arial" w:hAnsi="Arial" w:cs="Arial"/>
      </w:rPr>
      <w:t xml:space="preserve"> – D1347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E7618">
      <w:rPr>
        <w:rFonts w:ascii="Arial" w:hAnsi="Arial" w:cs="Arial"/>
        <w:snapToGrid w:val="0"/>
        <w:lang w:eastAsia="en-US"/>
      </w:rPr>
      <w:t xml:space="preserve">Page </w:t>
    </w:r>
    <w:r w:rsidRPr="009E7618">
      <w:rPr>
        <w:rFonts w:ascii="Arial" w:hAnsi="Arial" w:cs="Arial"/>
        <w:snapToGrid w:val="0"/>
        <w:lang w:eastAsia="en-US"/>
      </w:rPr>
      <w:fldChar w:fldCharType="begin"/>
    </w:r>
    <w:r w:rsidRPr="009E7618">
      <w:rPr>
        <w:rFonts w:ascii="Arial" w:hAnsi="Arial" w:cs="Arial"/>
        <w:snapToGrid w:val="0"/>
        <w:lang w:eastAsia="en-US"/>
      </w:rPr>
      <w:instrText xml:space="preserve"> PAGE </w:instrText>
    </w:r>
    <w:r w:rsidRPr="009E7618">
      <w:rPr>
        <w:rFonts w:ascii="Arial" w:hAnsi="Arial" w:cs="Arial"/>
        <w:snapToGrid w:val="0"/>
        <w:lang w:eastAsia="en-US"/>
      </w:rPr>
      <w:fldChar w:fldCharType="separate"/>
    </w:r>
    <w:r w:rsidR="0075275F">
      <w:rPr>
        <w:rFonts w:ascii="Arial" w:hAnsi="Arial" w:cs="Arial"/>
        <w:noProof/>
        <w:snapToGrid w:val="0"/>
        <w:lang w:eastAsia="en-US"/>
      </w:rPr>
      <w:t>1</w:t>
    </w:r>
    <w:r w:rsidRPr="009E7618">
      <w:rPr>
        <w:rFonts w:ascii="Arial" w:hAnsi="Arial" w:cs="Arial"/>
        <w:snapToGrid w:val="0"/>
        <w:lang w:eastAsia="en-US"/>
      </w:rPr>
      <w:fldChar w:fldCharType="end"/>
    </w:r>
    <w:r w:rsidRPr="009E7618">
      <w:rPr>
        <w:rFonts w:ascii="Arial" w:hAnsi="Arial" w:cs="Arial"/>
        <w:snapToGrid w:val="0"/>
        <w:lang w:eastAsia="en-US"/>
      </w:rPr>
      <w:t xml:space="preserve"> of </w:t>
    </w:r>
    <w:r w:rsidRPr="009E7618">
      <w:rPr>
        <w:rFonts w:ascii="Arial" w:hAnsi="Arial" w:cs="Arial"/>
        <w:snapToGrid w:val="0"/>
        <w:lang w:eastAsia="en-US"/>
      </w:rPr>
      <w:fldChar w:fldCharType="begin"/>
    </w:r>
    <w:r w:rsidRPr="009E7618">
      <w:rPr>
        <w:rFonts w:ascii="Arial" w:hAnsi="Arial" w:cs="Arial"/>
        <w:snapToGrid w:val="0"/>
        <w:lang w:eastAsia="en-US"/>
      </w:rPr>
      <w:instrText xml:space="preserve"> NUMPAGES </w:instrText>
    </w:r>
    <w:r w:rsidRPr="009E7618">
      <w:rPr>
        <w:rFonts w:ascii="Arial" w:hAnsi="Arial" w:cs="Arial"/>
        <w:snapToGrid w:val="0"/>
        <w:lang w:eastAsia="en-US"/>
      </w:rPr>
      <w:fldChar w:fldCharType="separate"/>
    </w:r>
    <w:r w:rsidR="005B72B8">
      <w:rPr>
        <w:rFonts w:ascii="Arial" w:hAnsi="Arial" w:cs="Arial"/>
        <w:noProof/>
        <w:snapToGrid w:val="0"/>
        <w:lang w:eastAsia="en-US"/>
      </w:rPr>
      <w:t>1</w:t>
    </w:r>
    <w:r w:rsidRPr="009E7618">
      <w:rPr>
        <w:rFonts w:ascii="Arial" w:hAnsi="Arial" w:cs="Arial"/>
        <w:snapToGrid w:val="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4D3A1" w14:textId="77777777" w:rsidR="000D53FE" w:rsidRDefault="000D53FE">
      <w:r>
        <w:separator/>
      </w:r>
    </w:p>
  </w:footnote>
  <w:footnote w:type="continuationSeparator" w:id="0">
    <w:p w14:paraId="71CEA4D0" w14:textId="77777777" w:rsidR="000D53FE" w:rsidRDefault="000D5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03"/>
      <w:gridCol w:w="11113"/>
    </w:tblGrid>
    <w:tr w:rsidR="003B6FB2" w:rsidRPr="000E5F72" w14:paraId="755F14E5" w14:textId="77777777" w:rsidTr="00F41B89">
      <w:trPr>
        <w:trHeight w:val="1137"/>
      </w:trPr>
      <w:tc>
        <w:tcPr>
          <w:tcW w:w="4503" w:type="dxa"/>
        </w:tcPr>
        <w:p w14:paraId="5E438A8C" w14:textId="77777777" w:rsidR="003B6FB2" w:rsidRPr="00FE7D45" w:rsidRDefault="003B6FB2">
          <w:pPr>
            <w:pStyle w:val="Header"/>
            <w:jc w:val="center"/>
            <w:rPr>
              <w:rFonts w:ascii="AusGov DVA Inline 4U" w:hAnsi="AusGov DVA Inline 4U"/>
              <w:sz w:val="116"/>
              <w:szCs w:val="116"/>
            </w:rPr>
          </w:pPr>
          <w:r w:rsidRPr="00960605">
            <w:rPr>
              <w:rFonts w:ascii="AusGov DVA Inline 4U" w:hAnsi="AusGov DVA Inline 4U"/>
              <w:sz w:val="144"/>
              <w:szCs w:val="116"/>
            </w:rPr>
            <w:t></w:t>
          </w:r>
          <w:r w:rsidRPr="00960605">
            <w:rPr>
              <w:rFonts w:ascii="AusGov DVA Inline 4U" w:hAnsi="AusGov DVA Inline 4U"/>
              <w:sz w:val="144"/>
              <w:szCs w:val="116"/>
            </w:rPr>
            <w:t></w:t>
          </w:r>
          <w:r w:rsidRPr="00960605">
            <w:rPr>
              <w:rFonts w:ascii="AusGov DVA Inline 4U" w:hAnsi="AusGov DVA Inline 4U"/>
              <w:sz w:val="144"/>
              <w:szCs w:val="116"/>
            </w:rPr>
            <w:t></w:t>
          </w:r>
          <w:r w:rsidRPr="00960605">
            <w:rPr>
              <w:rFonts w:ascii="AusGov DVA Inline 4U" w:hAnsi="AusGov DVA Inline 4U"/>
              <w:sz w:val="144"/>
              <w:szCs w:val="116"/>
            </w:rPr>
            <w:t></w:t>
          </w:r>
          <w:r w:rsidRPr="00960605">
            <w:rPr>
              <w:rFonts w:ascii="AusGov DVA Inline 4U" w:hAnsi="AusGov DVA Inline 4U"/>
              <w:sz w:val="144"/>
              <w:szCs w:val="116"/>
            </w:rPr>
            <w:t></w:t>
          </w:r>
          <w:r w:rsidRPr="00960605">
            <w:rPr>
              <w:rFonts w:ascii="AusGov DVA Inline 4U" w:hAnsi="AusGov DVA Inline 4U"/>
              <w:sz w:val="144"/>
              <w:szCs w:val="116"/>
            </w:rPr>
            <w:t></w:t>
          </w:r>
          <w:r w:rsidRPr="00960605">
            <w:rPr>
              <w:rFonts w:ascii="AusGov DVA Inline 4U" w:hAnsi="AusGov DVA Inline 4U"/>
              <w:sz w:val="144"/>
              <w:szCs w:val="116"/>
            </w:rPr>
            <w:t></w:t>
          </w:r>
        </w:p>
      </w:tc>
      <w:tc>
        <w:tcPr>
          <w:tcW w:w="11113" w:type="dxa"/>
        </w:tcPr>
        <w:p w14:paraId="60270AED" w14:textId="77777777" w:rsidR="003B6FB2" w:rsidRPr="00A916C1" w:rsidRDefault="003B6FB2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54DB1FC8" w14:textId="77777777" w:rsidR="003B6FB2" w:rsidRPr="00E648F4" w:rsidRDefault="003B6FB2">
          <w:pPr>
            <w:pStyle w:val="Header"/>
            <w:jc w:val="center"/>
            <w:rPr>
              <w:rFonts w:ascii="Arial" w:hAnsi="Arial" w:cs="Arial"/>
              <w:sz w:val="32"/>
              <w:szCs w:val="32"/>
            </w:rPr>
          </w:pPr>
          <w:r w:rsidRPr="00F41B89">
            <w:rPr>
              <w:rFonts w:ascii="Arial" w:hAnsi="Arial" w:cs="Arial"/>
              <w:b/>
              <w:bCs/>
              <w:sz w:val="36"/>
              <w:szCs w:val="32"/>
            </w:rPr>
            <w:t>REHABILITATION PLAN</w:t>
          </w:r>
        </w:p>
      </w:tc>
    </w:tr>
    <w:tr w:rsidR="003B6FB2" w14:paraId="7B241D32" w14:textId="77777777" w:rsidTr="00F41B89">
      <w:trPr>
        <w:trHeight w:val="80"/>
      </w:trPr>
      <w:tc>
        <w:tcPr>
          <w:tcW w:w="4503" w:type="dxa"/>
        </w:tcPr>
        <w:p w14:paraId="5BB17BD8" w14:textId="77777777" w:rsidR="003B6FB2" w:rsidRPr="000E5F72" w:rsidRDefault="003B6FB2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1113" w:type="dxa"/>
        </w:tcPr>
        <w:p w14:paraId="42E8E19D" w14:textId="77777777" w:rsidR="003B6FB2" w:rsidRDefault="003B6FB2">
          <w:pPr>
            <w:pStyle w:val="Header"/>
          </w:pPr>
        </w:p>
      </w:tc>
    </w:tr>
  </w:tbl>
  <w:p w14:paraId="33810D36" w14:textId="77777777" w:rsidR="003B6FB2" w:rsidRDefault="003B6F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759C"/>
    <w:multiLevelType w:val="hybridMultilevel"/>
    <w:tmpl w:val="70DE7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5C5"/>
    <w:multiLevelType w:val="hybridMultilevel"/>
    <w:tmpl w:val="440C15B8"/>
    <w:lvl w:ilvl="0" w:tplc="8BE2E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414F"/>
    <w:multiLevelType w:val="multilevel"/>
    <w:tmpl w:val="49E89E1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EB"/>
    <w:rsid w:val="000016D4"/>
    <w:rsid w:val="000153C9"/>
    <w:rsid w:val="0004449D"/>
    <w:rsid w:val="00045296"/>
    <w:rsid w:val="00054A27"/>
    <w:rsid w:val="00070817"/>
    <w:rsid w:val="00087DC8"/>
    <w:rsid w:val="00091283"/>
    <w:rsid w:val="00091B47"/>
    <w:rsid w:val="000949EB"/>
    <w:rsid w:val="000C1358"/>
    <w:rsid w:val="000D23B0"/>
    <w:rsid w:val="000D53FE"/>
    <w:rsid w:val="000D5DEE"/>
    <w:rsid w:val="000F2056"/>
    <w:rsid w:val="001061AA"/>
    <w:rsid w:val="0010780F"/>
    <w:rsid w:val="00131D3A"/>
    <w:rsid w:val="001473A6"/>
    <w:rsid w:val="00147B78"/>
    <w:rsid w:val="0015606E"/>
    <w:rsid w:val="00175044"/>
    <w:rsid w:val="00176F37"/>
    <w:rsid w:val="00187210"/>
    <w:rsid w:val="00194777"/>
    <w:rsid w:val="001A70AE"/>
    <w:rsid w:val="001D43EA"/>
    <w:rsid w:val="001F4BBF"/>
    <w:rsid w:val="002018FF"/>
    <w:rsid w:val="00201AFF"/>
    <w:rsid w:val="0020790F"/>
    <w:rsid w:val="00215D7F"/>
    <w:rsid w:val="00217C93"/>
    <w:rsid w:val="00242F1A"/>
    <w:rsid w:val="0026183E"/>
    <w:rsid w:val="00274361"/>
    <w:rsid w:val="00276B48"/>
    <w:rsid w:val="00292A2F"/>
    <w:rsid w:val="002A5311"/>
    <w:rsid w:val="002A6CF6"/>
    <w:rsid w:val="002C085C"/>
    <w:rsid w:val="002C1853"/>
    <w:rsid w:val="002C722F"/>
    <w:rsid w:val="002E652A"/>
    <w:rsid w:val="00363715"/>
    <w:rsid w:val="00377C8A"/>
    <w:rsid w:val="003804AE"/>
    <w:rsid w:val="003A66E0"/>
    <w:rsid w:val="003B6FB2"/>
    <w:rsid w:val="003D0214"/>
    <w:rsid w:val="003D18B7"/>
    <w:rsid w:val="003D2DCE"/>
    <w:rsid w:val="003D6DC3"/>
    <w:rsid w:val="003F5E72"/>
    <w:rsid w:val="004067A8"/>
    <w:rsid w:val="00407CED"/>
    <w:rsid w:val="00413CB6"/>
    <w:rsid w:val="004412F8"/>
    <w:rsid w:val="00441B48"/>
    <w:rsid w:val="00464DE7"/>
    <w:rsid w:val="00465F9F"/>
    <w:rsid w:val="00481DF5"/>
    <w:rsid w:val="004A2FF9"/>
    <w:rsid w:val="004B0D8A"/>
    <w:rsid w:val="004B2D40"/>
    <w:rsid w:val="004C5718"/>
    <w:rsid w:val="004F19D9"/>
    <w:rsid w:val="004F2D73"/>
    <w:rsid w:val="00500BA8"/>
    <w:rsid w:val="00502FC9"/>
    <w:rsid w:val="0050607B"/>
    <w:rsid w:val="0051260B"/>
    <w:rsid w:val="00517458"/>
    <w:rsid w:val="0053118A"/>
    <w:rsid w:val="00542669"/>
    <w:rsid w:val="005515ED"/>
    <w:rsid w:val="00557018"/>
    <w:rsid w:val="00560E52"/>
    <w:rsid w:val="00580938"/>
    <w:rsid w:val="005821D9"/>
    <w:rsid w:val="00585557"/>
    <w:rsid w:val="00586B38"/>
    <w:rsid w:val="005A7A7D"/>
    <w:rsid w:val="005B72B8"/>
    <w:rsid w:val="005E32A4"/>
    <w:rsid w:val="005F6600"/>
    <w:rsid w:val="00623E05"/>
    <w:rsid w:val="00625870"/>
    <w:rsid w:val="00634E0B"/>
    <w:rsid w:val="00656F7E"/>
    <w:rsid w:val="00670E65"/>
    <w:rsid w:val="006874BC"/>
    <w:rsid w:val="006A3B2A"/>
    <w:rsid w:val="006A3CAE"/>
    <w:rsid w:val="006B1A4C"/>
    <w:rsid w:val="006B2B13"/>
    <w:rsid w:val="006B476C"/>
    <w:rsid w:val="006D23A9"/>
    <w:rsid w:val="006E7BF4"/>
    <w:rsid w:val="0072001F"/>
    <w:rsid w:val="00721404"/>
    <w:rsid w:val="00726C11"/>
    <w:rsid w:val="00731208"/>
    <w:rsid w:val="00745AF8"/>
    <w:rsid w:val="0075275F"/>
    <w:rsid w:val="00754467"/>
    <w:rsid w:val="00754C4E"/>
    <w:rsid w:val="00771B59"/>
    <w:rsid w:val="00774333"/>
    <w:rsid w:val="00774D5D"/>
    <w:rsid w:val="0077549F"/>
    <w:rsid w:val="00775F1E"/>
    <w:rsid w:val="00776E26"/>
    <w:rsid w:val="00783286"/>
    <w:rsid w:val="007D2E24"/>
    <w:rsid w:val="007D52B5"/>
    <w:rsid w:val="007E02FA"/>
    <w:rsid w:val="00807F7A"/>
    <w:rsid w:val="008248EC"/>
    <w:rsid w:val="00825D42"/>
    <w:rsid w:val="00827489"/>
    <w:rsid w:val="00837958"/>
    <w:rsid w:val="00841553"/>
    <w:rsid w:val="008465D7"/>
    <w:rsid w:val="0085453F"/>
    <w:rsid w:val="008734F9"/>
    <w:rsid w:val="00877FB4"/>
    <w:rsid w:val="008F566A"/>
    <w:rsid w:val="00920736"/>
    <w:rsid w:val="00931D36"/>
    <w:rsid w:val="00936DB1"/>
    <w:rsid w:val="00942F64"/>
    <w:rsid w:val="0094486F"/>
    <w:rsid w:val="009603F5"/>
    <w:rsid w:val="00960605"/>
    <w:rsid w:val="0097007C"/>
    <w:rsid w:val="0097037A"/>
    <w:rsid w:val="0098012A"/>
    <w:rsid w:val="0098565C"/>
    <w:rsid w:val="00991FFC"/>
    <w:rsid w:val="0099381C"/>
    <w:rsid w:val="009A3ECC"/>
    <w:rsid w:val="009B696E"/>
    <w:rsid w:val="009C5495"/>
    <w:rsid w:val="009D08CC"/>
    <w:rsid w:val="009D7B14"/>
    <w:rsid w:val="009E3165"/>
    <w:rsid w:val="009E6A7E"/>
    <w:rsid w:val="00A07687"/>
    <w:rsid w:val="00A369FF"/>
    <w:rsid w:val="00A53F82"/>
    <w:rsid w:val="00A60584"/>
    <w:rsid w:val="00A611D3"/>
    <w:rsid w:val="00A6217C"/>
    <w:rsid w:val="00A638DB"/>
    <w:rsid w:val="00A70405"/>
    <w:rsid w:val="00A8085C"/>
    <w:rsid w:val="00A82DBE"/>
    <w:rsid w:val="00A83638"/>
    <w:rsid w:val="00A8762F"/>
    <w:rsid w:val="00AA0404"/>
    <w:rsid w:val="00AC41F2"/>
    <w:rsid w:val="00AD3A90"/>
    <w:rsid w:val="00AF0CF6"/>
    <w:rsid w:val="00AF78FE"/>
    <w:rsid w:val="00B17526"/>
    <w:rsid w:val="00B361C4"/>
    <w:rsid w:val="00B47F68"/>
    <w:rsid w:val="00B62355"/>
    <w:rsid w:val="00B62CB7"/>
    <w:rsid w:val="00B80142"/>
    <w:rsid w:val="00B82942"/>
    <w:rsid w:val="00B91F25"/>
    <w:rsid w:val="00BB1BEB"/>
    <w:rsid w:val="00BB5730"/>
    <w:rsid w:val="00BD0950"/>
    <w:rsid w:val="00BE4AB1"/>
    <w:rsid w:val="00BF71C3"/>
    <w:rsid w:val="00C07C25"/>
    <w:rsid w:val="00C23238"/>
    <w:rsid w:val="00C258A4"/>
    <w:rsid w:val="00C305D9"/>
    <w:rsid w:val="00C33883"/>
    <w:rsid w:val="00C3437D"/>
    <w:rsid w:val="00C42CA7"/>
    <w:rsid w:val="00C643B9"/>
    <w:rsid w:val="00C75757"/>
    <w:rsid w:val="00C90D44"/>
    <w:rsid w:val="00CA0D79"/>
    <w:rsid w:val="00CA672E"/>
    <w:rsid w:val="00CC120B"/>
    <w:rsid w:val="00CC3FA2"/>
    <w:rsid w:val="00CF4F54"/>
    <w:rsid w:val="00D10FC1"/>
    <w:rsid w:val="00D25E3D"/>
    <w:rsid w:val="00D276E1"/>
    <w:rsid w:val="00D33969"/>
    <w:rsid w:val="00D33F6E"/>
    <w:rsid w:val="00D46D80"/>
    <w:rsid w:val="00D5084A"/>
    <w:rsid w:val="00D52883"/>
    <w:rsid w:val="00D54C52"/>
    <w:rsid w:val="00D64637"/>
    <w:rsid w:val="00DB39E8"/>
    <w:rsid w:val="00DC3853"/>
    <w:rsid w:val="00DD0D65"/>
    <w:rsid w:val="00DD5324"/>
    <w:rsid w:val="00E44693"/>
    <w:rsid w:val="00E543F4"/>
    <w:rsid w:val="00E569C4"/>
    <w:rsid w:val="00E6624A"/>
    <w:rsid w:val="00E72570"/>
    <w:rsid w:val="00E96199"/>
    <w:rsid w:val="00E97BBF"/>
    <w:rsid w:val="00EA0DA5"/>
    <w:rsid w:val="00EC766D"/>
    <w:rsid w:val="00ED351D"/>
    <w:rsid w:val="00EE0395"/>
    <w:rsid w:val="00EF659B"/>
    <w:rsid w:val="00F22EBB"/>
    <w:rsid w:val="00F30B6F"/>
    <w:rsid w:val="00F34148"/>
    <w:rsid w:val="00F41B89"/>
    <w:rsid w:val="00F42A78"/>
    <w:rsid w:val="00F44605"/>
    <w:rsid w:val="00F61B09"/>
    <w:rsid w:val="00F629C9"/>
    <w:rsid w:val="00F65935"/>
    <w:rsid w:val="00F809C9"/>
    <w:rsid w:val="00FA1F20"/>
    <w:rsid w:val="00FA5827"/>
    <w:rsid w:val="00FB77D2"/>
    <w:rsid w:val="00FC7B4D"/>
    <w:rsid w:val="00FE6AE4"/>
    <w:rsid w:val="00FE754E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60143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1C3"/>
  </w:style>
  <w:style w:type="paragraph" w:styleId="Heading1">
    <w:name w:val="heading 1"/>
    <w:basedOn w:val="Normal"/>
    <w:next w:val="Normal"/>
    <w:link w:val="Heading1Char"/>
    <w:uiPriority w:val="99"/>
    <w:qFormat/>
    <w:rsid w:val="00BB1BE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1F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BEB"/>
    <w:pPr>
      <w:keepNext/>
      <w:autoSpaceDE w:val="0"/>
      <w:autoSpaceDN w:val="0"/>
      <w:spacing w:before="40" w:after="40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9"/>
    <w:rsid w:val="00BB1BEB"/>
    <w:rPr>
      <w:rFonts w:ascii="Arial" w:hAnsi="Arial" w:cs="Arial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BB1BEB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B1BEB"/>
  </w:style>
  <w:style w:type="character" w:customStyle="1" w:styleId="FooterChar">
    <w:name w:val="Footer Char"/>
    <w:basedOn w:val="DefaultParagraphFont"/>
    <w:link w:val="Footer"/>
    <w:uiPriority w:val="99"/>
    <w:rsid w:val="00BB1BEB"/>
  </w:style>
  <w:style w:type="table" w:styleId="TableGrid">
    <w:name w:val="Table Grid"/>
    <w:basedOn w:val="TableNormal"/>
    <w:uiPriority w:val="99"/>
    <w:rsid w:val="00BB1BE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CA672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CA672E"/>
    <w:rPr>
      <w:b/>
      <w:sz w:val="24"/>
    </w:rPr>
  </w:style>
  <w:style w:type="table" w:styleId="LightList-Accent5">
    <w:name w:val="Light List Accent 5"/>
    <w:basedOn w:val="TableNormal"/>
    <w:uiPriority w:val="61"/>
    <w:rsid w:val="00CA67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rsid w:val="00CA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9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9C4"/>
    <w:pPr>
      <w:ind w:left="720"/>
      <w:contextualSpacing/>
    </w:pPr>
  </w:style>
  <w:style w:type="character" w:styleId="CommentReference">
    <w:name w:val="annotation reference"/>
    <w:basedOn w:val="DefaultParagraphFont"/>
    <w:rsid w:val="00754C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4C4E"/>
  </w:style>
  <w:style w:type="character" w:customStyle="1" w:styleId="CommentTextChar">
    <w:name w:val="Comment Text Char"/>
    <w:basedOn w:val="DefaultParagraphFont"/>
    <w:link w:val="CommentText"/>
    <w:rsid w:val="00754C4E"/>
  </w:style>
  <w:style w:type="paragraph" w:styleId="CommentSubject">
    <w:name w:val="annotation subject"/>
    <w:basedOn w:val="CommentText"/>
    <w:next w:val="CommentText"/>
    <w:link w:val="CommentSubjectChar"/>
    <w:rsid w:val="00754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4C4E"/>
    <w:rPr>
      <w:b/>
      <w:bCs/>
    </w:rPr>
  </w:style>
  <w:style w:type="character" w:styleId="Hyperlink">
    <w:name w:val="Hyperlink"/>
    <w:basedOn w:val="DefaultParagraphFont"/>
    <w:rsid w:val="001D43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821D9"/>
    <w:rPr>
      <w:color w:val="800080" w:themeColor="followedHyperlink"/>
      <w:u w:val="single"/>
    </w:rPr>
  </w:style>
  <w:style w:type="table" w:styleId="LightShading-Accent4">
    <w:name w:val="Light Shading Accent 4"/>
    <w:basedOn w:val="TableNormal"/>
    <w:uiPriority w:val="60"/>
    <w:semiHidden/>
    <w:unhideWhenUsed/>
    <w:rsid w:val="00D25E3D"/>
    <w:rPr>
      <w:rFonts w:asciiTheme="minorHAnsi" w:eastAsiaTheme="minorHAnsi" w:hAnsiTheme="minorHAnsi" w:cstheme="minorBid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DD0D65"/>
    <w:rPr>
      <w:color w:val="808080"/>
    </w:rPr>
  </w:style>
  <w:style w:type="paragraph" w:customStyle="1" w:styleId="FSBulletList1">
    <w:name w:val="FS Bullet List 1"/>
    <w:basedOn w:val="ListBullet"/>
    <w:semiHidden/>
    <w:rsid w:val="00991FFC"/>
    <w:pPr>
      <w:numPr>
        <w:numId w:val="0"/>
      </w:numPr>
      <w:tabs>
        <w:tab w:val="num" w:pos="851"/>
      </w:tabs>
      <w:spacing w:line="300" w:lineRule="atLeast"/>
      <w:ind w:left="851" w:hanging="284"/>
      <w:contextualSpacing w:val="0"/>
    </w:pPr>
    <w:rPr>
      <w:rFonts w:ascii="Arial" w:hAnsi="Arial"/>
      <w:sz w:val="24"/>
    </w:rPr>
  </w:style>
  <w:style w:type="paragraph" w:customStyle="1" w:styleId="FSParagraphHeadings">
    <w:name w:val="FS Paragraph Headings"/>
    <w:basedOn w:val="Heading2"/>
    <w:semiHidden/>
    <w:rsid w:val="00991FFC"/>
    <w:pPr>
      <w:keepLines w:val="0"/>
      <w:widowControl w:val="0"/>
      <w:spacing w:before="0" w:after="120" w:line="300" w:lineRule="atLeast"/>
    </w:pPr>
    <w:rPr>
      <w:rFonts w:ascii="Arial" w:eastAsia="Times New Roman" w:hAnsi="Arial" w:cs="Times New Roman"/>
      <w:b/>
      <w:color w:val="auto"/>
      <w:sz w:val="24"/>
      <w:szCs w:val="20"/>
    </w:rPr>
  </w:style>
  <w:style w:type="character" w:customStyle="1" w:styleId="FSBlockTextChar">
    <w:name w:val="FS Block Text Char"/>
    <w:link w:val="FSBlockText"/>
    <w:semiHidden/>
    <w:locked/>
    <w:rsid w:val="00991FFC"/>
    <w:rPr>
      <w:rFonts w:ascii="Arial" w:hAnsi="Arial" w:cs="Arial"/>
      <w:sz w:val="24"/>
    </w:rPr>
  </w:style>
  <w:style w:type="paragraph" w:customStyle="1" w:styleId="FSBlockText">
    <w:name w:val="FS Block Text"/>
    <w:basedOn w:val="BlockText"/>
    <w:link w:val="FSBlockTextChar"/>
    <w:semiHidden/>
    <w:rsid w:val="00991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00" w:lineRule="atLeast"/>
      <w:ind w:left="567" w:right="0"/>
    </w:pPr>
    <w:rPr>
      <w:rFonts w:ascii="Arial" w:eastAsia="Times New Roman" w:hAnsi="Arial" w:cs="Arial"/>
      <w:i w:val="0"/>
      <w:iCs w:val="0"/>
      <w:color w:val="auto"/>
      <w:sz w:val="24"/>
    </w:rPr>
  </w:style>
  <w:style w:type="paragraph" w:customStyle="1" w:styleId="FSTitleandIDNumberHeading">
    <w:name w:val="FS Title and ID Number Heading"/>
    <w:basedOn w:val="Heading1"/>
    <w:semiHidden/>
    <w:rsid w:val="00991FFC"/>
    <w:pPr>
      <w:keepNext w:val="0"/>
      <w:autoSpaceDE/>
      <w:autoSpaceDN/>
      <w:spacing w:before="0" w:after="120"/>
      <w:jc w:val="center"/>
    </w:pPr>
    <w:rPr>
      <w:rFonts w:cs="Times New Roman"/>
      <w:kern w:val="0"/>
      <w:sz w:val="36"/>
      <w:szCs w:val="20"/>
    </w:rPr>
  </w:style>
  <w:style w:type="paragraph" w:styleId="ListBullet">
    <w:name w:val="List Bullet"/>
    <w:basedOn w:val="Normal"/>
    <w:semiHidden/>
    <w:unhideWhenUsed/>
    <w:rsid w:val="00991FFC"/>
    <w:pPr>
      <w:numPr>
        <w:numId w:val="2"/>
      </w:num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91F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lockText">
    <w:name w:val="Block Text"/>
    <w:basedOn w:val="Normal"/>
    <w:semiHidden/>
    <w:unhideWhenUsed/>
    <w:rsid w:val="00991F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nC.Brisbane.Rehab@dva.gov.au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cgperthrehab@dva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cg.adelaide.rehab@dva.gov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va.gov.au/site-information/privacy/privacy-notice-%E2%80%93-financial-and-health-information" TargetMode="External"/><Relationship Id="rId10" Type="http://schemas.openxmlformats.org/officeDocument/2006/relationships/hyperlink" Target="http://factsheets.dva.gov.au/factsheets/documents/MRC10%20MVC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rcg.townsville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DFA4BB-34D1-41FE-AFC4-08F3FEE9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2017-01-23T03:41:00Z</dcterms:created>
  <dcterms:modified xsi:type="dcterms:W3CDTF">2017-02-07T01:23:00Z</dcterms:modified>
  <cp:contentStatus/>
</cp:coreProperties>
</file>