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E7C0D" w14:textId="7A80786E" w:rsidR="005857E4" w:rsidRPr="00C34005" w:rsidRDefault="00BC2F64" w:rsidP="00061059">
      <w:pPr>
        <w:jc w:val="center"/>
        <w:rPr>
          <w:b/>
        </w:rPr>
      </w:pPr>
      <w:r>
        <w:rPr>
          <w:b/>
          <w:noProof/>
        </w:rPr>
        <w:drawing>
          <wp:inline distT="0" distB="0" distL="0" distR="0" wp14:anchorId="15E8F39C" wp14:editId="3A661D57">
            <wp:extent cx="2619375" cy="153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533525"/>
                    </a:xfrm>
                    <a:prstGeom prst="rect">
                      <a:avLst/>
                    </a:prstGeom>
                    <a:noFill/>
                    <a:ln>
                      <a:noFill/>
                    </a:ln>
                  </pic:spPr>
                </pic:pic>
              </a:graphicData>
            </a:graphic>
          </wp:inline>
        </w:drawing>
      </w:r>
    </w:p>
    <w:p w14:paraId="6949EF43" w14:textId="77777777" w:rsidR="005857E4" w:rsidRPr="00E40B15" w:rsidRDefault="000F13F0">
      <w:pPr>
        <w:jc w:val="center"/>
        <w:rPr>
          <w:b/>
          <w:i/>
          <w:sz w:val="28"/>
          <w:szCs w:val="28"/>
        </w:rPr>
      </w:pPr>
      <w:r>
        <w:rPr>
          <w:b/>
          <w:i/>
          <w:sz w:val="28"/>
          <w:szCs w:val="28"/>
        </w:rPr>
        <w:t>Deputy Commissioners Consultative for</w:t>
      </w:r>
      <w:r w:rsidR="00D75B1D">
        <w:rPr>
          <w:b/>
          <w:i/>
          <w:sz w:val="28"/>
          <w:szCs w:val="28"/>
        </w:rPr>
        <w:t>um</w:t>
      </w:r>
      <w:r>
        <w:rPr>
          <w:b/>
          <w:i/>
          <w:sz w:val="28"/>
          <w:szCs w:val="28"/>
        </w:rPr>
        <w:t xml:space="preserve"> – Tasmania </w:t>
      </w:r>
    </w:p>
    <w:p w14:paraId="546CD6CC" w14:textId="77777777" w:rsidR="005857E4" w:rsidRPr="00393E63" w:rsidRDefault="005857E4">
      <w:pPr>
        <w:jc w:val="center"/>
        <w:rPr>
          <w:b/>
          <w:sz w:val="28"/>
          <w:szCs w:val="28"/>
        </w:rPr>
      </w:pPr>
      <w:r w:rsidRPr="00393E63">
        <w:rPr>
          <w:b/>
          <w:sz w:val="28"/>
          <w:szCs w:val="28"/>
        </w:rPr>
        <w:t xml:space="preserve">Meeting </w:t>
      </w:r>
      <w:r w:rsidR="00B52C73">
        <w:rPr>
          <w:b/>
          <w:sz w:val="28"/>
          <w:szCs w:val="28"/>
        </w:rPr>
        <w:t>Minutes</w:t>
      </w:r>
    </w:p>
    <w:p w14:paraId="6E793ACE" w14:textId="77777777" w:rsidR="005857E4" w:rsidRDefault="005857E4">
      <w:pPr>
        <w:jc w:val="center"/>
        <w:rPr>
          <w:b/>
          <w:sz w:val="28"/>
          <w:szCs w:val="28"/>
        </w:rPr>
      </w:pPr>
    </w:p>
    <w:p w14:paraId="3BD1E3DA" w14:textId="77777777" w:rsidR="005857E4" w:rsidRPr="008E5188" w:rsidRDefault="002F0522" w:rsidP="008E5188">
      <w:pPr>
        <w:jc w:val="center"/>
        <w:rPr>
          <w:b/>
          <w:i/>
          <w:sz w:val="28"/>
          <w:szCs w:val="28"/>
        </w:rPr>
      </w:pPr>
      <w:r>
        <w:rPr>
          <w:b/>
          <w:i/>
          <w:sz w:val="28"/>
          <w:szCs w:val="28"/>
        </w:rPr>
        <w:t>11June</w:t>
      </w:r>
      <w:r w:rsidR="00D75B1D">
        <w:rPr>
          <w:b/>
          <w:i/>
          <w:sz w:val="28"/>
          <w:szCs w:val="28"/>
        </w:rPr>
        <w:t xml:space="preserve"> 2025</w:t>
      </w:r>
    </w:p>
    <w:p w14:paraId="7E1EF523" w14:textId="77777777" w:rsidR="005857E4" w:rsidRDefault="00B52C73">
      <w:r>
        <w:rPr>
          <w:b/>
        </w:rPr>
        <w:t>Attendees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386"/>
      </w:tblGrid>
      <w:tr w:rsidR="000F13F0" w:rsidRPr="00D62491" w14:paraId="79B31CDC" w14:textId="77777777" w:rsidTr="00D62491">
        <w:tc>
          <w:tcPr>
            <w:tcW w:w="4390" w:type="dxa"/>
            <w:shd w:val="clear" w:color="auto" w:fill="auto"/>
          </w:tcPr>
          <w:p w14:paraId="04AF42D8" w14:textId="77777777" w:rsidR="000F13F0" w:rsidRPr="00D62491" w:rsidRDefault="000F13F0" w:rsidP="00D62491">
            <w:pPr>
              <w:spacing w:line="276" w:lineRule="auto"/>
              <w:rPr>
                <w:rFonts w:ascii="Aptos" w:hAnsi="Aptos" w:cs="Aptos"/>
                <w:b/>
              </w:rPr>
            </w:pPr>
            <w:r w:rsidRPr="00D62491">
              <w:rPr>
                <w:rFonts w:ascii="Aptos" w:hAnsi="Aptos" w:cs="Aptos"/>
                <w:b/>
              </w:rPr>
              <w:t xml:space="preserve">Name </w:t>
            </w:r>
          </w:p>
        </w:tc>
        <w:tc>
          <w:tcPr>
            <w:tcW w:w="5386" w:type="dxa"/>
            <w:shd w:val="clear" w:color="auto" w:fill="auto"/>
          </w:tcPr>
          <w:p w14:paraId="52A40726" w14:textId="77777777" w:rsidR="000F13F0" w:rsidRPr="00D62491" w:rsidRDefault="000F13F0" w:rsidP="00D62491">
            <w:pPr>
              <w:spacing w:line="276" w:lineRule="auto"/>
              <w:rPr>
                <w:rFonts w:ascii="Aptos" w:hAnsi="Aptos" w:cs="Aptos"/>
                <w:b/>
              </w:rPr>
            </w:pPr>
            <w:r w:rsidRPr="00D62491">
              <w:rPr>
                <w:rFonts w:ascii="Aptos" w:hAnsi="Aptos" w:cs="Aptos"/>
                <w:b/>
              </w:rPr>
              <w:t xml:space="preserve">Organisation </w:t>
            </w:r>
          </w:p>
        </w:tc>
      </w:tr>
      <w:tr w:rsidR="006E433D" w:rsidRPr="00D62491" w14:paraId="181D7587" w14:textId="77777777" w:rsidTr="00D62491">
        <w:tc>
          <w:tcPr>
            <w:tcW w:w="4390" w:type="dxa"/>
            <w:shd w:val="clear" w:color="auto" w:fill="auto"/>
          </w:tcPr>
          <w:p w14:paraId="67671EE1" w14:textId="77777777" w:rsidR="006E433D" w:rsidRPr="006E433D" w:rsidRDefault="006E433D" w:rsidP="00D62491">
            <w:pPr>
              <w:spacing w:line="276" w:lineRule="auto"/>
              <w:rPr>
                <w:rFonts w:ascii="Aptos" w:hAnsi="Aptos" w:cs="Aptos"/>
                <w:bCs/>
              </w:rPr>
            </w:pPr>
            <w:r>
              <w:rPr>
                <w:rFonts w:ascii="Aptos" w:hAnsi="Aptos" w:cs="Aptos"/>
                <w:bCs/>
              </w:rPr>
              <w:t xml:space="preserve">Sally Dennington </w:t>
            </w:r>
          </w:p>
        </w:tc>
        <w:tc>
          <w:tcPr>
            <w:tcW w:w="5386" w:type="dxa"/>
            <w:shd w:val="clear" w:color="auto" w:fill="auto"/>
          </w:tcPr>
          <w:p w14:paraId="7A187A6C" w14:textId="77777777" w:rsidR="006E433D" w:rsidRPr="006E433D" w:rsidRDefault="006E433D" w:rsidP="00D62491">
            <w:pPr>
              <w:spacing w:line="276" w:lineRule="auto"/>
              <w:rPr>
                <w:rFonts w:ascii="Aptos" w:hAnsi="Aptos" w:cs="Aptos"/>
                <w:bCs/>
              </w:rPr>
            </w:pPr>
            <w:r w:rsidRPr="006E433D">
              <w:rPr>
                <w:rFonts w:ascii="Aptos" w:hAnsi="Aptos" w:cs="Aptos"/>
                <w:bCs/>
              </w:rPr>
              <w:t xml:space="preserve">Deputy Commissioner Tasmania </w:t>
            </w:r>
          </w:p>
        </w:tc>
      </w:tr>
      <w:tr w:rsidR="006E433D" w:rsidRPr="00D62491" w14:paraId="3ECA728C" w14:textId="77777777" w:rsidTr="00D62491">
        <w:tc>
          <w:tcPr>
            <w:tcW w:w="4390" w:type="dxa"/>
            <w:shd w:val="clear" w:color="auto" w:fill="auto"/>
          </w:tcPr>
          <w:p w14:paraId="3D326BEC" w14:textId="77777777" w:rsidR="006E433D" w:rsidRPr="006E433D" w:rsidRDefault="006E433D" w:rsidP="00D62491">
            <w:pPr>
              <w:spacing w:line="276" w:lineRule="auto"/>
              <w:rPr>
                <w:rFonts w:ascii="Aptos" w:hAnsi="Aptos" w:cs="Aptos"/>
                <w:bCs/>
              </w:rPr>
            </w:pPr>
            <w:r>
              <w:rPr>
                <w:rFonts w:ascii="Aptos" w:hAnsi="Aptos" w:cs="Aptos"/>
                <w:bCs/>
              </w:rPr>
              <w:t xml:space="preserve">Kate Morris </w:t>
            </w:r>
          </w:p>
        </w:tc>
        <w:tc>
          <w:tcPr>
            <w:tcW w:w="5386" w:type="dxa"/>
            <w:shd w:val="clear" w:color="auto" w:fill="auto"/>
          </w:tcPr>
          <w:p w14:paraId="52631932" w14:textId="77777777" w:rsidR="006E433D" w:rsidRPr="006E433D" w:rsidRDefault="006E433D" w:rsidP="00D62491">
            <w:pPr>
              <w:spacing w:line="276" w:lineRule="auto"/>
              <w:rPr>
                <w:rFonts w:ascii="Aptos" w:hAnsi="Aptos" w:cs="Aptos"/>
                <w:bCs/>
              </w:rPr>
            </w:pPr>
            <w:r>
              <w:rPr>
                <w:rFonts w:ascii="Aptos" w:hAnsi="Aptos" w:cs="Aptos"/>
                <w:bCs/>
              </w:rPr>
              <w:t xml:space="preserve">Executive Officer </w:t>
            </w:r>
          </w:p>
        </w:tc>
      </w:tr>
      <w:tr w:rsidR="000F13F0" w:rsidRPr="00D62491" w14:paraId="0D2C53B4" w14:textId="77777777" w:rsidTr="00D62491">
        <w:tc>
          <w:tcPr>
            <w:tcW w:w="4390" w:type="dxa"/>
            <w:shd w:val="clear" w:color="auto" w:fill="auto"/>
          </w:tcPr>
          <w:p w14:paraId="77994776" w14:textId="77777777" w:rsidR="000F13F0" w:rsidRPr="00D62491" w:rsidRDefault="00A6353E" w:rsidP="00D62491">
            <w:pPr>
              <w:spacing w:line="276" w:lineRule="auto"/>
              <w:rPr>
                <w:rFonts w:ascii="Aptos" w:hAnsi="Aptos" w:cs="Aptos"/>
              </w:rPr>
            </w:pPr>
            <w:r>
              <w:rPr>
                <w:rFonts w:ascii="Aptos" w:hAnsi="Aptos" w:cs="Aptos"/>
              </w:rPr>
              <w:t xml:space="preserve">Barry Quinn </w:t>
            </w:r>
            <w:r w:rsidR="006E433D">
              <w:rPr>
                <w:rFonts w:ascii="Aptos" w:hAnsi="Aptos" w:cs="Aptos"/>
              </w:rPr>
              <w:t xml:space="preserve"> </w:t>
            </w:r>
          </w:p>
        </w:tc>
        <w:tc>
          <w:tcPr>
            <w:tcW w:w="5386" w:type="dxa"/>
            <w:shd w:val="clear" w:color="auto" w:fill="auto"/>
          </w:tcPr>
          <w:p w14:paraId="4E577B91" w14:textId="77777777" w:rsidR="000F13F0" w:rsidRPr="00D62491" w:rsidRDefault="000F13F0" w:rsidP="00D62491">
            <w:pPr>
              <w:spacing w:line="276" w:lineRule="auto"/>
              <w:rPr>
                <w:rFonts w:ascii="Aptos" w:hAnsi="Aptos" w:cs="Aptos"/>
              </w:rPr>
            </w:pPr>
            <w:r w:rsidRPr="00D62491">
              <w:rPr>
                <w:rFonts w:ascii="Aptos" w:hAnsi="Aptos" w:cs="Aptos"/>
              </w:rPr>
              <w:t xml:space="preserve">RSL Tasmania </w:t>
            </w:r>
          </w:p>
        </w:tc>
      </w:tr>
      <w:tr w:rsidR="000F13F0" w:rsidRPr="00D62491" w14:paraId="4AF9590D" w14:textId="77777777" w:rsidTr="00D62491">
        <w:tc>
          <w:tcPr>
            <w:tcW w:w="4390" w:type="dxa"/>
            <w:shd w:val="clear" w:color="auto" w:fill="auto"/>
          </w:tcPr>
          <w:p w14:paraId="7893D4B0" w14:textId="77777777" w:rsidR="000F13F0" w:rsidRPr="00D62491" w:rsidRDefault="006E433D" w:rsidP="00D62491">
            <w:pPr>
              <w:spacing w:line="276" w:lineRule="auto"/>
              <w:rPr>
                <w:rFonts w:ascii="Aptos" w:hAnsi="Aptos" w:cs="Aptos"/>
              </w:rPr>
            </w:pPr>
            <w:r>
              <w:rPr>
                <w:rFonts w:ascii="Aptos" w:hAnsi="Aptos" w:cs="Aptos"/>
              </w:rPr>
              <w:t>Sandie Wilson</w:t>
            </w:r>
          </w:p>
        </w:tc>
        <w:tc>
          <w:tcPr>
            <w:tcW w:w="5386" w:type="dxa"/>
            <w:shd w:val="clear" w:color="auto" w:fill="auto"/>
          </w:tcPr>
          <w:p w14:paraId="5A535BE5" w14:textId="77777777" w:rsidR="000F13F0" w:rsidRPr="00D62491" w:rsidRDefault="006E433D" w:rsidP="00D62491">
            <w:pPr>
              <w:spacing w:line="276" w:lineRule="auto"/>
              <w:rPr>
                <w:rFonts w:ascii="Aptos" w:hAnsi="Aptos" w:cs="Aptos"/>
              </w:rPr>
            </w:pPr>
            <w:r>
              <w:rPr>
                <w:rFonts w:ascii="Aptos" w:hAnsi="Aptos" w:cs="Aptos"/>
              </w:rPr>
              <w:t>Mates4Mates</w:t>
            </w:r>
          </w:p>
        </w:tc>
      </w:tr>
      <w:tr w:rsidR="00347683" w:rsidRPr="00D62491" w14:paraId="0C6351B5" w14:textId="77777777" w:rsidTr="00D62491">
        <w:tc>
          <w:tcPr>
            <w:tcW w:w="4390" w:type="dxa"/>
            <w:shd w:val="clear" w:color="auto" w:fill="auto"/>
          </w:tcPr>
          <w:p w14:paraId="5ADA2109" w14:textId="77777777" w:rsidR="00347683" w:rsidRPr="00D62491" w:rsidRDefault="00347683" w:rsidP="00347683">
            <w:pPr>
              <w:spacing w:line="276" w:lineRule="auto"/>
              <w:rPr>
                <w:rFonts w:ascii="Aptos" w:hAnsi="Aptos" w:cs="Aptos"/>
              </w:rPr>
            </w:pPr>
            <w:r>
              <w:rPr>
                <w:rFonts w:ascii="Aptos" w:hAnsi="Aptos" w:cs="Aptos"/>
              </w:rPr>
              <w:t xml:space="preserve">Garry Beven </w:t>
            </w:r>
          </w:p>
        </w:tc>
        <w:tc>
          <w:tcPr>
            <w:tcW w:w="5386" w:type="dxa"/>
            <w:shd w:val="clear" w:color="auto" w:fill="auto"/>
          </w:tcPr>
          <w:p w14:paraId="7D3243E3" w14:textId="77777777" w:rsidR="00347683" w:rsidRPr="00D62491" w:rsidRDefault="00347683" w:rsidP="00347683">
            <w:pPr>
              <w:spacing w:line="276" w:lineRule="auto"/>
              <w:rPr>
                <w:rFonts w:ascii="Aptos" w:hAnsi="Aptos" w:cs="Aptos"/>
              </w:rPr>
            </w:pPr>
            <w:r w:rsidRPr="00D62491">
              <w:rPr>
                <w:rFonts w:ascii="Aptos" w:hAnsi="Aptos" w:cs="Aptos"/>
              </w:rPr>
              <w:t xml:space="preserve">Advocacy Training and Development Program </w:t>
            </w:r>
          </w:p>
        </w:tc>
      </w:tr>
      <w:tr w:rsidR="00CA7070" w:rsidRPr="00D62491" w14:paraId="6B93C6C0" w14:textId="77777777" w:rsidTr="00D62491">
        <w:tc>
          <w:tcPr>
            <w:tcW w:w="4390" w:type="dxa"/>
            <w:shd w:val="clear" w:color="auto" w:fill="auto"/>
          </w:tcPr>
          <w:p w14:paraId="59423224" w14:textId="77777777" w:rsidR="00CA7070" w:rsidRPr="00D62491" w:rsidRDefault="00CA7070" w:rsidP="00CA7070">
            <w:pPr>
              <w:spacing w:line="276" w:lineRule="auto"/>
              <w:rPr>
                <w:rFonts w:ascii="Aptos" w:hAnsi="Aptos" w:cs="Aptos"/>
              </w:rPr>
            </w:pPr>
            <w:r w:rsidRPr="00D62491">
              <w:rPr>
                <w:rFonts w:ascii="Aptos" w:hAnsi="Aptos" w:cs="Aptos"/>
              </w:rPr>
              <w:t xml:space="preserve">Kevin </w:t>
            </w:r>
            <w:proofErr w:type="spellStart"/>
            <w:r w:rsidRPr="00D62491">
              <w:rPr>
                <w:rFonts w:ascii="Aptos" w:hAnsi="Aptos" w:cs="Aptos"/>
              </w:rPr>
              <w:t>Evorall</w:t>
            </w:r>
            <w:proofErr w:type="spellEnd"/>
          </w:p>
        </w:tc>
        <w:tc>
          <w:tcPr>
            <w:tcW w:w="5386" w:type="dxa"/>
            <w:shd w:val="clear" w:color="auto" w:fill="auto"/>
          </w:tcPr>
          <w:p w14:paraId="5B8A816B" w14:textId="77777777" w:rsidR="00CA7070" w:rsidRPr="00D62491" w:rsidRDefault="00CA7070" w:rsidP="00CA7070">
            <w:pPr>
              <w:spacing w:line="276" w:lineRule="auto"/>
              <w:rPr>
                <w:rFonts w:ascii="Aptos" w:hAnsi="Aptos" w:cs="Aptos"/>
              </w:rPr>
            </w:pPr>
            <w:r w:rsidRPr="00D62491">
              <w:rPr>
                <w:rFonts w:ascii="Aptos" w:hAnsi="Aptos" w:cs="Aptos"/>
              </w:rPr>
              <w:t>Legacy Launceston</w:t>
            </w:r>
          </w:p>
        </w:tc>
      </w:tr>
      <w:tr w:rsidR="00CA7070" w:rsidRPr="00D62491" w14:paraId="1EDD9D38" w14:textId="77777777" w:rsidTr="00D62491">
        <w:tc>
          <w:tcPr>
            <w:tcW w:w="4390" w:type="dxa"/>
            <w:shd w:val="clear" w:color="auto" w:fill="auto"/>
          </w:tcPr>
          <w:p w14:paraId="1F3CAEA2" w14:textId="77777777" w:rsidR="00CA7070" w:rsidRPr="00D62491" w:rsidRDefault="00CA7070" w:rsidP="00CA7070">
            <w:pPr>
              <w:spacing w:line="276" w:lineRule="auto"/>
              <w:rPr>
                <w:rFonts w:ascii="Aptos" w:hAnsi="Aptos" w:cs="Aptos"/>
              </w:rPr>
            </w:pPr>
            <w:r w:rsidRPr="00D62491">
              <w:rPr>
                <w:rFonts w:ascii="Aptos" w:hAnsi="Aptos" w:cs="Aptos"/>
              </w:rPr>
              <w:t xml:space="preserve">LTCOL Neil Grierson </w:t>
            </w:r>
          </w:p>
        </w:tc>
        <w:tc>
          <w:tcPr>
            <w:tcW w:w="5386" w:type="dxa"/>
            <w:shd w:val="clear" w:color="auto" w:fill="auto"/>
          </w:tcPr>
          <w:p w14:paraId="7604527E" w14:textId="77777777" w:rsidR="00CA7070" w:rsidRPr="00D62491" w:rsidRDefault="00CA7070" w:rsidP="00CA7070">
            <w:pPr>
              <w:spacing w:line="276" w:lineRule="auto"/>
              <w:rPr>
                <w:rFonts w:ascii="Aptos" w:hAnsi="Aptos" w:cs="Aptos"/>
              </w:rPr>
            </w:pPr>
            <w:r w:rsidRPr="00E15B1F">
              <w:rPr>
                <w:rFonts w:ascii="Aptos" w:hAnsi="Aptos" w:cs="Aptos"/>
              </w:rPr>
              <w:t>Senior Australian Defence Force Officer</w:t>
            </w:r>
          </w:p>
        </w:tc>
      </w:tr>
      <w:tr w:rsidR="00CA7070" w:rsidRPr="00D62491" w14:paraId="68BE0351" w14:textId="77777777" w:rsidTr="00D62491">
        <w:tc>
          <w:tcPr>
            <w:tcW w:w="4390" w:type="dxa"/>
            <w:shd w:val="clear" w:color="auto" w:fill="auto"/>
          </w:tcPr>
          <w:p w14:paraId="36E5211F" w14:textId="77777777" w:rsidR="00CA7070" w:rsidRDefault="00CA7070" w:rsidP="00CA7070">
            <w:pPr>
              <w:spacing w:line="276" w:lineRule="auto"/>
              <w:rPr>
                <w:rFonts w:ascii="Aptos" w:hAnsi="Aptos" w:cs="Aptos"/>
              </w:rPr>
            </w:pPr>
            <w:r w:rsidRPr="00D62491">
              <w:rPr>
                <w:rFonts w:ascii="Aptos" w:hAnsi="Aptos" w:cs="Aptos"/>
              </w:rPr>
              <w:t>Brian Harper</w:t>
            </w:r>
          </w:p>
        </w:tc>
        <w:tc>
          <w:tcPr>
            <w:tcW w:w="5386" w:type="dxa"/>
            <w:shd w:val="clear" w:color="auto" w:fill="auto"/>
          </w:tcPr>
          <w:p w14:paraId="0F346972" w14:textId="77777777" w:rsidR="00CA7070" w:rsidRPr="00D62491" w:rsidRDefault="00CA7070" w:rsidP="00CA7070">
            <w:pPr>
              <w:spacing w:line="276" w:lineRule="auto"/>
              <w:rPr>
                <w:rFonts w:ascii="Aptos" w:hAnsi="Aptos" w:cs="Aptos"/>
              </w:rPr>
            </w:pPr>
            <w:r w:rsidRPr="00D62491">
              <w:rPr>
                <w:rFonts w:ascii="Aptos" w:hAnsi="Aptos" w:cs="Aptos"/>
              </w:rPr>
              <w:t>V</w:t>
            </w:r>
            <w:r>
              <w:rPr>
                <w:rFonts w:ascii="Aptos" w:hAnsi="Aptos" w:cs="Aptos"/>
              </w:rPr>
              <w:t xml:space="preserve">ietnam </w:t>
            </w:r>
            <w:r w:rsidRPr="00D62491">
              <w:rPr>
                <w:rFonts w:ascii="Aptos" w:hAnsi="Aptos" w:cs="Aptos"/>
              </w:rPr>
              <w:t>V</w:t>
            </w:r>
            <w:r>
              <w:rPr>
                <w:rFonts w:ascii="Aptos" w:hAnsi="Aptos" w:cs="Aptos"/>
              </w:rPr>
              <w:t xml:space="preserve">eterans </w:t>
            </w:r>
            <w:r w:rsidRPr="00D62491">
              <w:rPr>
                <w:rFonts w:ascii="Aptos" w:hAnsi="Aptos" w:cs="Aptos"/>
              </w:rPr>
              <w:t>A</w:t>
            </w:r>
            <w:r>
              <w:rPr>
                <w:rFonts w:ascii="Aptos" w:hAnsi="Aptos" w:cs="Aptos"/>
              </w:rPr>
              <w:t xml:space="preserve">ssociation </w:t>
            </w:r>
            <w:r w:rsidRPr="00D62491">
              <w:rPr>
                <w:rFonts w:ascii="Aptos" w:hAnsi="Aptos" w:cs="Aptos"/>
              </w:rPr>
              <w:t>A</w:t>
            </w:r>
            <w:r>
              <w:rPr>
                <w:rFonts w:ascii="Aptos" w:hAnsi="Aptos" w:cs="Aptos"/>
              </w:rPr>
              <w:t>ustralia</w:t>
            </w:r>
            <w:r w:rsidRPr="00D62491">
              <w:rPr>
                <w:rFonts w:ascii="Aptos" w:hAnsi="Aptos" w:cs="Aptos"/>
              </w:rPr>
              <w:t xml:space="preserve"> – Tas </w:t>
            </w:r>
          </w:p>
        </w:tc>
      </w:tr>
    </w:tbl>
    <w:p w14:paraId="5C923083" w14:textId="77777777" w:rsidR="003E1515" w:rsidRDefault="003E1515"/>
    <w:p w14:paraId="6F5BF59E" w14:textId="77777777" w:rsidR="003E1515" w:rsidRPr="003E1515" w:rsidRDefault="003E1515">
      <w:pPr>
        <w:rPr>
          <w:b/>
        </w:rPr>
      </w:pPr>
      <w:r>
        <w:rPr>
          <w:b/>
        </w:rPr>
        <w:t>Apologies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386"/>
      </w:tblGrid>
      <w:tr w:rsidR="00F6431B" w:rsidRPr="00D62491" w14:paraId="47212011" w14:textId="77777777" w:rsidTr="00D62491">
        <w:tc>
          <w:tcPr>
            <w:tcW w:w="4390" w:type="dxa"/>
            <w:shd w:val="clear" w:color="auto" w:fill="auto"/>
          </w:tcPr>
          <w:p w14:paraId="35EA9B0C" w14:textId="77777777" w:rsidR="00F6431B" w:rsidRPr="00D62491" w:rsidRDefault="00F6431B" w:rsidP="00D62491">
            <w:pPr>
              <w:spacing w:line="276" w:lineRule="auto"/>
              <w:rPr>
                <w:rFonts w:ascii="Aptos" w:hAnsi="Aptos" w:cs="Aptos"/>
                <w:b/>
              </w:rPr>
            </w:pPr>
            <w:r w:rsidRPr="00D62491">
              <w:rPr>
                <w:rFonts w:ascii="Aptos" w:hAnsi="Aptos" w:cs="Aptos"/>
                <w:b/>
              </w:rPr>
              <w:t xml:space="preserve">Name </w:t>
            </w:r>
          </w:p>
        </w:tc>
        <w:tc>
          <w:tcPr>
            <w:tcW w:w="5386" w:type="dxa"/>
            <w:shd w:val="clear" w:color="auto" w:fill="auto"/>
          </w:tcPr>
          <w:p w14:paraId="044ADD86" w14:textId="77777777" w:rsidR="00F6431B" w:rsidRPr="00D62491" w:rsidRDefault="00F6431B" w:rsidP="00D62491">
            <w:pPr>
              <w:spacing w:line="276" w:lineRule="auto"/>
              <w:rPr>
                <w:rFonts w:ascii="Aptos" w:hAnsi="Aptos" w:cs="Aptos"/>
                <w:b/>
              </w:rPr>
            </w:pPr>
            <w:r w:rsidRPr="00D62491">
              <w:rPr>
                <w:rFonts w:ascii="Aptos" w:hAnsi="Aptos" w:cs="Aptos"/>
                <w:b/>
              </w:rPr>
              <w:t xml:space="preserve">Organisation </w:t>
            </w:r>
          </w:p>
        </w:tc>
      </w:tr>
      <w:tr w:rsidR="00347683" w:rsidRPr="00D62491" w14:paraId="238429BC" w14:textId="77777777" w:rsidTr="00D62491">
        <w:tc>
          <w:tcPr>
            <w:tcW w:w="4390" w:type="dxa"/>
            <w:shd w:val="clear" w:color="auto" w:fill="auto"/>
          </w:tcPr>
          <w:p w14:paraId="5CD80377" w14:textId="77777777" w:rsidR="00347683" w:rsidRPr="00D62491" w:rsidRDefault="00347683" w:rsidP="00347683">
            <w:pPr>
              <w:spacing w:line="276" w:lineRule="auto"/>
              <w:rPr>
                <w:rFonts w:ascii="Aptos" w:hAnsi="Aptos" w:cs="Aptos"/>
              </w:rPr>
            </w:pPr>
            <w:r>
              <w:rPr>
                <w:rFonts w:ascii="Aptos" w:hAnsi="Aptos" w:cs="Aptos"/>
              </w:rPr>
              <w:t xml:space="preserve">Melissa Foale </w:t>
            </w:r>
          </w:p>
        </w:tc>
        <w:tc>
          <w:tcPr>
            <w:tcW w:w="5386" w:type="dxa"/>
            <w:shd w:val="clear" w:color="auto" w:fill="auto"/>
          </w:tcPr>
          <w:p w14:paraId="6609DD85" w14:textId="77777777" w:rsidR="00347683" w:rsidRPr="00D62491" w:rsidRDefault="00347683" w:rsidP="00347683">
            <w:pPr>
              <w:spacing w:line="276" w:lineRule="auto"/>
              <w:rPr>
                <w:rFonts w:ascii="Aptos" w:hAnsi="Aptos" w:cs="Aptos"/>
              </w:rPr>
            </w:pPr>
            <w:r>
              <w:rPr>
                <w:rFonts w:ascii="Aptos" w:hAnsi="Aptos" w:cs="Aptos"/>
              </w:rPr>
              <w:t>Women’s Veteran Network Australia - Tasmania</w:t>
            </w:r>
          </w:p>
        </w:tc>
      </w:tr>
      <w:tr w:rsidR="00347683" w:rsidRPr="00D62491" w14:paraId="72E793E3" w14:textId="77777777" w:rsidTr="00D62491">
        <w:tc>
          <w:tcPr>
            <w:tcW w:w="4390" w:type="dxa"/>
            <w:shd w:val="clear" w:color="auto" w:fill="auto"/>
          </w:tcPr>
          <w:p w14:paraId="2041D2C9" w14:textId="77777777" w:rsidR="00347683" w:rsidRDefault="00347683" w:rsidP="00347683">
            <w:pPr>
              <w:spacing w:line="276" w:lineRule="auto"/>
              <w:rPr>
                <w:rFonts w:ascii="Aptos" w:hAnsi="Aptos" w:cs="Aptos"/>
              </w:rPr>
            </w:pPr>
            <w:r w:rsidRPr="00D62491">
              <w:rPr>
                <w:rFonts w:ascii="Aptos" w:hAnsi="Aptos" w:cs="Aptos"/>
              </w:rPr>
              <w:t xml:space="preserve">Don Ryan  </w:t>
            </w:r>
          </w:p>
        </w:tc>
        <w:tc>
          <w:tcPr>
            <w:tcW w:w="5386" w:type="dxa"/>
            <w:shd w:val="clear" w:color="auto" w:fill="auto"/>
          </w:tcPr>
          <w:p w14:paraId="1840396C" w14:textId="77777777" w:rsidR="00347683" w:rsidRDefault="00347683" w:rsidP="00347683">
            <w:pPr>
              <w:spacing w:line="276" w:lineRule="auto"/>
              <w:rPr>
                <w:rFonts w:ascii="Aptos" w:hAnsi="Aptos" w:cs="Aptos"/>
              </w:rPr>
            </w:pPr>
            <w:r w:rsidRPr="00D62491">
              <w:rPr>
                <w:rFonts w:ascii="Aptos" w:hAnsi="Aptos" w:cs="Aptos"/>
              </w:rPr>
              <w:t>V</w:t>
            </w:r>
            <w:r w:rsidR="00CA7070">
              <w:rPr>
                <w:rFonts w:ascii="Aptos" w:hAnsi="Aptos" w:cs="Aptos"/>
              </w:rPr>
              <w:t xml:space="preserve">eterans </w:t>
            </w:r>
            <w:r w:rsidRPr="00D62491">
              <w:rPr>
                <w:rFonts w:ascii="Aptos" w:hAnsi="Aptos" w:cs="Aptos"/>
              </w:rPr>
              <w:t>R</w:t>
            </w:r>
            <w:r w:rsidR="00CA7070">
              <w:rPr>
                <w:rFonts w:ascii="Aptos" w:hAnsi="Aptos" w:cs="Aptos"/>
              </w:rPr>
              <w:t xml:space="preserve">eference </w:t>
            </w:r>
            <w:r w:rsidRPr="00D62491">
              <w:rPr>
                <w:rFonts w:ascii="Aptos" w:hAnsi="Aptos" w:cs="Aptos"/>
              </w:rPr>
              <w:t>G</w:t>
            </w:r>
            <w:r w:rsidR="00CA7070">
              <w:rPr>
                <w:rFonts w:ascii="Aptos" w:hAnsi="Aptos" w:cs="Aptos"/>
              </w:rPr>
              <w:t>roup</w:t>
            </w:r>
            <w:r w:rsidRPr="00D62491">
              <w:rPr>
                <w:rFonts w:ascii="Aptos" w:hAnsi="Aptos" w:cs="Aptos"/>
              </w:rPr>
              <w:t xml:space="preserve"> </w:t>
            </w:r>
          </w:p>
        </w:tc>
      </w:tr>
      <w:tr w:rsidR="00D75B1D" w14:paraId="6E0A47AF" w14:textId="77777777" w:rsidTr="00D75B1D">
        <w:tc>
          <w:tcPr>
            <w:tcW w:w="4390" w:type="dxa"/>
            <w:tcBorders>
              <w:top w:val="single" w:sz="4" w:space="0" w:color="auto"/>
              <w:left w:val="single" w:sz="4" w:space="0" w:color="auto"/>
              <w:bottom w:val="single" w:sz="4" w:space="0" w:color="auto"/>
              <w:right w:val="single" w:sz="4" w:space="0" w:color="auto"/>
            </w:tcBorders>
            <w:shd w:val="clear" w:color="auto" w:fill="auto"/>
          </w:tcPr>
          <w:p w14:paraId="39215963" w14:textId="77777777" w:rsidR="00D75B1D" w:rsidRDefault="00D75B1D" w:rsidP="00E70BB9">
            <w:pPr>
              <w:spacing w:line="276" w:lineRule="auto"/>
              <w:rPr>
                <w:rFonts w:ascii="Aptos" w:hAnsi="Aptos" w:cs="Aptos"/>
              </w:rPr>
            </w:pPr>
            <w:r w:rsidRPr="00D62491">
              <w:rPr>
                <w:rFonts w:ascii="Aptos" w:hAnsi="Aptos" w:cs="Aptos"/>
              </w:rPr>
              <w:t>David Waddle</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F6EF06C" w14:textId="77777777" w:rsidR="00D75B1D" w:rsidRDefault="00D75B1D" w:rsidP="00E70BB9">
            <w:pPr>
              <w:spacing w:line="276" w:lineRule="auto"/>
              <w:rPr>
                <w:rFonts w:ascii="Aptos" w:hAnsi="Aptos" w:cs="Aptos"/>
              </w:rPr>
            </w:pPr>
            <w:r w:rsidRPr="00D62491">
              <w:rPr>
                <w:rFonts w:ascii="Aptos" w:hAnsi="Aptos" w:cs="Aptos"/>
              </w:rPr>
              <w:t>Hobart Legacy</w:t>
            </w:r>
          </w:p>
        </w:tc>
      </w:tr>
      <w:tr w:rsidR="00D75B1D" w:rsidRPr="00D62491" w14:paraId="6AC42861" w14:textId="77777777" w:rsidTr="00D75B1D">
        <w:tc>
          <w:tcPr>
            <w:tcW w:w="4390" w:type="dxa"/>
            <w:tcBorders>
              <w:top w:val="single" w:sz="4" w:space="0" w:color="auto"/>
              <w:left w:val="single" w:sz="4" w:space="0" w:color="auto"/>
              <w:bottom w:val="single" w:sz="4" w:space="0" w:color="auto"/>
              <w:right w:val="single" w:sz="4" w:space="0" w:color="auto"/>
            </w:tcBorders>
            <w:shd w:val="clear" w:color="auto" w:fill="auto"/>
          </w:tcPr>
          <w:p w14:paraId="1B6CE65C" w14:textId="77777777" w:rsidR="00D75B1D" w:rsidRDefault="00D75B1D" w:rsidP="00E70BB9">
            <w:pPr>
              <w:spacing w:line="276" w:lineRule="auto"/>
              <w:rPr>
                <w:rFonts w:ascii="Aptos" w:hAnsi="Aptos" w:cs="Aptos"/>
              </w:rPr>
            </w:pPr>
            <w:r w:rsidRPr="00D62491">
              <w:rPr>
                <w:rFonts w:ascii="Aptos" w:hAnsi="Aptos" w:cs="Aptos"/>
              </w:rPr>
              <w:t xml:space="preserve">Jenny Robertson </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BCE0C8C" w14:textId="77777777" w:rsidR="00D75B1D" w:rsidRPr="00D62491" w:rsidRDefault="00D75B1D" w:rsidP="00E70BB9">
            <w:pPr>
              <w:spacing w:line="276" w:lineRule="auto"/>
              <w:rPr>
                <w:rFonts w:ascii="Aptos" w:hAnsi="Aptos" w:cs="Aptos"/>
              </w:rPr>
            </w:pPr>
            <w:r w:rsidRPr="00D62491">
              <w:rPr>
                <w:rFonts w:ascii="Aptos" w:hAnsi="Aptos" w:cs="Aptos"/>
              </w:rPr>
              <w:t>RAAF-A</w:t>
            </w:r>
            <w:r w:rsidR="00CA7070">
              <w:rPr>
                <w:rFonts w:ascii="Aptos" w:hAnsi="Aptos" w:cs="Aptos"/>
              </w:rPr>
              <w:t xml:space="preserve">ssociation </w:t>
            </w:r>
          </w:p>
        </w:tc>
      </w:tr>
      <w:tr w:rsidR="00D75B1D" w:rsidRPr="00D62491" w14:paraId="4B832076" w14:textId="77777777" w:rsidTr="00D75B1D">
        <w:tc>
          <w:tcPr>
            <w:tcW w:w="4390" w:type="dxa"/>
            <w:tcBorders>
              <w:top w:val="single" w:sz="4" w:space="0" w:color="auto"/>
              <w:left w:val="single" w:sz="4" w:space="0" w:color="auto"/>
              <w:bottom w:val="single" w:sz="4" w:space="0" w:color="auto"/>
              <w:right w:val="single" w:sz="4" w:space="0" w:color="auto"/>
            </w:tcBorders>
            <w:shd w:val="clear" w:color="auto" w:fill="auto"/>
          </w:tcPr>
          <w:p w14:paraId="024E030F" w14:textId="77777777" w:rsidR="00D75B1D" w:rsidRPr="00D62491" w:rsidRDefault="00D75B1D" w:rsidP="00E70BB9">
            <w:pPr>
              <w:spacing w:line="276" w:lineRule="auto"/>
              <w:rPr>
                <w:rFonts w:ascii="Aptos" w:hAnsi="Aptos" w:cs="Aptos"/>
              </w:rPr>
            </w:pPr>
            <w:r w:rsidRPr="00D62491">
              <w:rPr>
                <w:rFonts w:ascii="Aptos" w:hAnsi="Aptos" w:cs="Aptos"/>
              </w:rPr>
              <w:t>Brian Ellis</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5D806A2" w14:textId="77777777" w:rsidR="00D75B1D" w:rsidRPr="00D62491" w:rsidRDefault="00D75B1D" w:rsidP="00E70BB9">
            <w:pPr>
              <w:spacing w:line="276" w:lineRule="auto"/>
              <w:rPr>
                <w:rFonts w:ascii="Aptos" w:hAnsi="Aptos" w:cs="Aptos"/>
              </w:rPr>
            </w:pPr>
            <w:r w:rsidRPr="00D62491">
              <w:rPr>
                <w:rFonts w:ascii="Aptos" w:hAnsi="Aptos" w:cs="Aptos"/>
              </w:rPr>
              <w:t>N</w:t>
            </w:r>
            <w:r w:rsidR="00CA7070">
              <w:rPr>
                <w:rFonts w:ascii="Aptos" w:hAnsi="Aptos" w:cs="Aptos"/>
              </w:rPr>
              <w:t xml:space="preserve">aval </w:t>
            </w:r>
            <w:r w:rsidRPr="00D62491">
              <w:rPr>
                <w:rFonts w:ascii="Aptos" w:hAnsi="Aptos" w:cs="Aptos"/>
              </w:rPr>
              <w:t>A</w:t>
            </w:r>
            <w:r w:rsidR="00CA7070">
              <w:rPr>
                <w:rFonts w:ascii="Aptos" w:hAnsi="Aptos" w:cs="Aptos"/>
              </w:rPr>
              <w:t xml:space="preserve">ssociation Australia </w:t>
            </w:r>
          </w:p>
        </w:tc>
      </w:tr>
      <w:tr w:rsidR="00CA7070" w:rsidRPr="00D62491" w14:paraId="4AD4DB32" w14:textId="77777777" w:rsidTr="00D75B1D">
        <w:tc>
          <w:tcPr>
            <w:tcW w:w="4390" w:type="dxa"/>
            <w:tcBorders>
              <w:top w:val="single" w:sz="4" w:space="0" w:color="auto"/>
              <w:left w:val="single" w:sz="4" w:space="0" w:color="auto"/>
              <w:bottom w:val="single" w:sz="4" w:space="0" w:color="auto"/>
              <w:right w:val="single" w:sz="4" w:space="0" w:color="auto"/>
            </w:tcBorders>
            <w:shd w:val="clear" w:color="auto" w:fill="auto"/>
          </w:tcPr>
          <w:p w14:paraId="008134C4" w14:textId="77777777" w:rsidR="00CA7070" w:rsidRPr="00D62491" w:rsidRDefault="00CA7070" w:rsidP="00CA7070">
            <w:pPr>
              <w:spacing w:line="276" w:lineRule="auto"/>
              <w:rPr>
                <w:rFonts w:ascii="Aptos" w:hAnsi="Aptos" w:cs="Aptos"/>
              </w:rPr>
            </w:pPr>
            <w:r w:rsidRPr="00D62491">
              <w:rPr>
                <w:rFonts w:ascii="Aptos" w:hAnsi="Aptos" w:cs="Aptos"/>
              </w:rPr>
              <w:t>Ray Williams OAM</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7D1E897" w14:textId="77777777" w:rsidR="00CA7070" w:rsidRPr="00D62491" w:rsidRDefault="00CA7070" w:rsidP="00CA7070">
            <w:pPr>
              <w:spacing w:line="276" w:lineRule="auto"/>
              <w:rPr>
                <w:rFonts w:ascii="Aptos" w:hAnsi="Aptos" w:cs="Aptos"/>
              </w:rPr>
            </w:pPr>
            <w:r w:rsidRPr="00D62491">
              <w:rPr>
                <w:rFonts w:ascii="Aptos" w:hAnsi="Aptos" w:cs="Aptos"/>
              </w:rPr>
              <w:t>T</w:t>
            </w:r>
            <w:r>
              <w:rPr>
                <w:rFonts w:ascii="Aptos" w:hAnsi="Aptos" w:cs="Aptos"/>
              </w:rPr>
              <w:t xml:space="preserve">otally &amp; </w:t>
            </w:r>
            <w:r w:rsidRPr="00D62491">
              <w:rPr>
                <w:rFonts w:ascii="Aptos" w:hAnsi="Aptos" w:cs="Aptos"/>
              </w:rPr>
              <w:t>P</w:t>
            </w:r>
            <w:r>
              <w:rPr>
                <w:rFonts w:ascii="Aptos" w:hAnsi="Aptos" w:cs="Aptos"/>
              </w:rPr>
              <w:t xml:space="preserve">ermanently </w:t>
            </w:r>
            <w:r w:rsidRPr="00D62491">
              <w:rPr>
                <w:rFonts w:ascii="Aptos" w:hAnsi="Aptos" w:cs="Aptos"/>
              </w:rPr>
              <w:t>I</w:t>
            </w:r>
            <w:r>
              <w:rPr>
                <w:rFonts w:ascii="Aptos" w:hAnsi="Aptos" w:cs="Aptos"/>
              </w:rPr>
              <w:t xml:space="preserve">ncapacitation </w:t>
            </w:r>
            <w:r w:rsidRPr="00D62491">
              <w:rPr>
                <w:rFonts w:ascii="Aptos" w:hAnsi="Aptos" w:cs="Aptos"/>
              </w:rPr>
              <w:t>Ass</w:t>
            </w:r>
            <w:r>
              <w:rPr>
                <w:rFonts w:ascii="Aptos" w:hAnsi="Aptos" w:cs="Aptos"/>
              </w:rPr>
              <w:t xml:space="preserve">ociation </w:t>
            </w:r>
          </w:p>
        </w:tc>
      </w:tr>
      <w:tr w:rsidR="00CA7070" w:rsidRPr="00D62491" w14:paraId="61FC3E8B" w14:textId="77777777" w:rsidTr="00D75B1D">
        <w:tc>
          <w:tcPr>
            <w:tcW w:w="4390" w:type="dxa"/>
            <w:tcBorders>
              <w:top w:val="single" w:sz="4" w:space="0" w:color="auto"/>
              <w:left w:val="single" w:sz="4" w:space="0" w:color="auto"/>
              <w:bottom w:val="single" w:sz="4" w:space="0" w:color="auto"/>
              <w:right w:val="single" w:sz="4" w:space="0" w:color="auto"/>
            </w:tcBorders>
            <w:shd w:val="clear" w:color="auto" w:fill="auto"/>
          </w:tcPr>
          <w:p w14:paraId="62E9F995" w14:textId="77777777" w:rsidR="00CA7070" w:rsidRPr="00D62491" w:rsidRDefault="00CA7070" w:rsidP="00CA7070">
            <w:pPr>
              <w:spacing w:line="276" w:lineRule="auto"/>
              <w:rPr>
                <w:rFonts w:ascii="Aptos" w:hAnsi="Aptos" w:cs="Aptos"/>
              </w:rPr>
            </w:pPr>
            <w:proofErr w:type="spellStart"/>
            <w:r>
              <w:rPr>
                <w:rFonts w:ascii="Aptos" w:hAnsi="Aptos" w:cs="Aptos"/>
              </w:rPr>
              <w:t>Karelle</w:t>
            </w:r>
            <w:proofErr w:type="spellEnd"/>
            <w:r>
              <w:rPr>
                <w:rFonts w:ascii="Aptos" w:hAnsi="Aptos" w:cs="Aptos"/>
              </w:rPr>
              <w:t xml:space="preserve"> Logan</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518C2F6" w14:textId="77777777" w:rsidR="00CA7070" w:rsidRPr="00D62491" w:rsidRDefault="00CA7070" w:rsidP="00CA7070">
            <w:pPr>
              <w:spacing w:line="276" w:lineRule="auto"/>
              <w:rPr>
                <w:rFonts w:ascii="Aptos" w:hAnsi="Aptos" w:cs="Aptos"/>
              </w:rPr>
            </w:pPr>
            <w:r>
              <w:rPr>
                <w:rFonts w:ascii="Aptos" w:hAnsi="Aptos" w:cs="Aptos"/>
              </w:rPr>
              <w:t>Department of Premier and Cabinet</w:t>
            </w:r>
          </w:p>
        </w:tc>
      </w:tr>
    </w:tbl>
    <w:p w14:paraId="24F838E8" w14:textId="77777777" w:rsidR="00A6353E" w:rsidRDefault="00A6353E" w:rsidP="00B52C73">
      <w:pPr>
        <w:rPr>
          <w:b/>
        </w:rPr>
      </w:pPr>
    </w:p>
    <w:p w14:paraId="61ABF106" w14:textId="77777777" w:rsidR="003E1515" w:rsidRDefault="00A6353E" w:rsidP="00B52C73">
      <w:pPr>
        <w:rPr>
          <w:b/>
        </w:rPr>
      </w:pPr>
      <w:r>
        <w:rPr>
          <w:b/>
        </w:rPr>
        <w:br w:type="page"/>
      </w:r>
    </w:p>
    <w:p w14:paraId="1C4A5DBB" w14:textId="77777777" w:rsidR="00B52C73" w:rsidRPr="00B52C73" w:rsidRDefault="00B52C73" w:rsidP="00B52C73">
      <w:pPr>
        <w:rPr>
          <w:b/>
        </w:rPr>
      </w:pPr>
      <w:r w:rsidRPr="00B52C73">
        <w:rPr>
          <w:b/>
        </w:rPr>
        <w:lastRenderedPageBreak/>
        <w:t>Meeting commenced a</w:t>
      </w:r>
      <w:r w:rsidRPr="00291CFB">
        <w:rPr>
          <w:b/>
        </w:rPr>
        <w:t xml:space="preserve">t </w:t>
      </w:r>
      <w:r w:rsidR="00F6431B" w:rsidRPr="00291CFB">
        <w:rPr>
          <w:b/>
        </w:rPr>
        <w:t>1400</w:t>
      </w:r>
    </w:p>
    <w:p w14:paraId="6BFA8DA5" w14:textId="77777777" w:rsidR="00286599" w:rsidRDefault="00286599" w:rsidP="00B52C73"/>
    <w:p w14:paraId="0618F46C" w14:textId="77777777" w:rsidR="00F6431B" w:rsidRPr="00F6431B" w:rsidRDefault="00F6431B" w:rsidP="00B52C73">
      <w:pPr>
        <w:rPr>
          <w:b/>
          <w:bCs/>
          <w:iCs/>
        </w:rPr>
      </w:pPr>
      <w:r w:rsidRPr="00F6431B">
        <w:rPr>
          <w:b/>
          <w:bCs/>
          <w:iCs/>
        </w:rPr>
        <w:t>Business arising:</w:t>
      </w:r>
    </w:p>
    <w:p w14:paraId="066581EB" w14:textId="77777777" w:rsidR="00F6431B" w:rsidRDefault="00F6431B" w:rsidP="00B52C73">
      <w:pPr>
        <w:rPr>
          <w:iCs/>
        </w:rPr>
      </w:pPr>
      <w:r w:rsidRPr="00F6431B">
        <w:rPr>
          <w:iCs/>
        </w:rPr>
        <w:t>Apologies noted</w:t>
      </w:r>
      <w:r w:rsidR="00A6353E">
        <w:rPr>
          <w:iCs/>
        </w:rPr>
        <w:t xml:space="preserve">. </w:t>
      </w:r>
    </w:p>
    <w:p w14:paraId="7F35CE10" w14:textId="77777777" w:rsidR="00F6431B" w:rsidRDefault="00F6431B" w:rsidP="00B52C73">
      <w:pPr>
        <w:rPr>
          <w:iCs/>
        </w:rPr>
      </w:pPr>
    </w:p>
    <w:p w14:paraId="4E2F36C5" w14:textId="77777777" w:rsidR="00F6431B" w:rsidRDefault="00F6431B" w:rsidP="00B52C73">
      <w:pPr>
        <w:rPr>
          <w:iCs/>
        </w:rPr>
      </w:pPr>
      <w:r w:rsidRPr="00F6431B">
        <w:rPr>
          <w:b/>
          <w:bCs/>
          <w:iCs/>
        </w:rPr>
        <w:t>Agenda items submitted</w:t>
      </w:r>
      <w:r>
        <w:rPr>
          <w:iCs/>
        </w:rPr>
        <w:t>:</w:t>
      </w:r>
      <w:r w:rsidR="006E433D">
        <w:rPr>
          <w:iCs/>
        </w:rPr>
        <w:t xml:space="preserve"> </w:t>
      </w:r>
    </w:p>
    <w:p w14:paraId="04550042" w14:textId="77777777" w:rsidR="00F6431B" w:rsidRDefault="00F6431B" w:rsidP="00B52C73">
      <w:pPr>
        <w:rPr>
          <w:iCs/>
        </w:rPr>
      </w:pPr>
    </w:p>
    <w:p w14:paraId="4BF78B8A" w14:textId="77777777" w:rsidR="00A6353E" w:rsidRDefault="00BA4580" w:rsidP="00B52C73">
      <w:pPr>
        <w:rPr>
          <w:iCs/>
        </w:rPr>
      </w:pPr>
      <w:r>
        <w:rPr>
          <w:iCs/>
        </w:rPr>
        <w:t xml:space="preserve">NIL </w:t>
      </w:r>
    </w:p>
    <w:p w14:paraId="72B1035F" w14:textId="77777777" w:rsidR="00F6431B" w:rsidRDefault="00F6431B" w:rsidP="00B52C73">
      <w:pPr>
        <w:rPr>
          <w:iCs/>
        </w:rPr>
      </w:pPr>
    </w:p>
    <w:p w14:paraId="0BDB5657" w14:textId="77777777" w:rsidR="00CA7070" w:rsidRDefault="00CA7070" w:rsidP="00CA7070">
      <w:pPr>
        <w:rPr>
          <w:iCs/>
        </w:rPr>
      </w:pPr>
      <w:r>
        <w:rPr>
          <w:b/>
          <w:bCs/>
          <w:iCs/>
        </w:rPr>
        <w:t>Simon Adler, Director, VEA Compensation Claims</w:t>
      </w:r>
      <w:r>
        <w:rPr>
          <w:iCs/>
        </w:rPr>
        <w:t>:</w:t>
      </w:r>
    </w:p>
    <w:p w14:paraId="788C00C6" w14:textId="77777777" w:rsidR="00CA7070" w:rsidRDefault="00CA7070" w:rsidP="00B52C73">
      <w:pPr>
        <w:rPr>
          <w:iCs/>
        </w:rPr>
      </w:pPr>
    </w:p>
    <w:p w14:paraId="2E069C79" w14:textId="77777777" w:rsidR="00CA7070" w:rsidRDefault="00CA7070" w:rsidP="00B52C73">
      <w:pPr>
        <w:rPr>
          <w:iCs/>
        </w:rPr>
      </w:pPr>
      <w:r>
        <w:rPr>
          <w:iCs/>
        </w:rPr>
        <w:t xml:space="preserve">Presented on the new claims processing procedure for incomplete claims and the introduction of the </w:t>
      </w:r>
      <w:proofErr w:type="spellStart"/>
      <w:r>
        <w:rPr>
          <w:iCs/>
        </w:rPr>
        <w:t>MyOrg</w:t>
      </w:r>
      <w:proofErr w:type="spellEnd"/>
      <w:r>
        <w:rPr>
          <w:iCs/>
        </w:rPr>
        <w:t xml:space="preserve"> for Advocates to submit claims on behalf of their Veteran clients. Task </w:t>
      </w:r>
      <w:proofErr w:type="gramStart"/>
      <w:r>
        <w:rPr>
          <w:iCs/>
        </w:rPr>
        <w:t>card</w:t>
      </w:r>
      <w:proofErr w:type="gramEnd"/>
      <w:r>
        <w:rPr>
          <w:iCs/>
        </w:rPr>
        <w:t xml:space="preserve"> are in the process of being released to assist Advocates in the use of </w:t>
      </w:r>
      <w:proofErr w:type="spellStart"/>
      <w:r>
        <w:rPr>
          <w:iCs/>
        </w:rPr>
        <w:t>MyOrg</w:t>
      </w:r>
      <w:proofErr w:type="spellEnd"/>
      <w:r>
        <w:rPr>
          <w:iCs/>
        </w:rPr>
        <w:t xml:space="preserve">. </w:t>
      </w:r>
    </w:p>
    <w:p w14:paraId="4EADA134" w14:textId="77777777" w:rsidR="00CA7070" w:rsidRDefault="00CA7070" w:rsidP="00B52C73">
      <w:pPr>
        <w:rPr>
          <w:iCs/>
        </w:rPr>
      </w:pPr>
    </w:p>
    <w:p w14:paraId="760E1A29" w14:textId="77777777" w:rsidR="00F6431B" w:rsidRDefault="00F6431B" w:rsidP="00B52C73">
      <w:pPr>
        <w:rPr>
          <w:iCs/>
        </w:rPr>
      </w:pPr>
      <w:r w:rsidRPr="00F6431B">
        <w:rPr>
          <w:b/>
          <w:bCs/>
          <w:iCs/>
        </w:rPr>
        <w:t>Deputy Commissioner update</w:t>
      </w:r>
      <w:r>
        <w:rPr>
          <w:iCs/>
        </w:rPr>
        <w:t>:</w:t>
      </w:r>
    </w:p>
    <w:p w14:paraId="160E81AC" w14:textId="77777777" w:rsidR="0008213B" w:rsidRDefault="0008213B" w:rsidP="00AC4CE8">
      <w:pPr>
        <w:rPr>
          <w:iCs/>
        </w:rPr>
      </w:pPr>
    </w:p>
    <w:p w14:paraId="459150D1" w14:textId="77777777" w:rsidR="00094DAD" w:rsidRDefault="00094DAD" w:rsidP="00AC4CE8">
      <w:pPr>
        <w:rPr>
          <w:iCs/>
        </w:rPr>
      </w:pPr>
      <w:r>
        <w:rPr>
          <w:iCs/>
        </w:rPr>
        <w:t xml:space="preserve">Gwen Cherne (Veteran Family Advocate) is finishing up with the Department and sends her thanks for all the support DCCF members give to Veterans and their families. Recruitment is underway for a replacement Veteran Family Advocate. </w:t>
      </w:r>
    </w:p>
    <w:p w14:paraId="72D637A4" w14:textId="77777777" w:rsidR="00094DAD" w:rsidRDefault="00094DAD" w:rsidP="00AC4CE8">
      <w:pPr>
        <w:rPr>
          <w:iCs/>
        </w:rPr>
      </w:pPr>
    </w:p>
    <w:p w14:paraId="1F2186FD" w14:textId="77777777" w:rsidR="00094DAD" w:rsidRDefault="00094DAD" w:rsidP="00AC4CE8">
      <w:pPr>
        <w:rPr>
          <w:iCs/>
        </w:rPr>
      </w:pPr>
      <w:r>
        <w:rPr>
          <w:iCs/>
        </w:rPr>
        <w:t>The building works at DVA and Open Arms Hobart commences on the 23</w:t>
      </w:r>
      <w:r w:rsidRPr="00094DAD">
        <w:rPr>
          <w:iCs/>
          <w:vertAlign w:val="superscript"/>
        </w:rPr>
        <w:t>rd</w:t>
      </w:r>
      <w:r>
        <w:rPr>
          <w:iCs/>
        </w:rPr>
        <w:t xml:space="preserve"> of June </w:t>
      </w:r>
      <w:r w:rsidR="00B408FC">
        <w:rPr>
          <w:iCs/>
        </w:rPr>
        <w:t xml:space="preserve">2025 and will be completed by February 2026. </w:t>
      </w:r>
    </w:p>
    <w:p w14:paraId="64446DDA" w14:textId="77777777" w:rsidR="00B408FC" w:rsidRDefault="00B408FC" w:rsidP="00AC4CE8">
      <w:pPr>
        <w:rPr>
          <w:iCs/>
        </w:rPr>
      </w:pPr>
    </w:p>
    <w:p w14:paraId="30372B26" w14:textId="77777777" w:rsidR="00B408FC" w:rsidRDefault="00B408FC" w:rsidP="00AC4CE8">
      <w:pPr>
        <w:rPr>
          <w:iCs/>
        </w:rPr>
      </w:pPr>
      <w:r>
        <w:rPr>
          <w:iCs/>
        </w:rPr>
        <w:t xml:space="preserve">The Garden of Remembrance will be closed in July 2025, with works starting on the replacement of the walls. The new walls will be made of a polished concrete and be raised off the ground by pylons to allow a garden to be planted underneath. </w:t>
      </w:r>
    </w:p>
    <w:p w14:paraId="4F7F1A4F" w14:textId="77777777" w:rsidR="00B408FC" w:rsidRDefault="00B408FC" w:rsidP="00AC4CE8">
      <w:pPr>
        <w:rPr>
          <w:iCs/>
        </w:rPr>
      </w:pPr>
    </w:p>
    <w:p w14:paraId="5A2129CE" w14:textId="77777777" w:rsidR="00B408FC" w:rsidRDefault="00B408FC" w:rsidP="00AC4CE8">
      <w:pPr>
        <w:rPr>
          <w:iCs/>
        </w:rPr>
      </w:pPr>
      <w:r>
        <w:rPr>
          <w:iCs/>
        </w:rPr>
        <w:t xml:space="preserve">The Deputy Commissioner recently attending </w:t>
      </w:r>
      <w:r w:rsidR="0037533C">
        <w:rPr>
          <w:iCs/>
        </w:rPr>
        <w:t>an open day at the</w:t>
      </w:r>
      <w:r>
        <w:rPr>
          <w:iCs/>
        </w:rPr>
        <w:t xml:space="preserve"> Veterans’ and Families’ Centre in Burnie </w:t>
      </w:r>
      <w:r w:rsidR="0037533C">
        <w:rPr>
          <w:iCs/>
        </w:rPr>
        <w:t xml:space="preserve">where the Governor General was in attendance. </w:t>
      </w:r>
    </w:p>
    <w:p w14:paraId="454DAD43" w14:textId="77777777" w:rsidR="0037533C" w:rsidRDefault="0037533C" w:rsidP="00AC4CE8">
      <w:pPr>
        <w:rPr>
          <w:iCs/>
        </w:rPr>
      </w:pPr>
    </w:p>
    <w:p w14:paraId="4FFCAC9E" w14:textId="77777777" w:rsidR="0037533C" w:rsidRDefault="0037533C" w:rsidP="00AC4CE8">
      <w:pPr>
        <w:rPr>
          <w:iCs/>
        </w:rPr>
      </w:pPr>
      <w:r>
        <w:rPr>
          <w:iCs/>
        </w:rPr>
        <w:t>The Deputy Commissioner will be attending the RSL Congress on the 14</w:t>
      </w:r>
      <w:r w:rsidRPr="0037533C">
        <w:rPr>
          <w:iCs/>
          <w:vertAlign w:val="superscript"/>
        </w:rPr>
        <w:t>th</w:t>
      </w:r>
      <w:r>
        <w:rPr>
          <w:iCs/>
        </w:rPr>
        <w:t xml:space="preserve"> of June and providing an update on DVA and the OAWG’s. </w:t>
      </w:r>
    </w:p>
    <w:p w14:paraId="2B771BF7" w14:textId="77777777" w:rsidR="0008213B" w:rsidRPr="00AC4CE8" w:rsidRDefault="0008213B" w:rsidP="00AC4CE8">
      <w:pPr>
        <w:rPr>
          <w:iCs/>
        </w:rPr>
      </w:pPr>
    </w:p>
    <w:p w14:paraId="1378A228" w14:textId="77777777" w:rsidR="00A47D9F" w:rsidRDefault="00F6431B" w:rsidP="00CA7070">
      <w:pPr>
        <w:rPr>
          <w:b/>
          <w:bCs/>
          <w:iCs/>
        </w:rPr>
      </w:pPr>
      <w:r w:rsidRPr="00F6431B">
        <w:rPr>
          <w:b/>
          <w:bCs/>
          <w:iCs/>
        </w:rPr>
        <w:t>Attendee update</w:t>
      </w:r>
      <w:r w:rsidR="00094DAD">
        <w:rPr>
          <w:b/>
          <w:bCs/>
          <w:iCs/>
        </w:rPr>
        <w:t>:</w:t>
      </w:r>
    </w:p>
    <w:p w14:paraId="15F1A0B1" w14:textId="77777777" w:rsidR="0037533C" w:rsidRDefault="0037533C" w:rsidP="00CA7070">
      <w:pPr>
        <w:rPr>
          <w:b/>
          <w:bCs/>
          <w:iCs/>
        </w:rPr>
      </w:pPr>
    </w:p>
    <w:p w14:paraId="71AE56B4" w14:textId="77777777" w:rsidR="0037533C" w:rsidRDefault="0037533C" w:rsidP="00CA7070">
      <w:pPr>
        <w:rPr>
          <w:b/>
          <w:bCs/>
          <w:iCs/>
        </w:rPr>
      </w:pPr>
      <w:r>
        <w:rPr>
          <w:b/>
          <w:bCs/>
          <w:iCs/>
        </w:rPr>
        <w:t xml:space="preserve">Open Arms (OA): </w:t>
      </w:r>
    </w:p>
    <w:p w14:paraId="48411E44" w14:textId="77777777" w:rsidR="0037533C" w:rsidRDefault="0037533C" w:rsidP="00CA7070">
      <w:pPr>
        <w:rPr>
          <w:b/>
          <w:bCs/>
          <w:iCs/>
        </w:rPr>
      </w:pPr>
    </w:p>
    <w:p w14:paraId="0532FFAE" w14:textId="77777777" w:rsidR="0037533C" w:rsidRPr="0037533C" w:rsidRDefault="0037533C" w:rsidP="00CA7070">
      <w:pPr>
        <w:rPr>
          <w:iCs/>
        </w:rPr>
      </w:pPr>
      <w:r>
        <w:rPr>
          <w:iCs/>
        </w:rPr>
        <w:t xml:space="preserve">As well as the building works in Hobart, OA are currently negotiating leases to move into the Devonport, Launceston and Huon Veteran Hubs. </w:t>
      </w:r>
    </w:p>
    <w:p w14:paraId="10877C0C" w14:textId="77777777" w:rsidR="00C12FB4" w:rsidRDefault="00C12FB4" w:rsidP="00C12FB4">
      <w:pPr>
        <w:rPr>
          <w:iCs/>
        </w:rPr>
      </w:pPr>
    </w:p>
    <w:p w14:paraId="38AE96ED" w14:textId="77777777" w:rsidR="00C12FB4" w:rsidRDefault="00C12FB4" w:rsidP="00C12FB4">
      <w:pPr>
        <w:rPr>
          <w:b/>
          <w:bCs/>
          <w:iCs/>
        </w:rPr>
      </w:pPr>
      <w:r>
        <w:rPr>
          <w:b/>
          <w:bCs/>
          <w:iCs/>
        </w:rPr>
        <w:t>Senior Australian Defence Force Officer (SADFO)</w:t>
      </w:r>
      <w:r w:rsidR="00094DAD">
        <w:rPr>
          <w:b/>
          <w:bCs/>
          <w:iCs/>
        </w:rPr>
        <w:t>:</w:t>
      </w:r>
    </w:p>
    <w:p w14:paraId="1CE0CF47" w14:textId="77777777" w:rsidR="0037533C" w:rsidRDefault="0037533C" w:rsidP="00C12FB4">
      <w:pPr>
        <w:rPr>
          <w:b/>
          <w:bCs/>
          <w:iCs/>
        </w:rPr>
      </w:pPr>
    </w:p>
    <w:p w14:paraId="777C8DB6" w14:textId="77777777" w:rsidR="0037533C" w:rsidRDefault="0037533C" w:rsidP="00C12FB4">
      <w:pPr>
        <w:rPr>
          <w:iCs/>
        </w:rPr>
      </w:pPr>
      <w:r>
        <w:rPr>
          <w:iCs/>
        </w:rPr>
        <w:t xml:space="preserve">The ADF are finalising their posting cycles for 2026 which will see a new SADFO post into Tasmania. </w:t>
      </w:r>
    </w:p>
    <w:p w14:paraId="005584CB" w14:textId="77777777" w:rsidR="0037533C" w:rsidRDefault="0037533C" w:rsidP="00C12FB4">
      <w:pPr>
        <w:rPr>
          <w:iCs/>
        </w:rPr>
      </w:pPr>
    </w:p>
    <w:p w14:paraId="6BD41505" w14:textId="77777777" w:rsidR="0037533C" w:rsidRPr="0037533C" w:rsidRDefault="0037533C" w:rsidP="00C12FB4">
      <w:pPr>
        <w:rPr>
          <w:iCs/>
        </w:rPr>
      </w:pPr>
    </w:p>
    <w:p w14:paraId="42374047" w14:textId="77777777" w:rsidR="00F245C7" w:rsidRDefault="00F245C7" w:rsidP="00C12FB4">
      <w:pPr>
        <w:rPr>
          <w:iCs/>
        </w:rPr>
      </w:pPr>
    </w:p>
    <w:p w14:paraId="5CA9B563" w14:textId="77777777" w:rsidR="00F245C7" w:rsidRDefault="00F245C7" w:rsidP="00F245C7">
      <w:pPr>
        <w:rPr>
          <w:b/>
          <w:bCs/>
          <w:iCs/>
        </w:rPr>
      </w:pPr>
      <w:r>
        <w:rPr>
          <w:b/>
          <w:bCs/>
          <w:iCs/>
        </w:rPr>
        <w:t>Advocacy</w:t>
      </w:r>
      <w:r w:rsidR="00094DAD">
        <w:rPr>
          <w:b/>
          <w:bCs/>
          <w:iCs/>
        </w:rPr>
        <w:t>:</w:t>
      </w:r>
    </w:p>
    <w:p w14:paraId="75A08FBF" w14:textId="77777777" w:rsidR="00F245C7" w:rsidRDefault="00F245C7" w:rsidP="00F245C7">
      <w:pPr>
        <w:rPr>
          <w:b/>
          <w:bCs/>
          <w:iCs/>
        </w:rPr>
      </w:pPr>
    </w:p>
    <w:p w14:paraId="2BB78B19" w14:textId="77777777" w:rsidR="009C119E" w:rsidRPr="009C119E" w:rsidRDefault="009C119E" w:rsidP="00F245C7">
      <w:pPr>
        <w:rPr>
          <w:iCs/>
        </w:rPr>
      </w:pPr>
      <w:r>
        <w:rPr>
          <w:iCs/>
        </w:rPr>
        <w:t>BAU</w:t>
      </w:r>
    </w:p>
    <w:p w14:paraId="3B600989" w14:textId="77777777" w:rsidR="0020455E" w:rsidRDefault="0020455E" w:rsidP="0066035F">
      <w:pPr>
        <w:rPr>
          <w:b/>
          <w:bCs/>
          <w:iCs/>
        </w:rPr>
      </w:pPr>
    </w:p>
    <w:p w14:paraId="6E5AA33C" w14:textId="77777777" w:rsidR="0066035F" w:rsidRDefault="0066035F" w:rsidP="0066035F">
      <w:pPr>
        <w:rPr>
          <w:iCs/>
        </w:rPr>
      </w:pPr>
      <w:r w:rsidRPr="00092466">
        <w:rPr>
          <w:b/>
          <w:bCs/>
          <w:iCs/>
        </w:rPr>
        <w:t>Mates4Mates</w:t>
      </w:r>
      <w:r w:rsidR="000E3BDE">
        <w:rPr>
          <w:b/>
          <w:bCs/>
          <w:iCs/>
        </w:rPr>
        <w:t xml:space="preserve"> (M4M)</w:t>
      </w:r>
      <w:r>
        <w:rPr>
          <w:iCs/>
        </w:rPr>
        <w:t>:</w:t>
      </w:r>
    </w:p>
    <w:p w14:paraId="2635262A" w14:textId="77777777" w:rsidR="0066035F" w:rsidRDefault="0066035F" w:rsidP="00B52C73">
      <w:pPr>
        <w:rPr>
          <w:b/>
          <w:bCs/>
          <w:iCs/>
        </w:rPr>
      </w:pPr>
    </w:p>
    <w:p w14:paraId="6005EC5A" w14:textId="77777777" w:rsidR="007522CE" w:rsidRDefault="009C119E" w:rsidP="00B52C73">
      <w:pPr>
        <w:rPr>
          <w:iCs/>
        </w:rPr>
      </w:pPr>
      <w:r>
        <w:rPr>
          <w:iCs/>
        </w:rPr>
        <w:t xml:space="preserve">BAU. The renovation of ANZAC house in New Town will see the M4M centre closed for </w:t>
      </w:r>
      <w:proofErr w:type="gramStart"/>
      <w:r>
        <w:rPr>
          <w:iCs/>
        </w:rPr>
        <w:t>drop in</w:t>
      </w:r>
      <w:proofErr w:type="gramEnd"/>
      <w:r>
        <w:rPr>
          <w:iCs/>
        </w:rPr>
        <w:t xml:space="preserve"> sessions and all in house programs have been moved offsite for the duration of the renovation. </w:t>
      </w:r>
    </w:p>
    <w:p w14:paraId="5E492364" w14:textId="77777777" w:rsidR="009C119E" w:rsidRDefault="009C119E" w:rsidP="00B52C73">
      <w:pPr>
        <w:rPr>
          <w:iCs/>
        </w:rPr>
      </w:pPr>
    </w:p>
    <w:p w14:paraId="36DFA658" w14:textId="77777777" w:rsidR="007522CE" w:rsidRDefault="00F6431B" w:rsidP="00B52C73">
      <w:pPr>
        <w:rPr>
          <w:b/>
          <w:bCs/>
          <w:iCs/>
        </w:rPr>
      </w:pPr>
      <w:r w:rsidRPr="00092466">
        <w:rPr>
          <w:b/>
          <w:bCs/>
          <w:iCs/>
        </w:rPr>
        <w:t>Returned Services L</w:t>
      </w:r>
      <w:r w:rsidR="007522CE" w:rsidRPr="00092466">
        <w:rPr>
          <w:b/>
          <w:bCs/>
          <w:iCs/>
        </w:rPr>
        <w:t>eague:</w:t>
      </w:r>
    </w:p>
    <w:p w14:paraId="3CFD50D7" w14:textId="77777777" w:rsidR="00132881" w:rsidRDefault="00132881" w:rsidP="00B52C73">
      <w:pPr>
        <w:rPr>
          <w:b/>
          <w:bCs/>
          <w:iCs/>
        </w:rPr>
      </w:pPr>
    </w:p>
    <w:p w14:paraId="5D131DE6" w14:textId="77777777" w:rsidR="009C119E" w:rsidRPr="009C119E" w:rsidRDefault="009C119E" w:rsidP="00B52C73">
      <w:pPr>
        <w:rPr>
          <w:iCs/>
        </w:rPr>
      </w:pPr>
      <w:r>
        <w:rPr>
          <w:iCs/>
        </w:rPr>
        <w:t>Barry Quinn is retiring as the President of RSL Tasmania on the 15</w:t>
      </w:r>
      <w:r w:rsidRPr="009C119E">
        <w:rPr>
          <w:iCs/>
          <w:vertAlign w:val="superscript"/>
        </w:rPr>
        <w:t>th</w:t>
      </w:r>
      <w:r>
        <w:rPr>
          <w:iCs/>
        </w:rPr>
        <w:t xml:space="preserve"> of June 2025 with Michael Gallagher taking up the position. Renovations at ANZAC House start next week and are due to be completed within six weeks. </w:t>
      </w:r>
    </w:p>
    <w:p w14:paraId="416ED992" w14:textId="77777777" w:rsidR="00330B93" w:rsidRDefault="00330B93" w:rsidP="00B52C73">
      <w:pPr>
        <w:rPr>
          <w:iCs/>
        </w:rPr>
      </w:pPr>
    </w:p>
    <w:p w14:paraId="549D87C9" w14:textId="77777777" w:rsidR="00094DAD" w:rsidRDefault="00094DAD" w:rsidP="00B52C73">
      <w:pPr>
        <w:rPr>
          <w:b/>
          <w:bCs/>
          <w:iCs/>
        </w:rPr>
      </w:pPr>
      <w:r>
        <w:rPr>
          <w:b/>
          <w:bCs/>
          <w:iCs/>
        </w:rPr>
        <w:t>Legacy Launceston:</w:t>
      </w:r>
    </w:p>
    <w:p w14:paraId="3A6F0A61" w14:textId="77777777" w:rsidR="009C119E" w:rsidRDefault="009C119E" w:rsidP="00B52C73">
      <w:pPr>
        <w:rPr>
          <w:b/>
          <w:bCs/>
          <w:iCs/>
        </w:rPr>
      </w:pPr>
    </w:p>
    <w:p w14:paraId="50EDF557" w14:textId="77777777" w:rsidR="009C119E" w:rsidRPr="009C119E" w:rsidRDefault="009C119E" w:rsidP="00B52C73">
      <w:pPr>
        <w:rPr>
          <w:iCs/>
        </w:rPr>
      </w:pPr>
      <w:r>
        <w:rPr>
          <w:iCs/>
        </w:rPr>
        <w:t>The War Widows lunches are continuing to take place on Wednesdays at Legacy Launceston. Legacy has the junior speaking competition in August 2025.</w:t>
      </w:r>
    </w:p>
    <w:p w14:paraId="53E9FD18" w14:textId="77777777" w:rsidR="00094DAD" w:rsidRDefault="00094DAD" w:rsidP="00B52C73">
      <w:pPr>
        <w:rPr>
          <w:b/>
          <w:bCs/>
          <w:iCs/>
        </w:rPr>
      </w:pPr>
    </w:p>
    <w:p w14:paraId="529F7089" w14:textId="77777777" w:rsidR="00AC01D0" w:rsidRDefault="00094DAD" w:rsidP="00B52C73">
      <w:pPr>
        <w:rPr>
          <w:b/>
          <w:bCs/>
          <w:iCs/>
        </w:rPr>
      </w:pPr>
      <w:r w:rsidRPr="00094DAD">
        <w:rPr>
          <w:b/>
          <w:bCs/>
          <w:iCs/>
        </w:rPr>
        <w:t>Vietnam Veterans Association Australia – Tas</w:t>
      </w:r>
      <w:r>
        <w:rPr>
          <w:b/>
          <w:bCs/>
          <w:iCs/>
        </w:rPr>
        <w:t>:</w:t>
      </w:r>
    </w:p>
    <w:p w14:paraId="49AD2A69" w14:textId="77777777" w:rsidR="00094DAD" w:rsidRDefault="00094DAD" w:rsidP="00B52C73">
      <w:pPr>
        <w:rPr>
          <w:b/>
          <w:bCs/>
          <w:iCs/>
        </w:rPr>
      </w:pPr>
    </w:p>
    <w:p w14:paraId="1340D48A" w14:textId="77777777" w:rsidR="00094DAD" w:rsidRPr="00094DAD" w:rsidRDefault="00094DAD" w:rsidP="00B52C73">
      <w:pPr>
        <w:rPr>
          <w:iCs/>
        </w:rPr>
      </w:pPr>
      <w:r>
        <w:rPr>
          <w:iCs/>
        </w:rPr>
        <w:t xml:space="preserve">BAU </w:t>
      </w:r>
    </w:p>
    <w:p w14:paraId="3926762B" w14:textId="77777777" w:rsidR="00094DAD" w:rsidRPr="00AC01D0" w:rsidRDefault="00094DAD" w:rsidP="00B52C73">
      <w:pPr>
        <w:rPr>
          <w:iCs/>
        </w:rPr>
      </w:pPr>
    </w:p>
    <w:p w14:paraId="139026C4" w14:textId="77777777" w:rsidR="008E5188" w:rsidRPr="00AC01D0" w:rsidRDefault="009E4A8A" w:rsidP="003E1515">
      <w:pPr>
        <w:rPr>
          <w:iCs/>
        </w:rPr>
      </w:pPr>
      <w:r>
        <w:rPr>
          <w:b/>
        </w:rPr>
        <w:t>Meeting closed a</w:t>
      </w:r>
      <w:r w:rsidR="00291CFB">
        <w:rPr>
          <w:b/>
        </w:rPr>
        <w:t xml:space="preserve">t </w:t>
      </w:r>
      <w:r w:rsidR="006E433D">
        <w:rPr>
          <w:b/>
        </w:rPr>
        <w:t>15</w:t>
      </w:r>
      <w:r w:rsidR="00CA7070">
        <w:rPr>
          <w:b/>
        </w:rPr>
        <w:t>45</w:t>
      </w:r>
    </w:p>
    <w:p w14:paraId="1C2BEA33" w14:textId="77777777" w:rsidR="008E5188" w:rsidRDefault="008E5188" w:rsidP="003E1515">
      <w:pPr>
        <w:rPr>
          <w:b/>
        </w:rPr>
      </w:pPr>
    </w:p>
    <w:p w14:paraId="5BC45475" w14:textId="77777777" w:rsidR="008E5188" w:rsidRPr="00B70B31" w:rsidRDefault="008E5188" w:rsidP="003E1515">
      <w:pPr>
        <w:rPr>
          <w:b/>
        </w:rPr>
      </w:pPr>
      <w:r>
        <w:rPr>
          <w:b/>
        </w:rPr>
        <w:t xml:space="preserve">Next meeting </w:t>
      </w:r>
      <w:r w:rsidR="00094DAD">
        <w:rPr>
          <w:b/>
        </w:rPr>
        <w:t>13 August</w:t>
      </w:r>
      <w:r w:rsidR="00A6353E">
        <w:rPr>
          <w:b/>
        </w:rPr>
        <w:t xml:space="preserve"> 2025</w:t>
      </w:r>
      <w:r>
        <w:rPr>
          <w:b/>
        </w:rPr>
        <w:t>, 1400</w:t>
      </w:r>
    </w:p>
    <w:sectPr w:rsidR="008E5188" w:rsidRPr="00B70B31" w:rsidSect="00B70B31">
      <w:footerReference w:type="even" r:id="rId9"/>
      <w:footerReference w:type="default" r:id="rId1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9E22D" w14:textId="77777777" w:rsidR="00170747" w:rsidRDefault="00170747">
      <w:r>
        <w:separator/>
      </w:r>
    </w:p>
  </w:endnote>
  <w:endnote w:type="continuationSeparator" w:id="0">
    <w:p w14:paraId="4CB0C40F" w14:textId="77777777" w:rsidR="00170747" w:rsidRDefault="00170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FCBEC21-5797-402B-B3E3-414D3CD60B38}"/>
  </w:font>
  <w:font w:name="Times New Roman">
    <w:panose1 w:val="02020603050405020304"/>
    <w:charset w:val="00"/>
    <w:family w:val="roman"/>
    <w:pitch w:val="variable"/>
    <w:sig w:usb0="E0002EFF" w:usb1="C000785B" w:usb2="00000009" w:usb3="00000000" w:csb0="000001FF" w:csb1="00000000"/>
    <w:embedRegular r:id="rId2" w:fontKey="{3B03B5CB-B310-4AE1-8E44-0288DB2CA453}"/>
    <w:embedBold r:id="rId3" w:fontKey="{16C397E1-065F-414C-81B8-43E37B7FBD6D}"/>
    <w:embedItalic r:id="rId4" w:fontKey="{83C1879C-8933-4C46-9984-A4183B8749D3}"/>
    <w:embedBoldItalic r:id="rId5" w:fontKey="{6D6AA986-33A6-4499-A0D6-9655A39BBFE6}"/>
  </w:font>
  <w:font w:name="Courier New">
    <w:panose1 w:val="02070309020205020404"/>
    <w:charset w:val="00"/>
    <w:family w:val="modern"/>
    <w:pitch w:val="fixed"/>
    <w:sig w:usb0="E0002EFF" w:usb1="C0007843" w:usb2="00000009" w:usb3="00000000" w:csb0="000001FF" w:csb1="00000000"/>
    <w:embedRegular r:id="rId6" w:fontKey="{0257D0FC-605B-4B63-93A3-0B7E2B53BFB9}"/>
  </w:font>
  <w:font w:name="Wingdings">
    <w:panose1 w:val="05000000000000000000"/>
    <w:charset w:val="02"/>
    <w:family w:val="auto"/>
    <w:pitch w:val="variable"/>
    <w:sig w:usb0="00000000" w:usb1="10000000" w:usb2="00000000" w:usb3="00000000" w:csb0="80000000" w:csb1="00000000"/>
    <w:embedRegular r:id="rId7" w:fontKey="{CDC3CFD6-2CED-46B2-B417-D3C255E683FD}"/>
  </w:font>
  <w:font w:name="Arial">
    <w:panose1 w:val="020B0604020202020204"/>
    <w:charset w:val="00"/>
    <w:family w:val="swiss"/>
    <w:pitch w:val="variable"/>
    <w:sig w:usb0="E0002EFF" w:usb1="C000785B" w:usb2="00000009" w:usb3="00000000" w:csb0="000001FF" w:csb1="00000000"/>
    <w:embedRegular r:id="rId8" w:fontKey="{9725C9E6-F7A1-42B2-BE73-2D3D7E25A86C}"/>
    <w:embedBold r:id="rId9" w:fontKey="{17ED6C37-F996-405E-955F-ED0EFC359E29}"/>
    <w:embedBoldItalic r:id="rId10" w:fontKey="{8EAFD653-A2A0-4025-A8BC-60E9D164F8DE}"/>
  </w:font>
  <w:font w:name="Tahoma">
    <w:panose1 w:val="020B0604030504040204"/>
    <w:charset w:val="00"/>
    <w:family w:val="swiss"/>
    <w:pitch w:val="variable"/>
    <w:sig w:usb0="E1002EFF" w:usb1="C000605B" w:usb2="00000029" w:usb3="00000000" w:csb0="000101FF" w:csb1="00000000"/>
    <w:embedRegular r:id="rId11" w:fontKey="{D3B51EFE-09C1-419D-8CE4-882C5349CF72}"/>
  </w:font>
  <w:font w:name="Aptos">
    <w:charset w:val="00"/>
    <w:family w:val="swiss"/>
    <w:pitch w:val="variable"/>
    <w:sig w:usb0="20000287" w:usb1="00000003" w:usb2="00000000" w:usb3="00000000" w:csb0="0000019F" w:csb1="00000000"/>
    <w:embedRegular r:id="rId12" w:fontKey="{B2892941-307A-4A9A-821A-F6B81631E7E5}"/>
    <w:embedBold r:id="rId13" w:fontKey="{195371EA-7610-495C-95C4-2E1BD85F3028}"/>
  </w:font>
  <w:font w:name="Aptos Display">
    <w:charset w:val="00"/>
    <w:family w:val="swiss"/>
    <w:pitch w:val="variable"/>
    <w:sig w:usb0="20000287" w:usb1="00000003" w:usb2="00000000" w:usb3="00000000" w:csb0="0000019F" w:csb1="00000000"/>
    <w:embedRegular r:id="rId14" w:fontKey="{3ADBD5B7-6E58-4480-973E-A897CDF056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40E9" w14:textId="77777777" w:rsidR="00B47BBE" w:rsidRDefault="00B47B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84EF6D" w14:textId="77777777" w:rsidR="00B47BBE" w:rsidRDefault="00B47B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E62F5" w14:textId="77777777" w:rsidR="00B47BBE" w:rsidRDefault="00B47B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7969D" w14:textId="77777777" w:rsidR="00170747" w:rsidRDefault="00170747">
      <w:r>
        <w:separator/>
      </w:r>
    </w:p>
  </w:footnote>
  <w:footnote w:type="continuationSeparator" w:id="0">
    <w:p w14:paraId="045AACDC" w14:textId="77777777" w:rsidR="00170747" w:rsidRDefault="00170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2140"/>
    <w:multiLevelType w:val="hybridMultilevel"/>
    <w:tmpl w:val="8738E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32BED"/>
    <w:multiLevelType w:val="hybridMultilevel"/>
    <w:tmpl w:val="C798BC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F1666B"/>
    <w:multiLevelType w:val="hybridMultilevel"/>
    <w:tmpl w:val="B7BAFA5C"/>
    <w:lvl w:ilvl="0" w:tplc="A0823042">
      <w:numFmt w:val="bullet"/>
      <w:lvlText w:val="•"/>
      <w:lvlJc w:val="left"/>
      <w:pPr>
        <w:ind w:left="2160" w:hanging="720"/>
      </w:pPr>
      <w:rPr>
        <w:rFonts w:ascii="Times New Roman" w:eastAsia="Times New Roman"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3CE25CA2"/>
    <w:multiLevelType w:val="hybridMultilevel"/>
    <w:tmpl w:val="0B901396"/>
    <w:lvl w:ilvl="0" w:tplc="4FF4D174">
      <w:start w:val="1"/>
      <w:numFmt w:val="upperLetter"/>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50F45AA5"/>
    <w:multiLevelType w:val="hybridMultilevel"/>
    <w:tmpl w:val="66C2BC86"/>
    <w:lvl w:ilvl="0" w:tplc="0C090001">
      <w:start w:val="1"/>
      <w:numFmt w:val="bullet"/>
      <w:lvlText w:val=""/>
      <w:lvlJc w:val="left"/>
      <w:pPr>
        <w:tabs>
          <w:tab w:val="num" w:pos="833"/>
        </w:tabs>
        <w:ind w:left="833" w:hanging="360"/>
      </w:pPr>
      <w:rPr>
        <w:rFonts w:ascii="Symbol" w:hAnsi="Symbol"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59B00BED"/>
    <w:multiLevelType w:val="hybridMultilevel"/>
    <w:tmpl w:val="221617F0"/>
    <w:lvl w:ilvl="0" w:tplc="BB02E2CE">
      <w:start w:val="1"/>
      <w:numFmt w:val="decimal"/>
      <w:lvlText w:val="%1."/>
      <w:lvlJc w:val="left"/>
      <w:pPr>
        <w:tabs>
          <w:tab w:val="num" w:pos="720"/>
        </w:tabs>
        <w:ind w:left="720" w:hanging="360"/>
      </w:pPr>
      <w:rPr>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7AA8511F"/>
    <w:multiLevelType w:val="hybridMultilevel"/>
    <w:tmpl w:val="7B12048C"/>
    <w:lvl w:ilvl="0" w:tplc="A0823042">
      <w:numFmt w:val="bullet"/>
      <w:lvlText w:val="•"/>
      <w:lvlJc w:val="left"/>
      <w:pPr>
        <w:ind w:left="1080" w:hanging="720"/>
      </w:pPr>
      <w:rPr>
        <w:rFonts w:ascii="Times New Roman" w:eastAsia="Times New Roman" w:hAnsi="Times New Roman" w:cs="Times New Roman" w:hint="default"/>
      </w:rPr>
    </w:lvl>
    <w:lvl w:ilvl="1" w:tplc="AECEB5B2">
      <w:numFmt w:val="bullet"/>
      <w:lvlText w:val=""/>
      <w:lvlJc w:val="left"/>
      <w:pPr>
        <w:ind w:left="1800" w:hanging="720"/>
      </w:pPr>
      <w:rPr>
        <w:rFonts w:ascii="Symbol" w:eastAsia="Times New Roman"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AD7512"/>
    <w:multiLevelType w:val="multilevel"/>
    <w:tmpl w:val="E5F0C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16551704">
    <w:abstractNumId w:val="5"/>
  </w:num>
  <w:num w:numId="2" w16cid:durableId="1198931908">
    <w:abstractNumId w:val="4"/>
  </w:num>
  <w:num w:numId="3" w16cid:durableId="1927379224">
    <w:abstractNumId w:val="3"/>
  </w:num>
  <w:num w:numId="4" w16cid:durableId="1513841089">
    <w:abstractNumId w:val="1"/>
  </w:num>
  <w:num w:numId="5" w16cid:durableId="1982615403">
    <w:abstractNumId w:val="0"/>
  </w:num>
  <w:num w:numId="6" w16cid:durableId="1933930610">
    <w:abstractNumId w:val="6"/>
  </w:num>
  <w:num w:numId="7" w16cid:durableId="323974067">
    <w:abstractNumId w:val="2"/>
  </w:num>
  <w:num w:numId="8" w16cid:durableId="175636537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7F"/>
    <w:rsid w:val="00061059"/>
    <w:rsid w:val="0008213B"/>
    <w:rsid w:val="00092466"/>
    <w:rsid w:val="00094DAD"/>
    <w:rsid w:val="000B4104"/>
    <w:rsid w:val="000E3BDE"/>
    <w:rsid w:val="000F13F0"/>
    <w:rsid w:val="00130718"/>
    <w:rsid w:val="00132881"/>
    <w:rsid w:val="00170747"/>
    <w:rsid w:val="001822F6"/>
    <w:rsid w:val="00193225"/>
    <w:rsid w:val="00195EE2"/>
    <w:rsid w:val="001976AF"/>
    <w:rsid w:val="001D69A4"/>
    <w:rsid w:val="0020455E"/>
    <w:rsid w:val="0020769A"/>
    <w:rsid w:val="00262062"/>
    <w:rsid w:val="00272029"/>
    <w:rsid w:val="00273A8F"/>
    <w:rsid w:val="00286599"/>
    <w:rsid w:val="00291CFB"/>
    <w:rsid w:val="002B1124"/>
    <w:rsid w:val="002C0A34"/>
    <w:rsid w:val="002E12CF"/>
    <w:rsid w:val="002F0522"/>
    <w:rsid w:val="002F4D72"/>
    <w:rsid w:val="00304006"/>
    <w:rsid w:val="00306808"/>
    <w:rsid w:val="003105C0"/>
    <w:rsid w:val="00330B93"/>
    <w:rsid w:val="003415C7"/>
    <w:rsid w:val="00346913"/>
    <w:rsid w:val="00347683"/>
    <w:rsid w:val="003626D2"/>
    <w:rsid w:val="00370751"/>
    <w:rsid w:val="00373C77"/>
    <w:rsid w:val="0037533C"/>
    <w:rsid w:val="003C6FA1"/>
    <w:rsid w:val="003E1515"/>
    <w:rsid w:val="003F189A"/>
    <w:rsid w:val="004308F3"/>
    <w:rsid w:val="00440642"/>
    <w:rsid w:val="004427C8"/>
    <w:rsid w:val="004444C6"/>
    <w:rsid w:val="00453FCF"/>
    <w:rsid w:val="00456F7F"/>
    <w:rsid w:val="00486EF7"/>
    <w:rsid w:val="00490FAD"/>
    <w:rsid w:val="00496481"/>
    <w:rsid w:val="004B213E"/>
    <w:rsid w:val="004D2E77"/>
    <w:rsid w:val="004E2CF7"/>
    <w:rsid w:val="00512C64"/>
    <w:rsid w:val="00520082"/>
    <w:rsid w:val="00537B2F"/>
    <w:rsid w:val="0055185A"/>
    <w:rsid w:val="005857E4"/>
    <w:rsid w:val="00591692"/>
    <w:rsid w:val="005A2D55"/>
    <w:rsid w:val="005B4D71"/>
    <w:rsid w:val="0061181E"/>
    <w:rsid w:val="00613B74"/>
    <w:rsid w:val="00613D97"/>
    <w:rsid w:val="00646610"/>
    <w:rsid w:val="0066035F"/>
    <w:rsid w:val="00666675"/>
    <w:rsid w:val="00675C3A"/>
    <w:rsid w:val="006D4744"/>
    <w:rsid w:val="006E0576"/>
    <w:rsid w:val="006E433D"/>
    <w:rsid w:val="006E6E8F"/>
    <w:rsid w:val="0070118A"/>
    <w:rsid w:val="007012BC"/>
    <w:rsid w:val="00703D32"/>
    <w:rsid w:val="007157E4"/>
    <w:rsid w:val="00726D5B"/>
    <w:rsid w:val="0074024B"/>
    <w:rsid w:val="007457DD"/>
    <w:rsid w:val="007522CE"/>
    <w:rsid w:val="00760F76"/>
    <w:rsid w:val="0079600A"/>
    <w:rsid w:val="00797A33"/>
    <w:rsid w:val="007B723F"/>
    <w:rsid w:val="007E1956"/>
    <w:rsid w:val="007F6EE8"/>
    <w:rsid w:val="00803E9E"/>
    <w:rsid w:val="00844C91"/>
    <w:rsid w:val="00875A4A"/>
    <w:rsid w:val="008763A4"/>
    <w:rsid w:val="008866BB"/>
    <w:rsid w:val="00893F54"/>
    <w:rsid w:val="008B55A4"/>
    <w:rsid w:val="008D6C81"/>
    <w:rsid w:val="008D705E"/>
    <w:rsid w:val="008D73B1"/>
    <w:rsid w:val="008E5188"/>
    <w:rsid w:val="008F6980"/>
    <w:rsid w:val="00934E46"/>
    <w:rsid w:val="00945B5F"/>
    <w:rsid w:val="0094605F"/>
    <w:rsid w:val="009679FC"/>
    <w:rsid w:val="0098447C"/>
    <w:rsid w:val="00996208"/>
    <w:rsid w:val="009B2344"/>
    <w:rsid w:val="009C119E"/>
    <w:rsid w:val="009E4A8A"/>
    <w:rsid w:val="00A14BC2"/>
    <w:rsid w:val="00A47D9F"/>
    <w:rsid w:val="00A6353E"/>
    <w:rsid w:val="00A7078E"/>
    <w:rsid w:val="00A76EA4"/>
    <w:rsid w:val="00A8632A"/>
    <w:rsid w:val="00AA0C32"/>
    <w:rsid w:val="00AC01D0"/>
    <w:rsid w:val="00AC4CE8"/>
    <w:rsid w:val="00B05332"/>
    <w:rsid w:val="00B3367E"/>
    <w:rsid w:val="00B408FC"/>
    <w:rsid w:val="00B42DBE"/>
    <w:rsid w:val="00B4636E"/>
    <w:rsid w:val="00B47BBE"/>
    <w:rsid w:val="00B52C73"/>
    <w:rsid w:val="00B60E9D"/>
    <w:rsid w:val="00B70B31"/>
    <w:rsid w:val="00B73B40"/>
    <w:rsid w:val="00B7699A"/>
    <w:rsid w:val="00B94F25"/>
    <w:rsid w:val="00BA4580"/>
    <w:rsid w:val="00BA6ECD"/>
    <w:rsid w:val="00BC2F64"/>
    <w:rsid w:val="00BD3A4F"/>
    <w:rsid w:val="00BD6B27"/>
    <w:rsid w:val="00BF7B24"/>
    <w:rsid w:val="00C1016C"/>
    <w:rsid w:val="00C12FB4"/>
    <w:rsid w:val="00C13180"/>
    <w:rsid w:val="00C14D88"/>
    <w:rsid w:val="00C3235E"/>
    <w:rsid w:val="00C639BF"/>
    <w:rsid w:val="00C64F09"/>
    <w:rsid w:val="00C7620E"/>
    <w:rsid w:val="00CA394A"/>
    <w:rsid w:val="00CA7070"/>
    <w:rsid w:val="00CB70F8"/>
    <w:rsid w:val="00CC73CA"/>
    <w:rsid w:val="00CE2984"/>
    <w:rsid w:val="00CE54B9"/>
    <w:rsid w:val="00D029AD"/>
    <w:rsid w:val="00D06213"/>
    <w:rsid w:val="00D11EDB"/>
    <w:rsid w:val="00D441D5"/>
    <w:rsid w:val="00D56878"/>
    <w:rsid w:val="00D57746"/>
    <w:rsid w:val="00D62491"/>
    <w:rsid w:val="00D75B1D"/>
    <w:rsid w:val="00D9759F"/>
    <w:rsid w:val="00DF1893"/>
    <w:rsid w:val="00DF7A9C"/>
    <w:rsid w:val="00E15B1F"/>
    <w:rsid w:val="00E22680"/>
    <w:rsid w:val="00E40B15"/>
    <w:rsid w:val="00E70BB9"/>
    <w:rsid w:val="00E724E5"/>
    <w:rsid w:val="00EA1816"/>
    <w:rsid w:val="00EB7C41"/>
    <w:rsid w:val="00ED0AD8"/>
    <w:rsid w:val="00ED2E17"/>
    <w:rsid w:val="00EE3C2E"/>
    <w:rsid w:val="00EF5207"/>
    <w:rsid w:val="00F018B7"/>
    <w:rsid w:val="00F06B04"/>
    <w:rsid w:val="00F10768"/>
    <w:rsid w:val="00F14AA9"/>
    <w:rsid w:val="00F245C7"/>
    <w:rsid w:val="00F42F29"/>
    <w:rsid w:val="00F6431B"/>
    <w:rsid w:val="00F70F55"/>
    <w:rsid w:val="00F871E6"/>
    <w:rsid w:val="00F97593"/>
    <w:rsid w:val="00FF4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1A4D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OC1">
    <w:name w:val="toc 1"/>
    <w:basedOn w:val="Normal"/>
    <w:next w:val="Normal"/>
    <w:autoRedefine/>
    <w:semiHidden/>
  </w:style>
  <w:style w:type="paragraph" w:styleId="Header">
    <w:name w:val="header"/>
    <w:basedOn w:val="Normal"/>
    <w:pPr>
      <w:tabs>
        <w:tab w:val="center" w:pos="4153"/>
        <w:tab w:val="right" w:pos="8306"/>
      </w:tabs>
    </w:p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character" w:styleId="Hyperlink">
    <w:name w:val="Hyperlink"/>
    <w:rsid w:val="00373C77"/>
    <w:rPr>
      <w:color w:val="0000FF"/>
      <w:u w:val="single"/>
    </w:rPr>
  </w:style>
  <w:style w:type="table" w:styleId="TableGrid">
    <w:name w:val="Table Grid"/>
    <w:basedOn w:val="TableNormal"/>
    <w:uiPriority w:val="39"/>
    <w:rsid w:val="00373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F189A"/>
    <w:rPr>
      <w:sz w:val="24"/>
      <w:szCs w:val="24"/>
    </w:rPr>
  </w:style>
  <w:style w:type="character" w:styleId="CommentReference">
    <w:name w:val="annotation reference"/>
    <w:rsid w:val="004D2E77"/>
    <w:rPr>
      <w:sz w:val="16"/>
      <w:szCs w:val="16"/>
    </w:rPr>
  </w:style>
  <w:style w:type="paragraph" w:styleId="CommentText">
    <w:name w:val="annotation text"/>
    <w:basedOn w:val="Normal"/>
    <w:link w:val="CommentTextChar"/>
    <w:rsid w:val="004D2E77"/>
    <w:rPr>
      <w:sz w:val="20"/>
      <w:szCs w:val="20"/>
    </w:rPr>
  </w:style>
  <w:style w:type="character" w:customStyle="1" w:styleId="CommentTextChar">
    <w:name w:val="Comment Text Char"/>
    <w:basedOn w:val="DefaultParagraphFont"/>
    <w:link w:val="CommentText"/>
    <w:rsid w:val="004D2E77"/>
  </w:style>
  <w:style w:type="paragraph" w:styleId="CommentSubject">
    <w:name w:val="annotation subject"/>
    <w:basedOn w:val="CommentText"/>
    <w:next w:val="CommentText"/>
    <w:link w:val="CommentSubjectChar"/>
    <w:rsid w:val="004D2E77"/>
    <w:rPr>
      <w:b/>
      <w:bCs/>
    </w:rPr>
  </w:style>
  <w:style w:type="character" w:customStyle="1" w:styleId="CommentSubjectChar">
    <w:name w:val="Comment Subject Char"/>
    <w:link w:val="CommentSubject"/>
    <w:rsid w:val="004D2E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30783">
      <w:bodyDiv w:val="1"/>
      <w:marLeft w:val="0"/>
      <w:marRight w:val="0"/>
      <w:marTop w:val="0"/>
      <w:marBottom w:val="0"/>
      <w:divBdr>
        <w:top w:val="none" w:sz="0" w:space="0" w:color="auto"/>
        <w:left w:val="none" w:sz="0" w:space="0" w:color="auto"/>
        <w:bottom w:val="none" w:sz="0" w:space="0" w:color="auto"/>
        <w:right w:val="none" w:sz="0" w:space="0" w:color="auto"/>
      </w:divBdr>
    </w:div>
    <w:div w:id="156920299">
      <w:bodyDiv w:val="1"/>
      <w:marLeft w:val="0"/>
      <w:marRight w:val="0"/>
      <w:marTop w:val="0"/>
      <w:marBottom w:val="0"/>
      <w:divBdr>
        <w:top w:val="none" w:sz="0" w:space="0" w:color="auto"/>
        <w:left w:val="none" w:sz="0" w:space="0" w:color="auto"/>
        <w:bottom w:val="none" w:sz="0" w:space="0" w:color="auto"/>
        <w:right w:val="none" w:sz="0" w:space="0" w:color="auto"/>
      </w:divBdr>
    </w:div>
    <w:div w:id="322397752">
      <w:bodyDiv w:val="1"/>
      <w:marLeft w:val="0"/>
      <w:marRight w:val="0"/>
      <w:marTop w:val="0"/>
      <w:marBottom w:val="0"/>
      <w:divBdr>
        <w:top w:val="none" w:sz="0" w:space="0" w:color="auto"/>
        <w:left w:val="none" w:sz="0" w:space="0" w:color="auto"/>
        <w:bottom w:val="none" w:sz="0" w:space="0" w:color="auto"/>
        <w:right w:val="none" w:sz="0" w:space="0" w:color="auto"/>
      </w:divBdr>
    </w:div>
    <w:div w:id="1133065193">
      <w:bodyDiv w:val="1"/>
      <w:marLeft w:val="0"/>
      <w:marRight w:val="0"/>
      <w:marTop w:val="0"/>
      <w:marBottom w:val="0"/>
      <w:divBdr>
        <w:top w:val="none" w:sz="0" w:space="0" w:color="auto"/>
        <w:left w:val="none" w:sz="0" w:space="0" w:color="auto"/>
        <w:bottom w:val="none" w:sz="0" w:space="0" w:color="auto"/>
        <w:right w:val="none" w:sz="0" w:space="0" w:color="auto"/>
      </w:divBdr>
    </w:div>
    <w:div w:id="1398475230">
      <w:bodyDiv w:val="1"/>
      <w:marLeft w:val="0"/>
      <w:marRight w:val="0"/>
      <w:marTop w:val="0"/>
      <w:marBottom w:val="0"/>
      <w:divBdr>
        <w:top w:val="none" w:sz="0" w:space="0" w:color="auto"/>
        <w:left w:val="none" w:sz="0" w:space="0" w:color="auto"/>
        <w:bottom w:val="none" w:sz="0" w:space="0" w:color="auto"/>
        <w:right w:val="none" w:sz="0" w:space="0" w:color="auto"/>
      </w:divBdr>
      <w:divsChild>
        <w:div w:id="1254238633">
          <w:marLeft w:val="0"/>
          <w:marRight w:val="0"/>
          <w:marTop w:val="0"/>
          <w:marBottom w:val="0"/>
          <w:divBdr>
            <w:top w:val="none" w:sz="0" w:space="0" w:color="auto"/>
            <w:left w:val="none" w:sz="0" w:space="0" w:color="auto"/>
            <w:bottom w:val="none" w:sz="0" w:space="0" w:color="auto"/>
            <w:right w:val="none" w:sz="0" w:space="0" w:color="auto"/>
          </w:divBdr>
          <w:divsChild>
            <w:div w:id="1627735921">
              <w:marLeft w:val="0"/>
              <w:marRight w:val="0"/>
              <w:marTop w:val="0"/>
              <w:marBottom w:val="0"/>
              <w:divBdr>
                <w:top w:val="none" w:sz="0" w:space="0" w:color="auto"/>
                <w:left w:val="none" w:sz="0" w:space="0" w:color="auto"/>
                <w:bottom w:val="none" w:sz="0" w:space="0" w:color="auto"/>
                <w:right w:val="none" w:sz="0" w:space="0" w:color="auto"/>
              </w:divBdr>
              <w:divsChild>
                <w:div w:id="922836888">
                  <w:marLeft w:val="0"/>
                  <w:marRight w:val="0"/>
                  <w:marTop w:val="0"/>
                  <w:marBottom w:val="0"/>
                  <w:divBdr>
                    <w:top w:val="none" w:sz="0" w:space="0" w:color="auto"/>
                    <w:left w:val="none" w:sz="0" w:space="0" w:color="auto"/>
                    <w:bottom w:val="none" w:sz="0" w:space="0" w:color="auto"/>
                    <w:right w:val="none" w:sz="0" w:space="0" w:color="auto"/>
                  </w:divBdr>
                  <w:divsChild>
                    <w:div w:id="889149511">
                      <w:marLeft w:val="0"/>
                      <w:marRight w:val="0"/>
                      <w:marTop w:val="0"/>
                      <w:marBottom w:val="0"/>
                      <w:divBdr>
                        <w:top w:val="none" w:sz="0" w:space="0" w:color="auto"/>
                        <w:left w:val="none" w:sz="0" w:space="0" w:color="auto"/>
                        <w:bottom w:val="none" w:sz="0" w:space="0" w:color="auto"/>
                        <w:right w:val="none" w:sz="0" w:space="0" w:color="auto"/>
                      </w:divBdr>
                      <w:divsChild>
                        <w:div w:id="1650285149">
                          <w:marLeft w:val="0"/>
                          <w:marRight w:val="0"/>
                          <w:marTop w:val="0"/>
                          <w:marBottom w:val="0"/>
                          <w:divBdr>
                            <w:top w:val="none" w:sz="0" w:space="0" w:color="auto"/>
                            <w:left w:val="none" w:sz="0" w:space="0" w:color="auto"/>
                            <w:bottom w:val="none" w:sz="0" w:space="0" w:color="auto"/>
                            <w:right w:val="none" w:sz="0" w:space="0" w:color="auto"/>
                          </w:divBdr>
                          <w:divsChild>
                            <w:div w:id="219365163">
                              <w:marLeft w:val="0"/>
                              <w:marRight w:val="0"/>
                              <w:marTop w:val="0"/>
                              <w:marBottom w:val="0"/>
                              <w:divBdr>
                                <w:top w:val="none" w:sz="0" w:space="0" w:color="auto"/>
                                <w:left w:val="none" w:sz="0" w:space="0" w:color="auto"/>
                                <w:bottom w:val="none" w:sz="0" w:space="0" w:color="auto"/>
                                <w:right w:val="none" w:sz="0" w:space="0" w:color="auto"/>
                              </w:divBdr>
                              <w:divsChild>
                                <w:div w:id="1304964810">
                                  <w:marLeft w:val="0"/>
                                  <w:marRight w:val="0"/>
                                  <w:marTop w:val="0"/>
                                  <w:marBottom w:val="0"/>
                                  <w:divBdr>
                                    <w:top w:val="none" w:sz="0" w:space="0" w:color="auto"/>
                                    <w:left w:val="none" w:sz="0" w:space="0" w:color="auto"/>
                                    <w:bottom w:val="none" w:sz="0" w:space="0" w:color="auto"/>
                                    <w:right w:val="none" w:sz="0" w:space="0" w:color="auto"/>
                                  </w:divBdr>
                                  <w:divsChild>
                                    <w:div w:id="4134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894194">
      <w:bodyDiv w:val="1"/>
      <w:marLeft w:val="0"/>
      <w:marRight w:val="0"/>
      <w:marTop w:val="0"/>
      <w:marBottom w:val="0"/>
      <w:divBdr>
        <w:top w:val="none" w:sz="0" w:space="0" w:color="auto"/>
        <w:left w:val="none" w:sz="0" w:space="0" w:color="auto"/>
        <w:bottom w:val="none" w:sz="0" w:space="0" w:color="auto"/>
        <w:right w:val="none" w:sz="0" w:space="0" w:color="auto"/>
      </w:divBdr>
      <w:divsChild>
        <w:div w:id="1087921241">
          <w:marLeft w:val="0"/>
          <w:marRight w:val="0"/>
          <w:marTop w:val="0"/>
          <w:marBottom w:val="0"/>
          <w:divBdr>
            <w:top w:val="none" w:sz="0" w:space="0" w:color="auto"/>
            <w:left w:val="none" w:sz="0" w:space="0" w:color="auto"/>
            <w:bottom w:val="none" w:sz="0" w:space="0" w:color="auto"/>
            <w:right w:val="none" w:sz="0" w:space="0" w:color="auto"/>
          </w:divBdr>
          <w:divsChild>
            <w:div w:id="1410229183">
              <w:marLeft w:val="0"/>
              <w:marRight w:val="0"/>
              <w:marTop w:val="0"/>
              <w:marBottom w:val="0"/>
              <w:divBdr>
                <w:top w:val="none" w:sz="0" w:space="0" w:color="auto"/>
                <w:left w:val="none" w:sz="0" w:space="0" w:color="auto"/>
                <w:bottom w:val="none" w:sz="0" w:space="0" w:color="auto"/>
                <w:right w:val="none" w:sz="0" w:space="0" w:color="auto"/>
              </w:divBdr>
              <w:divsChild>
                <w:div w:id="641623333">
                  <w:marLeft w:val="0"/>
                  <w:marRight w:val="0"/>
                  <w:marTop w:val="0"/>
                  <w:marBottom w:val="0"/>
                  <w:divBdr>
                    <w:top w:val="none" w:sz="0" w:space="0" w:color="auto"/>
                    <w:left w:val="none" w:sz="0" w:space="0" w:color="auto"/>
                    <w:bottom w:val="none" w:sz="0" w:space="0" w:color="auto"/>
                    <w:right w:val="none" w:sz="0" w:space="0" w:color="auto"/>
                  </w:divBdr>
                  <w:divsChild>
                    <w:div w:id="1959488587">
                      <w:marLeft w:val="0"/>
                      <w:marRight w:val="0"/>
                      <w:marTop w:val="0"/>
                      <w:marBottom w:val="0"/>
                      <w:divBdr>
                        <w:top w:val="none" w:sz="0" w:space="0" w:color="auto"/>
                        <w:left w:val="none" w:sz="0" w:space="0" w:color="auto"/>
                        <w:bottom w:val="none" w:sz="0" w:space="0" w:color="auto"/>
                        <w:right w:val="none" w:sz="0" w:space="0" w:color="auto"/>
                      </w:divBdr>
                      <w:divsChild>
                        <w:div w:id="198052944">
                          <w:marLeft w:val="0"/>
                          <w:marRight w:val="0"/>
                          <w:marTop w:val="0"/>
                          <w:marBottom w:val="0"/>
                          <w:divBdr>
                            <w:top w:val="none" w:sz="0" w:space="0" w:color="auto"/>
                            <w:left w:val="none" w:sz="0" w:space="0" w:color="auto"/>
                            <w:bottom w:val="none" w:sz="0" w:space="0" w:color="auto"/>
                            <w:right w:val="none" w:sz="0" w:space="0" w:color="auto"/>
                          </w:divBdr>
                          <w:divsChild>
                            <w:div w:id="579370377">
                              <w:marLeft w:val="0"/>
                              <w:marRight w:val="0"/>
                              <w:marTop w:val="0"/>
                              <w:marBottom w:val="0"/>
                              <w:divBdr>
                                <w:top w:val="none" w:sz="0" w:space="0" w:color="auto"/>
                                <w:left w:val="none" w:sz="0" w:space="0" w:color="auto"/>
                                <w:bottom w:val="none" w:sz="0" w:space="0" w:color="auto"/>
                                <w:right w:val="none" w:sz="0" w:space="0" w:color="auto"/>
                              </w:divBdr>
                              <w:divsChild>
                                <w:div w:id="727339071">
                                  <w:marLeft w:val="0"/>
                                  <w:marRight w:val="0"/>
                                  <w:marTop w:val="0"/>
                                  <w:marBottom w:val="0"/>
                                  <w:divBdr>
                                    <w:top w:val="none" w:sz="0" w:space="0" w:color="auto"/>
                                    <w:left w:val="none" w:sz="0" w:space="0" w:color="auto"/>
                                    <w:bottom w:val="none" w:sz="0" w:space="0" w:color="auto"/>
                                    <w:right w:val="none" w:sz="0" w:space="0" w:color="auto"/>
                                  </w:divBdr>
                                  <w:divsChild>
                                    <w:div w:id="16199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3A70C-D592-4DB8-AEDB-CEE7FC029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2732</Characters>
  <Application>Microsoft Office Word</Application>
  <DocSecurity>0</DocSecurity>
  <Lines>22</Lines>
  <Paragraphs>6</Paragraphs>
  <ScaleCrop>false</ScaleCrop>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2025-08-22T01:09:00Z</dcterms:created>
  <dcterms:modified xsi:type="dcterms:W3CDTF">2025-08-22T01:09:00Z</dcterms:modified>
</cp:coreProperties>
</file>