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DD4F" w14:textId="77777777" w:rsidR="00851255" w:rsidRDefault="0085125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0CFE84F">
          <v:group id="_x0000_s1026" style="position:absolute;margin-left:53.9pt;margin-top:86.7pt;width:729.5pt;height:348.1pt;z-index:-251658240;mso-position-horizontal-relative:page;mso-position-vertical-relative:page" coordorigin="1078,1734" coordsize="14590,6962" o:allowincell="f">
            <v:shape id="_x0000_s1027" style="position:absolute;left:1089;top:1744;width:20;height:6941" coordsize="20,6941" o:allowincell="f" path="m,hhl,6940e" filled="f" strokeweight="1.06pt">
              <v:path arrowok="t"/>
            </v:shape>
            <v:shape id="_x0000_s1028" style="position:absolute;left:2241;top:1763;width:20;height:6922" coordsize="20,6922" o:allowincell="f" path="m,hhl,6921e" filled="f" strokeweight=".37392mm">
              <v:path arrowok="t"/>
            </v:shape>
            <v:shape id="_x0000_s1029" style="position:absolute;left:3724;top:1763;width:20;height:6922" coordsize="20,6922" o:allowincell="f" path="m,hhl,6921e" filled="f" strokeweight="1.06pt">
              <v:path arrowok="t"/>
            </v:shape>
            <v:shape id="_x0000_s1030" style="position:absolute;left:5774;top:1763;width:20;height:6922" coordsize="20,6922" o:allowincell="f" path="m,hhl,6921e" filled="f" strokeweight=".37392mm">
              <v:path arrowok="t"/>
            </v:shape>
            <v:shape id="_x0000_s1031" style="position:absolute;left:7523;top:1763;width:20;height:6922" coordsize="20,6922" o:allowincell="f" path="m,hhl,6921e" filled="f" strokeweight=".37392mm">
              <v:path arrowok="t"/>
            </v:shape>
            <v:shape id="_x0000_s1032" style="position:absolute;left:9227;top:1763;width:20;height:6922" coordsize="20,6922" o:allowincell="f" path="m,hhl,6921e" filled="f" strokeweight=".37392mm">
              <v:path arrowok="t"/>
            </v:shape>
            <v:shape id="_x0000_s1033" style="position:absolute;left:10804;top:1763;width:20;height:6922" coordsize="20,6922" o:allowincell="f" path="m,hhl,6921e" filled="f" strokeweight="1.06pt">
              <v:path arrowok="t"/>
            </v:shape>
            <v:shape id="_x0000_s1034" style="position:absolute;left:11719;top:1763;width:20;height:6922" coordsize="20,6922" o:allowincell="f" path="m,hhl,6921e" filled="f" strokeweight="1.06pt">
              <v:path arrowok="t"/>
            </v:shape>
            <v:shape id="_x0000_s1035" style="position:absolute;left:12839;top:1763;width:20;height:6922" coordsize="20,6922" o:allowincell="f" path="m,hhl,6921e" filled="f" strokeweight="1.06pt">
              <v:path arrowok="t"/>
            </v:shape>
            <v:shape id="_x0000_s1036" style="position:absolute;left:13991;top:1763;width:20;height:6922" coordsize="20,6922" o:allowincell="f" path="m,hhl,6921e" filled="f" strokeweight="1.06pt">
              <v:path arrowok="t"/>
            </v:shape>
            <v:shape id="_x0000_s1037" style="position:absolute;left:15647;top:1763;width:20;height:6922" coordsize="20,6922" o:allowincell="f" path="m,hhl,6921e" filled="f" strokeweight="1.06pt">
              <v:path arrowok="t"/>
            </v:shape>
            <v:shape id="_x0000_s1038" style="position:absolute;left:1099;top:1754;width:14558;height:20" coordsize="14558,20" o:allowincell="f" path="m14558,hhl,e" filled="f" strokeweight=".37392mm">
              <v:path arrowok="t"/>
            </v:shape>
            <v:shape id="_x0000_s1039" style="position:absolute;left:1099;top:2248;width:14558;height:20" coordsize="14558,20" o:allowincell="f" path="m14558,hhl,e" filled="f" strokeweight=".37392mm">
              <v:path arrowok="t"/>
            </v:shape>
            <v:shape id="_x0000_s1040" style="position:absolute;left:1099;top:4968;width:14558;height:20" coordsize="14558,20" o:allowincell="f" path="m14558,hhl,e" filled="f" strokeweight="1.06pt">
              <v:path arrowok="t"/>
            </v:shape>
            <v:shape id="_x0000_s1041" style="position:absolute;left:1099;top:6698;width:14558;height:20" coordsize="14558,20" o:allowincell="f" path="m14558,hhl,e" filled="f" strokeweight=".37392mm">
              <v:path arrowok="t"/>
            </v:shape>
            <v:shape id="_x0000_s1042" style="position:absolute;left:1099;top:8675;width:14558;height:20" coordsize="14558,20" o:allowincell="f" path="m14558,hhl,e" filled="f" strokeweight=".37392mm">
              <v:path arrowok="t"/>
            </v:shape>
            <w10:wrap anchorx="page" anchory="page"/>
          </v:group>
        </w:pict>
      </w:r>
      <w:r>
        <w:rPr>
          <w:noProof/>
        </w:rPr>
        <w:pict w14:anchorId="430FD28D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5.65pt;margin-top:72.9pt;width:270pt;height:14pt;z-index:-251657216;mso-position-horizontal-relative:page;mso-position-vertical-relative:page" o:allowincell="f" filled="f" stroked="f">
            <v:textbox inset="0,0,0,0">
              <w:txbxContent>
                <w:p w14:paraId="520D495E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exact"/>
                    <w:ind w:left="20" w:right="-56"/>
                    <w:rPr>
                      <w:rFonts w:ascii="Arial" w:hAnsi="Arial" w:cs="Arial"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kern w:val="0"/>
                    </w:rPr>
                    <w:t>Saluting Their Service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52"/>
                      <w:kern w:val="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</w:rPr>
                    <w:t>Commemorative Grants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10D3960">
          <v:shape id="_x0000_s1044" type="#_x0000_t202" style="position:absolute;margin-left:54.45pt;margin-top:87.7pt;width:57.6pt;height:24.75pt;z-index:-251656192;mso-position-horizontal-relative:page;mso-position-vertical-relative:page" o:allowincell="f" filled="f" stroked="f">
            <v:textbox inset="0,0,0,0">
              <w:txbxContent>
                <w:p w14:paraId="29B4127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7C348C5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Portfolio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35EE821">
          <v:shape id="_x0000_s1045" type="#_x0000_t202" style="position:absolute;margin-left:112.05pt;margin-top:87.7pt;width:74.2pt;height:24.75pt;z-index:-251655168;mso-position-horizontal-relative:page;mso-position-vertical-relative:page" o:allowincell="f" filled="f" stroked="f">
            <v:textbox inset="0,0,0,0">
              <w:txbxContent>
                <w:p w14:paraId="2D2F381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0788257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9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Agency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AFBDBB4">
          <v:shape id="_x0000_s1046" type="#_x0000_t202" style="position:absolute;margin-left:186.25pt;margin-top:87.7pt;width:102.45pt;height:24.75pt;z-index:-251654144;mso-position-horizontal-relative:page;mso-position-vertical-relative:page" o:allowincell="f" filled="f" stroked="f">
            <v:textbox inset="0,0,0,0">
              <w:txbxContent>
                <w:p w14:paraId="6F52E78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5A88EE59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Program</w:t>
                  </w:r>
                  <w:r>
                    <w:rPr>
                      <w:rFonts w:ascii="Arial" w:hAnsi="Arial" w:cs="Arial"/>
                      <w:b/>
                      <w:bCs/>
                      <w:spacing w:val="-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Title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B287E8D">
          <v:shape id="_x0000_s1047" type="#_x0000_t202" style="position:absolute;margin-left:288.7pt;margin-top:87.7pt;width:87.5pt;height:24.75pt;z-index:-251653120;mso-position-horizontal-relative:page;mso-position-vertical-relative:page" o:allowincell="f" filled="f" stroked="f">
            <v:textbox inset="0,0,0,0">
              <w:txbxContent>
                <w:p w14:paraId="179364C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Sub-Program</w:t>
                  </w:r>
                </w:p>
                <w:p w14:paraId="0C8DE57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26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applicable)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B8BD24C">
          <v:shape id="_x0000_s1048" type="#_x0000_t202" style="position:absolute;margin-left:376.2pt;margin-top:87.7pt;width:85.2pt;height:24.75pt;z-index:-251652096;mso-position-horizontal-relative:page;mso-position-vertical-relative:page" o:allowincell="f" filled="f" stroked="f">
            <v:textbox inset="0,0,0,0">
              <w:txbxContent>
                <w:p w14:paraId="70DE807E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22F4441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9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Recipient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E0F76BC">
          <v:shape id="_x0000_s1049" type="#_x0000_t202" style="position:absolute;margin-left:461.4pt;margin-top:87.7pt;width:78.85pt;height:24.75pt;z-index:-251651072;mso-position-horizontal-relative:page;mso-position-vertical-relative:page" o:allowincell="f" filled="f" stroked="f">
            <v:textbox inset="0,0,0,0">
              <w:txbxContent>
                <w:p w14:paraId="4FD201C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469B7494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9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Purpose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24B154A">
          <v:shape id="_x0000_s1050" type="#_x0000_t202" style="position:absolute;margin-left:540.25pt;margin-top:87.7pt;width:45.7pt;height:24.75pt;z-index:-251650048;mso-position-horizontal-relative:page;mso-position-vertical-relative:page" o:allowincell="f" filled="f" stroked="f">
            <v:textbox inset="0,0,0,0">
              <w:txbxContent>
                <w:p w14:paraId="6C17F9C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6ED63C0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Value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57C8FA1">
          <v:shape id="_x0000_s1051" type="#_x0000_t202" style="position:absolute;margin-left:585.95pt;margin-top:87.7pt;width:56.05pt;height:24.75pt;z-index:-251649024;mso-position-horizontal-relative:page;mso-position-vertical-relative:page" o:allowincell="f" filled="f" stroked="f">
            <v:textbox inset="0,0,0,0">
              <w:txbxContent>
                <w:p w14:paraId="798CE921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Approval</w:t>
                  </w:r>
                </w:p>
                <w:p w14:paraId="2DD89DB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26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69EBB81">
          <v:shape id="_x0000_s1052" type="#_x0000_t202" style="position:absolute;margin-left:642pt;margin-top:87.7pt;width:57.6pt;height:24.75pt;z-index:-251648000;mso-position-horizontal-relative:page;mso-position-vertical-relative:page" o:allowincell="f" filled="f" stroked="f">
            <v:textbox inset="0,0,0,0">
              <w:txbxContent>
                <w:p w14:paraId="79052B9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240" w:lineRule="exact"/>
                    <w:rPr>
                      <w:rFonts w:ascii="Times New Roman" w:hAnsi="Times New Roman" w:cs="Times New Roman"/>
                      <w:kern w:val="0"/>
                    </w:rPr>
                  </w:pPr>
                </w:p>
                <w:p w14:paraId="56658CF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Grant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Term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28BF730">
          <v:shape id="_x0000_s1053" type="#_x0000_t202" style="position:absolute;margin-left:699.6pt;margin-top:87.7pt;width:82.8pt;height:24.75pt;z-index:-251646976;mso-position-horizontal-relative:page;mso-position-vertical-relative:page" o:allowincell="f" filled="f" stroked="f">
            <v:textbox inset="0,0,0,0">
              <w:txbxContent>
                <w:p w14:paraId="3A3B34D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Grant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Funding</w:t>
                  </w:r>
                </w:p>
                <w:p w14:paraId="0C66D92D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26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Location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E96D68A">
          <v:shape id="_x0000_s1054" type="#_x0000_t202" style="position:absolute;margin-left:54.45pt;margin-top:112.45pt;width:57.6pt;height:135.95pt;z-index:-251645952;mso-position-horizontal-relative:page;mso-position-vertical-relative:page" o:allowincell="f" filled="f" stroked="f">
            <v:textbox inset="0,0,0,0">
              <w:txbxContent>
                <w:p w14:paraId="662E7BDD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58" w:lineRule="auto"/>
                    <w:ind w:left="38" w:right="2"/>
                    <w:jc w:val="both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Department of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Veterans' Affairs</w:t>
                  </w:r>
                </w:p>
                <w:p w14:paraId="2052CB7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BB12766">
          <v:shape id="_x0000_s1055" type="#_x0000_t202" style="position:absolute;margin-left:112.05pt;margin-top:112.45pt;width:74.2pt;height:135.95pt;z-index:-251644928;mso-position-horizontal-relative:page;mso-position-vertical-relative:page" o:allowincell="f" filled="f" stroked="f">
            <v:textbox inset="0,0,0,0">
              <w:txbxContent>
                <w:p w14:paraId="786301F8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58" w:lineRule="auto"/>
                    <w:ind w:left="38" w:right="12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Department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of Veterans' Affairs</w:t>
                  </w:r>
                </w:p>
                <w:p w14:paraId="094F7192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64167E6">
          <v:shape id="_x0000_s1056" type="#_x0000_t202" style="position:absolute;margin-left:186.25pt;margin-top:112.45pt;width:102.45pt;height:135.95pt;z-index:-251643904;mso-position-horizontal-relative:page;mso-position-vertical-relative:page" o:allowincell="f" filled="f" stroked="f">
            <v:textbox inset="0,0,0,0">
              <w:txbxContent>
                <w:p w14:paraId="5E1BCF1F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Commemorations</w:t>
                  </w:r>
                </w:p>
                <w:p w14:paraId="6BE5CF2C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63B8F24">
          <v:shape id="_x0000_s1057" type="#_x0000_t202" style="position:absolute;margin-left:288.7pt;margin-top:112.45pt;width:87.5pt;height:135.95pt;z-index:-251642880;mso-position-horizontal-relative:page;mso-position-vertical-relative:page" o:allowincell="f" filled="f" stroked="f">
            <v:textbox inset="0,0,0,0">
              <w:txbxContent>
                <w:p w14:paraId="27C91304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Saluting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Their</w:t>
                  </w:r>
                </w:p>
                <w:p w14:paraId="67EB548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Service</w:t>
                  </w:r>
                </w:p>
                <w:p w14:paraId="4A166AE0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5EF0E7B">
          <v:shape id="_x0000_s1058" type="#_x0000_t202" style="position:absolute;margin-left:376.2pt;margin-top:112.45pt;width:85.2pt;height:135.95pt;z-index:-251641856;mso-position-horizontal-relative:page;mso-position-vertical-relative:page" o:allowincell="f" filled="f" stroked="f">
            <v:textbox inset="0,0,0,0">
              <w:txbxContent>
                <w:p w14:paraId="2E2D7774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58" w:lineRule="auto"/>
                    <w:ind w:left="38" w:right="371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National Servicemen's Association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of Australia</w:t>
                  </w:r>
                </w:p>
                <w:p w14:paraId="214C6B8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F0B3337">
          <v:shape id="_x0000_s1059" type="#_x0000_t202" style="position:absolute;margin-left:461.4pt;margin-top:112.45pt;width:78.85pt;height:135.95pt;z-index:-251640832;mso-position-horizontal-relative:page;mso-position-vertical-relative:page" o:allowincell="f" filled="f" stroked="f">
            <v:textbox inset="0,0,0,0">
              <w:txbxContent>
                <w:p w14:paraId="32E4FDAD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58" w:lineRule="auto"/>
                    <w:ind w:left="38" w:right="-11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Dedication ceremony</w:t>
                  </w:r>
                  <w:r>
                    <w:rPr>
                      <w:rFonts w:ascii="Arial" w:hAnsi="Arial" w:cs="Arial"/>
                      <w:spacing w:val="-9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for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the National</w:t>
                  </w:r>
                  <w:r>
                    <w:rPr>
                      <w:rFonts w:ascii="Arial" w:hAnsi="Arial" w:cs="Arial"/>
                      <w:spacing w:val="-7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Service Memorial</w:t>
                  </w:r>
                  <w:r>
                    <w:rPr>
                      <w:rFonts w:ascii="Arial" w:hAnsi="Arial" w:cs="Arial"/>
                      <w:spacing w:val="-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at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the AWM</w:t>
                  </w:r>
                  <w:r>
                    <w:rPr>
                      <w:rFonts w:ascii="Arial" w:hAnsi="Arial" w:cs="Arial"/>
                      <w:spacing w:val="-5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and</w:t>
                  </w:r>
                  <w:r>
                    <w:rPr>
                      <w:rFonts w:ascii="Arial" w:hAnsi="Arial" w:cs="Arial"/>
                      <w:spacing w:val="-3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 reception</w:t>
                  </w:r>
                  <w:r>
                    <w:rPr>
                      <w:rFonts w:ascii="Arial" w:hAnsi="Arial" w:cs="Arial"/>
                      <w:spacing w:val="-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at Parliament</w:t>
                  </w:r>
                </w:p>
                <w:p w14:paraId="15E4B77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House</w:t>
                  </w:r>
                  <w:r>
                    <w:rPr>
                      <w:rFonts w:ascii="Arial" w:hAnsi="Arial" w:cs="Arial"/>
                      <w:spacing w:val="-6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in</w:t>
                  </w:r>
                </w:p>
                <w:p w14:paraId="025FB72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September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2010</w:t>
                  </w:r>
                </w:p>
                <w:p w14:paraId="2D0272B1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BB8971A">
          <v:shape id="_x0000_s1060" type="#_x0000_t202" style="position:absolute;margin-left:540.25pt;margin-top:112.45pt;width:45.7pt;height:135.95pt;z-index:-251639808;mso-position-horizontal-relative:page;mso-position-vertical-relative:page" o:allowincell="f" filled="f" stroked="f">
            <v:textbox inset="0,0,0,0">
              <w:txbxContent>
                <w:p w14:paraId="020F22C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15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100,000</w:t>
                  </w:r>
                </w:p>
                <w:p w14:paraId="19B5818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3899D48">
          <v:shape id="_x0000_s1061" type="#_x0000_t202" style="position:absolute;margin-left:585.95pt;margin-top:112.45pt;width:56.05pt;height:135.95pt;z-index:-251638784;mso-position-horizontal-relative:page;mso-position-vertical-relative:page" o:allowincell="f" filled="f" stroked="f">
            <v:textbox inset="0,0,0,0">
              <w:txbxContent>
                <w:p w14:paraId="32CC6C19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12" w:right="-47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8-Jan-10</w:t>
                  </w:r>
                </w:p>
                <w:p w14:paraId="675BDBA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163AF05">
          <v:shape id="_x0000_s1062" type="#_x0000_t202" style="position:absolute;margin-left:642pt;margin-top:112.45pt;width:57.6pt;height:135.95pt;z-index:-251637760;mso-position-horizontal-relative:page;mso-position-vertical-relative:page" o:allowincell="f" filled="f" stroked="f">
            <v:textbox inset="0,0,0,0">
              <w:txbxContent>
                <w:p w14:paraId="05F6305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months</w:t>
                  </w:r>
                </w:p>
                <w:p w14:paraId="50A8F67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83E20D1">
          <v:shape id="_x0000_s1063" type="#_x0000_t202" style="position:absolute;margin-left:699.6pt;margin-top:112.45pt;width:82.8pt;height:135.95pt;z-index:-251636736;mso-position-horizontal-relative:page;mso-position-vertical-relative:page" o:allowincell="f" filled="f" stroked="f">
            <v:textbox inset="0,0,0,0">
              <w:txbxContent>
                <w:p w14:paraId="1618E912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58" w:lineRule="auto"/>
                    <w:ind w:left="38" w:right="501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CAMPBELL ACT </w:t>
                  </w:r>
                  <w:r>
                    <w:rPr>
                      <w:rFonts w:ascii="Arial" w:hAnsi="Arial" w:cs="Arial"/>
                      <w:spacing w:val="51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2614</w:t>
                  </w:r>
                </w:p>
                <w:p w14:paraId="54B22131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27DCF23">
          <v:shape id="_x0000_s1064" type="#_x0000_t202" style="position:absolute;margin-left:54.45pt;margin-top:248.4pt;width:57.6pt;height:86.5pt;z-index:-251635712;mso-position-horizontal-relative:page;mso-position-vertical-relative:page" o:allowincell="f" filled="f" stroked="f">
            <v:textbox inset="0,0,0,0">
              <w:txbxContent>
                <w:p w14:paraId="152796A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2"/>
                    <w:jc w:val="both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Department of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Veterans' Affairs</w:t>
                  </w:r>
                </w:p>
                <w:p w14:paraId="2ACB4EB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F804A0F">
          <v:shape id="_x0000_s1065" type="#_x0000_t202" style="position:absolute;margin-left:112.05pt;margin-top:248.4pt;width:74.2pt;height:86.5pt;z-index:-251634688;mso-position-horizontal-relative:page;mso-position-vertical-relative:page" o:allowincell="f" filled="f" stroked="f">
            <v:textbox inset="0,0,0,0">
              <w:txbxContent>
                <w:p w14:paraId="3D3C7404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12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Department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of Veterans'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Affairs</w:t>
                  </w:r>
                </w:p>
                <w:p w14:paraId="533B895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7A5DAD8">
          <v:shape id="_x0000_s1066" type="#_x0000_t202" style="position:absolute;margin-left:186.25pt;margin-top:248.4pt;width:102.45pt;height:86.5pt;z-index:-251633664;mso-position-horizontal-relative:page;mso-position-vertical-relative:page" o:allowincell="f" filled="f" stroked="f">
            <v:textbox inset="0,0,0,0">
              <w:txbxContent>
                <w:p w14:paraId="671CC618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Commemorations</w:t>
                  </w:r>
                </w:p>
                <w:p w14:paraId="55E88259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0C96F8E">
          <v:shape id="_x0000_s1067" type="#_x0000_t202" style="position:absolute;margin-left:288.7pt;margin-top:248.4pt;width:87.5pt;height:86.5pt;z-index:-251632640;mso-position-horizontal-relative:page;mso-position-vertical-relative:page" o:allowincell="f" filled="f" stroked="f">
            <v:textbox inset="0,0,0,0">
              <w:txbxContent>
                <w:p w14:paraId="744F7CD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Saluting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Their</w:t>
                  </w:r>
                </w:p>
                <w:p w14:paraId="287521D8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Service</w:t>
                  </w:r>
                </w:p>
                <w:p w14:paraId="30A017F0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AC96152">
          <v:shape id="_x0000_s1068" type="#_x0000_t202" style="position:absolute;margin-left:376.2pt;margin-top:248.4pt;width:85.2pt;height:86.5pt;z-index:-251631616;mso-position-horizontal-relative:page;mso-position-vertical-relative:page" o:allowincell="f" filled="f" stroked="f">
            <v:textbox inset="0,0,0,0">
              <w:txbxContent>
                <w:p w14:paraId="401895C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Australian</w:t>
                  </w:r>
                  <w:r>
                    <w:rPr>
                      <w:rFonts w:ascii="Arial" w:hAnsi="Arial" w:cs="Arial"/>
                      <w:spacing w:val="-9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War</w:t>
                  </w:r>
                </w:p>
                <w:p w14:paraId="0A362EA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Memorial</w:t>
                  </w:r>
                  <w:r>
                    <w:rPr>
                      <w:rFonts w:ascii="Arial" w:hAnsi="Arial" w:cs="Arial"/>
                      <w:spacing w:val="-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(AWM)</w:t>
                  </w:r>
                </w:p>
                <w:p w14:paraId="5BA8D48C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AA74C3F">
          <v:shape id="_x0000_s1069" type="#_x0000_t202" style="position:absolute;margin-left:461.4pt;margin-top:248.4pt;width:78.85pt;height:86.5pt;z-index:-251630592;mso-position-horizontal-relative:page;mso-position-vertical-relative:page" o:allowincell="f" filled="f" stroked="f">
            <v:textbox inset="0,0,0,0">
              <w:txbxContent>
                <w:p w14:paraId="450D306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83"/>
                    <w:jc w:val="both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AWM</w:t>
                  </w:r>
                  <w:r>
                    <w:rPr>
                      <w:rFonts w:ascii="Arial" w:hAnsi="Arial" w:cs="Arial"/>
                      <w:spacing w:val="-5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Exhibition</w:t>
                  </w:r>
                </w:p>
                <w:p w14:paraId="2607241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7" w:after="0" w:line="258" w:lineRule="auto"/>
                    <w:ind w:left="38" w:right="12"/>
                    <w:jc w:val="both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70th</w:t>
                  </w:r>
                  <w:r>
                    <w:rPr>
                      <w:rFonts w:ascii="Arial" w:hAnsi="Arial" w:cs="Arial"/>
                      <w:spacing w:val="-4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anniversary of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Second</w:t>
                  </w:r>
                  <w:r>
                    <w:rPr>
                      <w:rFonts w:ascii="Arial" w:hAnsi="Arial" w:cs="Arial"/>
                      <w:spacing w:val="-7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World War</w:t>
                  </w:r>
                  <w:r>
                    <w:rPr>
                      <w:rFonts w:ascii="Arial" w:hAnsi="Arial" w:cs="Arial"/>
                      <w:spacing w:val="-4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1940-1941: Campaigns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in</w:t>
                  </w:r>
                </w:p>
                <w:p w14:paraId="7B00F23A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8" w:right="116"/>
                    <w:jc w:val="both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spacing w:val="-3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Middle</w:t>
                  </w:r>
                  <w:r>
                    <w:rPr>
                      <w:rFonts w:ascii="Arial" w:hAnsi="Arial" w:cs="Arial"/>
                      <w:spacing w:val="-6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East</w:t>
                  </w:r>
                </w:p>
                <w:p w14:paraId="6E5993C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F24F557">
          <v:shape id="_x0000_s1070" type="#_x0000_t202" style="position:absolute;margin-left:540.25pt;margin-top:248.4pt;width:45.7pt;height:86.5pt;z-index:-251629568;mso-position-horizontal-relative:page;mso-position-vertical-relative:page" o:allowincell="f" filled="f" stroked="f">
            <v:textbox inset="0,0,0,0">
              <w:txbxContent>
                <w:p w14:paraId="458DA7B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175" w:right="-5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150,000</w:t>
                  </w:r>
                </w:p>
                <w:p w14:paraId="6667E98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7E4C606">
          <v:shape id="_x0000_s1071" type="#_x0000_t202" style="position:absolute;margin-left:585.95pt;margin-top:248.4pt;width:56.05pt;height:86.5pt;z-index:-251628544;mso-position-horizontal-relative:page;mso-position-vertical-relative:page" o:allowincell="f" filled="f" stroked="f">
            <v:textbox inset="0,0,0,0">
              <w:txbxContent>
                <w:p w14:paraId="542D8BA0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201" w:right="-47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11-Jan-10</w:t>
                  </w:r>
                </w:p>
                <w:p w14:paraId="72526D1C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E8DAF97">
          <v:shape id="_x0000_s1072" type="#_x0000_t202" style="position:absolute;margin-left:642pt;margin-top:248.4pt;width:57.6pt;height:86.5pt;z-index:-251627520;mso-position-horizontal-relative:page;mso-position-vertical-relative:page" o:allowincell="f" filled="f" stroked="f">
            <v:textbox inset="0,0,0,0">
              <w:txbxContent>
                <w:p w14:paraId="6EFF67B9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months</w:t>
                  </w:r>
                </w:p>
                <w:p w14:paraId="573B090F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C9624C5">
          <v:shape id="_x0000_s1073" type="#_x0000_t202" style="position:absolute;margin-left:699.6pt;margin-top:248.4pt;width:82.8pt;height:86.5pt;z-index:-251626496;mso-position-horizontal-relative:page;mso-position-vertical-relative:page" o:allowincell="f" filled="f" stroked="f">
            <v:textbox inset="0,0,0,0">
              <w:txbxContent>
                <w:p w14:paraId="7A1D6DF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501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CAMPBELL ACT </w:t>
                  </w:r>
                  <w:r>
                    <w:rPr>
                      <w:rFonts w:ascii="Arial" w:hAnsi="Arial" w:cs="Arial"/>
                      <w:spacing w:val="51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2612</w:t>
                  </w:r>
                </w:p>
                <w:p w14:paraId="5610736C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70D8F81">
          <v:shape id="_x0000_s1074" type="#_x0000_t202" style="position:absolute;margin-left:54.45pt;margin-top:334.9pt;width:57.6pt;height:98.9pt;z-index:-251625472;mso-position-horizontal-relative:page;mso-position-vertical-relative:page" o:allowincell="f" filled="f" stroked="f">
            <v:textbox inset="0,0,0,0">
              <w:txbxContent>
                <w:p w14:paraId="49AEEFF8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3"/>
                    <w:jc w:val="both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Department of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Veterans' Affairs</w:t>
                  </w:r>
                </w:p>
                <w:p w14:paraId="5738DDD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E471E1B">
          <v:shape id="_x0000_s1075" type="#_x0000_t202" style="position:absolute;margin-left:112.05pt;margin-top:334.9pt;width:74.2pt;height:98.9pt;z-index:-251624448;mso-position-horizontal-relative:page;mso-position-vertical-relative:page" o:allowincell="f" filled="f" stroked="f">
            <v:textbox inset="0,0,0,0">
              <w:txbxContent>
                <w:p w14:paraId="70C2CF7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12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Department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of Veterans' Affairs</w:t>
                  </w:r>
                </w:p>
                <w:p w14:paraId="7C9DF8E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95ACE46">
          <v:shape id="_x0000_s1076" type="#_x0000_t202" style="position:absolute;margin-left:186.25pt;margin-top:334.9pt;width:102.45pt;height:98.9pt;z-index:-251623424;mso-position-horizontal-relative:page;mso-position-vertical-relative:page" o:allowincell="f" filled="f" stroked="f">
            <v:textbox inset="0,0,0,0">
              <w:txbxContent>
                <w:p w14:paraId="25047FBC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Commemorations</w:t>
                  </w:r>
                </w:p>
                <w:p w14:paraId="38A523AB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BA80C73">
          <v:shape id="_x0000_s1077" type="#_x0000_t202" style="position:absolute;margin-left:288.7pt;margin-top:334.9pt;width:87.5pt;height:98.9pt;z-index:-251622400;mso-position-horizontal-relative:page;mso-position-vertical-relative:page" o:allowincell="f" filled="f" stroked="f">
            <v:textbox inset="0,0,0,0">
              <w:txbxContent>
                <w:p w14:paraId="2CE97E56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Saluting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Their</w:t>
                  </w:r>
                </w:p>
                <w:p w14:paraId="14A0827C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</w:rPr>
                    <w:t>Service</w:t>
                  </w:r>
                </w:p>
                <w:p w14:paraId="6CBA8F5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8F27A63">
          <v:shape id="_x0000_s1078" type="#_x0000_t202" style="position:absolute;margin-left:376.2pt;margin-top:334.9pt;width:85.2pt;height:98.9pt;z-index:-251621376;mso-position-horizontal-relative:page;mso-position-vertical-relative:page" o:allowincell="f" filled="f" stroked="f">
            <v:textbox inset="0,0,0,0">
              <w:txbxContent>
                <w:p w14:paraId="0FA4B17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Australian</w:t>
                  </w:r>
                  <w:r>
                    <w:rPr>
                      <w:rFonts w:ascii="Arial" w:hAnsi="Arial" w:cs="Arial"/>
                      <w:spacing w:val="-9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War</w:t>
                  </w:r>
                </w:p>
                <w:p w14:paraId="3C38EAC3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1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Memorial</w:t>
                  </w:r>
                  <w:r>
                    <w:rPr>
                      <w:rFonts w:ascii="Arial" w:hAnsi="Arial" w:cs="Arial"/>
                      <w:spacing w:val="-8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(AWM)</w:t>
                  </w:r>
                </w:p>
                <w:p w14:paraId="6E930E15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94DDCF0">
          <v:shape id="_x0000_s1079" type="#_x0000_t202" style="position:absolute;margin-left:461.4pt;margin-top:334.9pt;width:78.85pt;height:98.9pt;z-index:-251620352;mso-position-horizontal-relative:page;mso-position-vertical-relative:page" o:allowincell="f" filled="f" stroked="f">
            <v:textbox inset="0,0,0,0">
              <w:txbxContent>
                <w:p w14:paraId="2931D944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144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AWM</w:t>
                  </w:r>
                  <w:r>
                    <w:rPr>
                      <w:rFonts w:ascii="Arial" w:hAnsi="Arial" w:cs="Arial"/>
                      <w:spacing w:val="-5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Gallipoli History Conference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in August</w:t>
                  </w:r>
                  <w:r>
                    <w:rPr>
                      <w:rFonts w:ascii="Arial" w:hAnsi="Arial" w:cs="Arial"/>
                      <w:spacing w:val="-6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2010</w:t>
                  </w:r>
                  <w:r>
                    <w:rPr>
                      <w:rFonts w:ascii="Arial" w:hAnsi="Arial" w:cs="Arial"/>
                      <w:spacing w:val="-4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to mark</w:t>
                  </w:r>
                  <w:r>
                    <w:rPr>
                      <w:rFonts w:ascii="Arial" w:hAnsi="Arial" w:cs="Arial"/>
                      <w:spacing w:val="-4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spacing w:val="-3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95th anniversary</w:t>
                  </w:r>
                  <w:r>
                    <w:rPr>
                      <w:rFonts w:ascii="Arial" w:hAnsi="Arial" w:cs="Arial"/>
                      <w:spacing w:val="-1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of the</w:t>
                  </w:r>
                  <w:r>
                    <w:rPr>
                      <w:rFonts w:ascii="Arial" w:hAnsi="Arial" w:cs="Arial"/>
                      <w:spacing w:val="-3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Gallipoi</w:t>
                  </w:r>
                  <w:proofErr w:type="spellEnd"/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Camapign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B21CD24">
          <v:shape id="_x0000_s1080" type="#_x0000_t202" style="position:absolute;margin-left:540.25pt;margin-top:334.9pt;width:45.7pt;height:98.9pt;z-index:-251619328;mso-position-horizontal-relative:page;mso-position-vertical-relative:page" o:allowincell="f" filled="f" stroked="f">
            <v:textbox inset="0,0,0,0">
              <w:txbxContent>
                <w:p w14:paraId="65BCFE0F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285" w:right="-5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30,000</w:t>
                  </w:r>
                </w:p>
                <w:p w14:paraId="1E6B82CE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AC78B68">
          <v:shape id="_x0000_s1081" type="#_x0000_t202" style="position:absolute;margin-left:585.95pt;margin-top:334.9pt;width:56.05pt;height:98.9pt;z-index:-251618304;mso-position-horizontal-relative:page;mso-position-vertical-relative:page" o:allowincell="f" filled="f" stroked="f">
            <v:textbox inset="0,0,0,0">
              <w:txbxContent>
                <w:p w14:paraId="3612102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290" w:right="-47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2-Feb-10</w:t>
                  </w:r>
                </w:p>
                <w:p w14:paraId="6E026827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3C10DD">
          <v:shape id="_x0000_s1082" type="#_x0000_t202" style="position:absolute;margin-left:642pt;margin-top:334.9pt;width:57.6pt;height:98.9pt;z-index:-251617280;mso-position-horizontal-relative:page;mso-position-vertical-relative:page" o:allowincell="f" filled="f" stroked="f">
            <v:textbox inset="0,0,0,0">
              <w:txbxContent>
                <w:p w14:paraId="7C61663D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8" w:right="-2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spacing w:val="-2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months</w:t>
                  </w:r>
                </w:p>
                <w:p w14:paraId="3F9C1FA1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F5FC055">
          <v:shape id="_x0000_s1083" type="#_x0000_t202" style="position:absolute;margin-left:699.6pt;margin-top:334.9pt;width:82.8pt;height:98.9pt;z-index:-251616256;mso-position-horizontal-relative:page;mso-position-vertical-relative:page" o:allowincell="f" filled="f" stroked="f">
            <v:textbox inset="0,0,0,0">
              <w:txbxContent>
                <w:p w14:paraId="4C493819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before="7" w:after="0" w:line="258" w:lineRule="auto"/>
                    <w:ind w:left="38" w:right="501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CAMPBELL ACT </w:t>
                  </w:r>
                  <w:r>
                    <w:rPr>
                      <w:rFonts w:ascii="Arial" w:hAnsi="Arial" w:cs="Arial"/>
                      <w:spacing w:val="51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2613</w:t>
                  </w:r>
                </w:p>
                <w:p w14:paraId="2FF9F69E" w14:textId="77777777" w:rsidR="00851255" w:rsidRDefault="00851255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ind w:left="40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00000">
      <w:type w:val="continuous"/>
      <w:pgSz w:w="16840" w:h="11920" w:orient="landscape"/>
      <w:pgMar w:top="1080" w:right="1080" w:bottom="28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0EC0"/>
    <w:rsid w:val="00820EC0"/>
    <w:rsid w:val="00851255"/>
    <w:rsid w:val="008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."/>
  <w:listSeparator w:val=","/>
  <w14:docId w14:val="0690E36B"/>
  <w14:defaultImageDpi w14:val="0"/>
  <w15:docId w15:val="{01D6A63F-5518-426A-B6AB-BF1D8DD5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Saluting Their Service Commemorative Grants  - February 2010</dc:title>
  <dc:subject/>
  <dc:creator>Australian Government - Department of Veterans' Affairs</dc:creator>
  <cp:keywords/>
  <dc:description/>
  <cp:lastModifiedBy>Devaney, Julie</cp:lastModifiedBy>
  <cp:revision>2</cp:revision>
  <dcterms:created xsi:type="dcterms:W3CDTF">2025-06-30T23:45:00Z</dcterms:created>
  <dcterms:modified xsi:type="dcterms:W3CDTF">2025-06-30T23:45:00Z</dcterms:modified>
</cp:coreProperties>
</file>