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3DB4" w14:textId="7C11F012" w:rsidR="00516D0E" w:rsidRPr="00EB28EA" w:rsidRDefault="00516D0E" w:rsidP="00516D0E">
      <w:pPr>
        <w:pStyle w:val="h1"/>
        <w:numPr>
          <w:ilvl w:val="0"/>
          <w:numId w:val="0"/>
        </w:numPr>
        <w:jc w:val="left"/>
        <w:outlineLvl w:val="1"/>
        <w:rPr>
          <w:rFonts w:ascii="Times New Roman" w:hAnsi="Times New Roman"/>
          <w:b w:val="0"/>
        </w:rPr>
      </w:pPr>
      <w:bookmarkStart w:id="0" w:name="_Toc35862872"/>
      <w:bookmarkStart w:id="1" w:name="_Toc35868818"/>
      <w:bookmarkStart w:id="2" w:name="_Hlk181193747"/>
      <w:r w:rsidRPr="00EB28EA">
        <w:rPr>
          <w:rFonts w:ascii="Times New Roman" w:hAnsi="Times New Roman"/>
        </w:rPr>
        <w:t xml:space="preserve">GUIDELINES FOR CLINICAL MENTAL HEALTH DAY </w:t>
      </w:r>
      <w:r>
        <w:rPr>
          <w:rFonts w:ascii="Times New Roman" w:hAnsi="Times New Roman"/>
        </w:rPr>
        <w:t>PROGRAM</w:t>
      </w:r>
      <w:r w:rsidRPr="00EB28EA">
        <w:rPr>
          <w:rFonts w:ascii="Times New Roman" w:hAnsi="Times New Roman"/>
        </w:rPr>
        <w:t>S</w:t>
      </w:r>
      <w:bookmarkEnd w:id="0"/>
      <w:bookmarkEnd w:id="1"/>
    </w:p>
    <w:bookmarkEnd w:id="2"/>
    <w:p w14:paraId="2E2BAEDB" w14:textId="5473718F" w:rsidR="00EB28EA" w:rsidRPr="004D6A47" w:rsidRDefault="00EB28EA" w:rsidP="00EB28EA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  <w:r w:rsidRPr="004D6A47">
        <w:rPr>
          <w:rFonts w:asciiTheme="minorHAnsi" w:hAnsiTheme="minorHAnsi" w:cstheme="minorHAnsi"/>
          <w:bCs/>
          <w:szCs w:val="24"/>
        </w:rPr>
        <w:t xml:space="preserve">DVA is committed to ensuring that the treatment provided in group mental health treatment programs that it purchases on behalf of its clients is evidence based.  </w:t>
      </w:r>
      <w:r w:rsidR="006E557F">
        <w:rPr>
          <w:rFonts w:asciiTheme="minorHAnsi" w:hAnsiTheme="minorHAnsi" w:cstheme="minorHAnsi"/>
          <w:bCs/>
          <w:szCs w:val="24"/>
        </w:rPr>
        <w:t xml:space="preserve">Each program will be assessed against the guidelines outlined below. </w:t>
      </w:r>
    </w:p>
    <w:p w14:paraId="46B9AA1A" w14:textId="507EAF15" w:rsidR="00642B46" w:rsidRPr="004D6A47" w:rsidRDefault="00A755A2" w:rsidP="00642B46">
      <w:pPr>
        <w:keepNext/>
        <w:keepLines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after="240" w:line="259" w:lineRule="auto"/>
        <w:ind w:left="0" w:firstLine="0"/>
        <w:jc w:val="center"/>
        <w:outlineLvl w:val="0"/>
        <w:rPr>
          <w:rFonts w:asciiTheme="minorHAnsi" w:eastAsiaTheme="majorEastAsia" w:hAnsiTheme="minorHAnsi" w:cstheme="minorHAnsi"/>
          <w:b/>
          <w:bCs/>
          <w:color w:val="FF0000"/>
          <w:szCs w:val="24"/>
          <w:lang w:val="en-US"/>
        </w:rPr>
      </w:pPr>
      <w:r w:rsidRPr="004D6A47">
        <w:rPr>
          <w:rFonts w:asciiTheme="minorHAnsi" w:eastAsiaTheme="majorEastAsia" w:hAnsiTheme="minorHAnsi" w:cstheme="minorHAnsi"/>
          <w:b/>
          <w:bCs/>
          <w:color w:val="FF0000"/>
          <w:szCs w:val="24"/>
          <w:lang w:val="en-US"/>
        </w:rPr>
        <w:t xml:space="preserve">Please do not proceed before reading the </w:t>
      </w:r>
      <w:r w:rsidR="00746114">
        <w:rPr>
          <w:rFonts w:asciiTheme="minorHAnsi" w:eastAsiaTheme="majorEastAsia" w:hAnsiTheme="minorHAnsi" w:cstheme="minorHAnsi"/>
          <w:b/>
          <w:bCs/>
          <w:color w:val="FF0000"/>
          <w:szCs w:val="24"/>
          <w:lang w:val="en-US"/>
        </w:rPr>
        <w:t xml:space="preserve">guidance </w:t>
      </w:r>
      <w:r w:rsidR="00AE1CC1" w:rsidRPr="004D6A47">
        <w:rPr>
          <w:rFonts w:asciiTheme="minorHAnsi" w:eastAsiaTheme="majorEastAsia" w:hAnsiTheme="minorHAnsi" w:cstheme="minorHAnsi"/>
          <w:b/>
          <w:bCs/>
          <w:color w:val="FF0000"/>
          <w:szCs w:val="24"/>
          <w:lang w:val="en-US"/>
        </w:rPr>
        <w:t xml:space="preserve">below </w:t>
      </w:r>
    </w:p>
    <w:p w14:paraId="737805C3" w14:textId="77777777" w:rsidR="00AE1CC1" w:rsidRPr="004D6A47" w:rsidRDefault="00AE1CC1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240" w:line="259" w:lineRule="auto"/>
        <w:ind w:left="0" w:firstLine="0"/>
        <w:jc w:val="left"/>
        <w:rPr>
          <w:rFonts w:asciiTheme="minorHAnsi" w:eastAsiaTheme="minorHAnsi" w:hAnsiTheme="minorHAnsi" w:cstheme="minorHAnsi"/>
          <w:szCs w:val="24"/>
          <w:lang w:val="en-US"/>
        </w:rPr>
      </w:pPr>
      <w:r w:rsidRPr="004D6A47">
        <w:rPr>
          <w:rFonts w:asciiTheme="minorHAnsi" w:eastAsiaTheme="minorHAnsi" w:hAnsiTheme="minorHAnsi" w:cstheme="minorHAnsi"/>
          <w:szCs w:val="24"/>
          <w:lang w:val="en-US"/>
        </w:rPr>
        <w:t>The following guidance is based on research evidence and clinical guidelines</w:t>
      </w:r>
      <w:r w:rsidRPr="004D6A47">
        <w:rPr>
          <w:rFonts w:asciiTheme="minorHAnsi" w:eastAsiaTheme="minorHAnsi" w:hAnsiTheme="minorHAnsi" w:cstheme="minorHAnsi"/>
          <w:szCs w:val="24"/>
          <w:vertAlign w:val="superscript"/>
          <w:lang w:val="en-US"/>
        </w:rPr>
        <w:footnoteReference w:id="2"/>
      </w:r>
      <w:r w:rsidRPr="004D6A47">
        <w:rPr>
          <w:rFonts w:asciiTheme="minorHAnsi" w:eastAsiaTheme="minorHAnsi" w:hAnsiTheme="minorHAnsi" w:cstheme="minorHAnsi"/>
          <w:szCs w:val="24"/>
          <w:lang w:val="en-US"/>
        </w:rPr>
        <w:t>.</w:t>
      </w:r>
    </w:p>
    <w:p w14:paraId="5E81F06A" w14:textId="77777777" w:rsidR="00AE1CC1" w:rsidRPr="004D6A47" w:rsidRDefault="00AE1CC1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360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  <w:lang w:val="en-US"/>
        </w:rPr>
      </w:pPr>
      <w:r w:rsidRPr="004D6A47">
        <w:rPr>
          <w:rFonts w:asciiTheme="minorHAnsi" w:eastAsiaTheme="minorHAnsi" w:hAnsiTheme="minorHAnsi" w:cstheme="minorHAnsi"/>
          <w:b/>
          <w:bCs/>
          <w:szCs w:val="24"/>
          <w:lang w:val="en-US"/>
        </w:rPr>
        <w:t>1. Group programs should be considered an adjunct to individual therapy</w:t>
      </w:r>
    </w:p>
    <w:p w14:paraId="39F105F9" w14:textId="4B6A2900" w:rsidR="00AE1CC1" w:rsidRPr="004D6A47" w:rsidRDefault="00AE1CC1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276" w:lineRule="auto"/>
        <w:ind w:left="0" w:firstLine="0"/>
        <w:jc w:val="left"/>
        <w:rPr>
          <w:rFonts w:asciiTheme="minorHAnsi" w:eastAsiaTheme="minorHAnsi" w:hAnsiTheme="minorHAnsi" w:cstheme="minorHAnsi"/>
          <w:szCs w:val="24"/>
          <w:lang w:val="en-US"/>
        </w:rPr>
      </w:pPr>
      <w:r w:rsidRPr="004D6A47">
        <w:rPr>
          <w:rFonts w:asciiTheme="minorHAnsi" w:eastAsiaTheme="minorHAnsi" w:hAnsiTheme="minorHAnsi" w:cstheme="minorHAnsi"/>
          <w:szCs w:val="24"/>
          <w:lang w:val="en-US"/>
        </w:rPr>
        <w:t xml:space="preserve">Outcomes for individual therapy </w:t>
      </w:r>
      <w:r w:rsidR="006E557F">
        <w:rPr>
          <w:rFonts w:asciiTheme="minorHAnsi" w:eastAsiaTheme="minorHAnsi" w:hAnsiTheme="minorHAnsi" w:cstheme="minorHAnsi"/>
          <w:szCs w:val="24"/>
          <w:lang w:val="en-US"/>
        </w:rPr>
        <w:t>can be</w:t>
      </w:r>
      <w:r w:rsidRPr="004D6A47">
        <w:rPr>
          <w:rFonts w:asciiTheme="minorHAnsi" w:eastAsiaTheme="minorHAnsi" w:hAnsiTheme="minorHAnsi" w:cstheme="minorHAnsi"/>
          <w:szCs w:val="24"/>
          <w:lang w:val="en-US"/>
        </w:rPr>
        <w:t xml:space="preserve"> stronger than outcomes for group therapy. However, group therapy can lead to social benefits and improved interpersonal functioning.  Group therapy should </w:t>
      </w:r>
      <w:r w:rsidR="008E724F">
        <w:rPr>
          <w:rFonts w:asciiTheme="minorHAnsi" w:eastAsiaTheme="minorHAnsi" w:hAnsiTheme="minorHAnsi" w:cstheme="minorHAnsi"/>
          <w:szCs w:val="24"/>
          <w:lang w:val="en-US"/>
        </w:rPr>
        <w:t xml:space="preserve">wherever possible </w:t>
      </w:r>
      <w:r w:rsidRPr="004D6A47">
        <w:rPr>
          <w:rFonts w:asciiTheme="minorHAnsi" w:eastAsiaTheme="minorHAnsi" w:hAnsiTheme="minorHAnsi" w:cstheme="minorHAnsi"/>
          <w:szCs w:val="24"/>
          <w:lang w:val="en-US"/>
        </w:rPr>
        <w:t xml:space="preserve">be used as </w:t>
      </w:r>
      <w:proofErr w:type="gramStart"/>
      <w:r w:rsidRPr="004D6A47">
        <w:rPr>
          <w:rFonts w:asciiTheme="minorHAnsi" w:eastAsiaTheme="minorHAnsi" w:hAnsiTheme="minorHAnsi" w:cstheme="minorHAnsi"/>
          <w:szCs w:val="24"/>
          <w:lang w:val="en-US"/>
        </w:rPr>
        <w:t>adjunctive</w:t>
      </w:r>
      <w:proofErr w:type="gramEnd"/>
      <w:r w:rsidRPr="004D6A47">
        <w:rPr>
          <w:rFonts w:asciiTheme="minorHAnsi" w:eastAsiaTheme="minorHAnsi" w:hAnsiTheme="minorHAnsi" w:cstheme="minorHAnsi"/>
          <w:szCs w:val="24"/>
          <w:lang w:val="en-US"/>
        </w:rPr>
        <w:t xml:space="preserve">, not </w:t>
      </w:r>
      <w:r w:rsidR="008E724F">
        <w:rPr>
          <w:rFonts w:asciiTheme="minorHAnsi" w:eastAsiaTheme="minorHAnsi" w:hAnsiTheme="minorHAnsi" w:cstheme="minorHAnsi"/>
          <w:szCs w:val="24"/>
          <w:lang w:val="en-US"/>
        </w:rPr>
        <w:t>as an alternative</w:t>
      </w:r>
      <w:r w:rsidRPr="004D6A47">
        <w:rPr>
          <w:rFonts w:asciiTheme="minorHAnsi" w:eastAsiaTheme="minorHAnsi" w:hAnsiTheme="minorHAnsi" w:cstheme="minorHAnsi"/>
          <w:szCs w:val="24"/>
          <w:lang w:val="en-US"/>
        </w:rPr>
        <w:t xml:space="preserve"> to individual therapy.</w:t>
      </w:r>
    </w:p>
    <w:p w14:paraId="6E7EF7C6" w14:textId="77777777" w:rsidR="00AE1CC1" w:rsidRPr="004D6A47" w:rsidRDefault="00AE1CC1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259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  <w:lang w:val="en-US"/>
        </w:rPr>
      </w:pPr>
      <w:r w:rsidRPr="004D6A47">
        <w:rPr>
          <w:rFonts w:asciiTheme="minorHAnsi" w:eastAsiaTheme="minorHAnsi" w:hAnsiTheme="minorHAnsi" w:cstheme="minorHAnsi"/>
          <w:b/>
          <w:bCs/>
          <w:szCs w:val="24"/>
          <w:lang w:val="en-US"/>
        </w:rPr>
        <w:t>2. Incorporate group factors that contribute to good outcomes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42B46" w:rsidRPr="004D6A47" w14:paraId="479FAA6D" w14:textId="77777777" w:rsidTr="001E205D">
        <w:tc>
          <w:tcPr>
            <w:tcW w:w="2122" w:type="dxa"/>
          </w:tcPr>
          <w:p w14:paraId="17F44A5D" w14:textId="77777777" w:rsidR="00AE1CC1" w:rsidRPr="00D42842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/>
                <w:szCs w:val="24"/>
                <w:lang w:val="en-US"/>
              </w:rPr>
            </w:pPr>
            <w:r w:rsidRPr="00D42842">
              <w:rPr>
                <w:rFonts w:asciiTheme="minorHAnsi" w:eastAsiaTheme="minorHAnsi" w:hAnsiTheme="minorHAnsi" w:cstheme="minorHAnsi"/>
                <w:b/>
                <w:szCs w:val="24"/>
                <w:lang w:val="en-US"/>
              </w:rPr>
              <w:t>Group factors</w:t>
            </w:r>
          </w:p>
        </w:tc>
        <w:tc>
          <w:tcPr>
            <w:tcW w:w="7228" w:type="dxa"/>
          </w:tcPr>
          <w:p w14:paraId="11D586C3" w14:textId="77777777" w:rsidR="00AE1CC1" w:rsidRPr="00D42842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/>
                <w:szCs w:val="24"/>
                <w:lang w:val="en-US"/>
              </w:rPr>
            </w:pPr>
            <w:r w:rsidRPr="00D42842">
              <w:rPr>
                <w:rFonts w:asciiTheme="minorHAnsi" w:eastAsiaTheme="minorHAnsi" w:hAnsiTheme="minorHAnsi" w:cstheme="minorHAnsi"/>
                <w:b/>
                <w:szCs w:val="24"/>
                <w:lang w:val="en-US"/>
              </w:rPr>
              <w:t>Recommendations</w:t>
            </w:r>
          </w:p>
        </w:tc>
      </w:tr>
      <w:tr w:rsidR="00642B46" w:rsidRPr="004D6A47" w14:paraId="23617EE1" w14:textId="77777777" w:rsidTr="001E205D">
        <w:tc>
          <w:tcPr>
            <w:tcW w:w="2122" w:type="dxa"/>
          </w:tcPr>
          <w:p w14:paraId="5359EB4B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Group Cohesion</w:t>
            </w:r>
          </w:p>
        </w:tc>
        <w:tc>
          <w:tcPr>
            <w:tcW w:w="7228" w:type="dxa"/>
          </w:tcPr>
          <w:p w14:paraId="3BA471F7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Include activity-based group work</w:t>
            </w:r>
          </w:p>
          <w:p w14:paraId="2EB4E2C7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Minimum of 10 group sessions</w:t>
            </w:r>
          </w:p>
          <w:p w14:paraId="6C6CC229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 xml:space="preserve">5-9 participants </w:t>
            </w:r>
          </w:p>
        </w:tc>
      </w:tr>
      <w:tr w:rsidR="00642B46" w:rsidRPr="004D6A47" w14:paraId="72CCD0A4" w14:textId="77777777" w:rsidTr="001E205D">
        <w:tc>
          <w:tcPr>
            <w:tcW w:w="2122" w:type="dxa"/>
          </w:tcPr>
          <w:p w14:paraId="6E4D4B70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proofErr w:type="spellStart"/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Manualised</w:t>
            </w:r>
            <w:proofErr w:type="spellEnd"/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 therapy</w:t>
            </w:r>
          </w:p>
        </w:tc>
        <w:tc>
          <w:tcPr>
            <w:tcW w:w="7228" w:type="dxa"/>
          </w:tcPr>
          <w:p w14:paraId="2653EF64" w14:textId="5A8B1DC4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Use </w:t>
            </w:r>
            <w:r w:rsidR="003F3385"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of </w:t>
            </w:r>
            <w:r w:rsidR="008509AA"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a </w:t>
            </w:r>
            <w:proofErr w:type="spellStart"/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manualised</w:t>
            </w:r>
            <w:proofErr w:type="spellEnd"/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 therapy approach ensures a consistent approach and fidelity to evidence-based treatment</w:t>
            </w:r>
          </w:p>
          <w:p w14:paraId="7D1391C9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</w:p>
        </w:tc>
      </w:tr>
      <w:tr w:rsidR="00642B46" w:rsidRPr="004D6A47" w14:paraId="3742A54D" w14:textId="77777777" w:rsidTr="001E205D">
        <w:tc>
          <w:tcPr>
            <w:tcW w:w="2122" w:type="dxa"/>
          </w:tcPr>
          <w:p w14:paraId="366D10E6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Qualified and trained facilitators</w:t>
            </w:r>
          </w:p>
        </w:tc>
        <w:tc>
          <w:tcPr>
            <w:tcW w:w="7228" w:type="dxa"/>
          </w:tcPr>
          <w:p w14:paraId="22771B81" w14:textId="77777777" w:rsidR="00746114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Group facilitators should meet DVA requirements to provide mental health services to veterans – these categories are Psychiatrist, Clinical Psychologist, Psychologist, Social Worker (mental health) or Occupational Therapist (mental health).</w:t>
            </w:r>
            <w:r w:rsidRPr="004D6A47">
              <w:rPr>
                <w:rFonts w:asciiTheme="minorHAnsi" w:eastAsiaTheme="minorHAnsi" w:hAnsiTheme="minorHAnsi" w:cstheme="minorHAnsi"/>
                <w:szCs w:val="24"/>
                <w:vertAlign w:val="superscript"/>
                <w:lang w:val="en-US"/>
              </w:rPr>
              <w:footnoteReference w:id="3"/>
            </w: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  </w:t>
            </w:r>
          </w:p>
          <w:p w14:paraId="55F04BDA" w14:textId="77777777" w:rsidR="00746114" w:rsidRDefault="00746114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</w:p>
          <w:p w14:paraId="7F93AFF1" w14:textId="77777777" w:rsidR="00746114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Co-facilitators can be of other professions, such as </w:t>
            </w:r>
            <w:proofErr w:type="gramStart"/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a mental</w:t>
            </w:r>
            <w:proofErr w:type="gramEnd"/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 health </w:t>
            </w:r>
          </w:p>
          <w:p w14:paraId="112E21FF" w14:textId="227863A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nurse.</w:t>
            </w:r>
          </w:p>
          <w:p w14:paraId="3A8984CB" w14:textId="77777777" w:rsidR="00746114" w:rsidRDefault="00746114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</w:p>
          <w:p w14:paraId="31DAF054" w14:textId="4466E5C5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  <w:lang w:val="en-US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  <w:lang w:val="en-US"/>
              </w:rPr>
              <w:t>All facilitators should have experience in running group programs.</w:t>
            </w:r>
          </w:p>
        </w:tc>
      </w:tr>
    </w:tbl>
    <w:p w14:paraId="4BC0FF99" w14:textId="77777777" w:rsidR="00746114" w:rsidRDefault="00746114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line="360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</w:rPr>
      </w:pPr>
    </w:p>
    <w:p w14:paraId="12CC4C33" w14:textId="45AF1141" w:rsidR="00AE1CC1" w:rsidRPr="004D6A47" w:rsidRDefault="00AE1CC1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line="360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</w:rPr>
      </w:pPr>
      <w:r w:rsidRPr="004D6A47">
        <w:rPr>
          <w:rFonts w:asciiTheme="minorHAnsi" w:eastAsiaTheme="minorHAnsi" w:hAnsiTheme="minorHAnsi" w:cstheme="minorHAnsi"/>
          <w:b/>
          <w:bCs/>
          <w:szCs w:val="24"/>
        </w:rPr>
        <w:t>3.Evidence-based treatment</w:t>
      </w:r>
    </w:p>
    <w:p w14:paraId="4293F01B" w14:textId="77777777" w:rsidR="00AE1CC1" w:rsidRPr="004D6A47" w:rsidRDefault="00AE1CC1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line="276" w:lineRule="auto"/>
        <w:ind w:left="0" w:firstLine="0"/>
        <w:jc w:val="left"/>
        <w:rPr>
          <w:rFonts w:asciiTheme="minorHAnsi" w:eastAsiaTheme="minorHAnsi" w:hAnsiTheme="minorHAnsi" w:cstheme="minorHAnsi"/>
          <w:szCs w:val="24"/>
        </w:rPr>
      </w:pPr>
      <w:r w:rsidRPr="004D6A47">
        <w:rPr>
          <w:rFonts w:asciiTheme="minorHAnsi" w:eastAsiaTheme="minorHAnsi" w:hAnsiTheme="minorHAnsi" w:cstheme="minorHAnsi"/>
          <w:szCs w:val="24"/>
        </w:rPr>
        <w:lastRenderedPageBreak/>
        <w:t>Recommended treatments are based on Clinical Guidelines or in the absence of Clinical Guidelines, systematic reviews of the peer-reviewed literature.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642B46" w:rsidRPr="004D6A47" w14:paraId="37047D14" w14:textId="77777777" w:rsidTr="00BB516E">
        <w:tc>
          <w:tcPr>
            <w:tcW w:w="2405" w:type="dxa"/>
          </w:tcPr>
          <w:p w14:paraId="406F22C3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b/>
                <w:szCs w:val="24"/>
              </w:rPr>
              <w:t>Condition</w:t>
            </w:r>
          </w:p>
        </w:tc>
        <w:tc>
          <w:tcPr>
            <w:tcW w:w="6945" w:type="dxa"/>
          </w:tcPr>
          <w:p w14:paraId="02955C59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b/>
                <w:szCs w:val="24"/>
              </w:rPr>
              <w:t>Recommended treatment/s</w:t>
            </w:r>
          </w:p>
        </w:tc>
      </w:tr>
      <w:tr w:rsidR="00642B46" w:rsidRPr="004D6A47" w14:paraId="21215CEC" w14:textId="77777777" w:rsidTr="00BB516E">
        <w:tc>
          <w:tcPr>
            <w:tcW w:w="2405" w:type="dxa"/>
          </w:tcPr>
          <w:p w14:paraId="423F2B54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Depression</w:t>
            </w:r>
          </w:p>
        </w:tc>
        <w:tc>
          <w:tcPr>
            <w:tcW w:w="6945" w:type="dxa"/>
          </w:tcPr>
          <w:p w14:paraId="76471C9B" w14:textId="5AA6354C" w:rsidR="00AE1CC1" w:rsidRPr="004D6A47" w:rsidRDefault="00AE1CC1" w:rsidP="00516D0E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Cognitive Behavioural Therapy / Interpersonal Therapy / Cognitive Therapy /</w:t>
            </w:r>
            <w:r w:rsidR="00516D0E">
              <w:rPr>
                <w:rFonts w:asciiTheme="minorHAnsi" w:eastAsiaTheme="minorHAnsi" w:hAnsiTheme="minorHAnsi" w:cstheme="minorHAnsi"/>
                <w:szCs w:val="24"/>
              </w:rPr>
              <w:t xml:space="preserve"> </w:t>
            </w:r>
            <w:r w:rsidRPr="004D6A47">
              <w:rPr>
                <w:rFonts w:asciiTheme="minorHAnsi" w:eastAsiaTheme="minorHAnsi" w:hAnsiTheme="minorHAnsi" w:cstheme="minorHAnsi"/>
                <w:szCs w:val="24"/>
              </w:rPr>
              <w:t>Mindfulness Based Cognitive Therapy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 xml:space="preserve"> / 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 xml:space="preserve">Dialectical 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>B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 xml:space="preserve">ehaviour 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>T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>herapy</w:t>
            </w:r>
            <w:r w:rsidR="00CD2815">
              <w:rPr>
                <w:rFonts w:asciiTheme="minorHAnsi" w:eastAsiaTheme="minorHAnsi" w:hAnsiTheme="minorHAnsi" w:cstheme="minorHAnsi"/>
                <w:szCs w:val="24"/>
              </w:rPr>
              <w:br/>
            </w:r>
          </w:p>
        </w:tc>
      </w:tr>
      <w:tr w:rsidR="00642B46" w:rsidRPr="004D6A47" w14:paraId="7E01E418" w14:textId="77777777" w:rsidTr="00BB516E">
        <w:tc>
          <w:tcPr>
            <w:tcW w:w="2405" w:type="dxa"/>
          </w:tcPr>
          <w:p w14:paraId="17F691E5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 xml:space="preserve">Anxiety </w:t>
            </w:r>
          </w:p>
        </w:tc>
        <w:tc>
          <w:tcPr>
            <w:tcW w:w="6945" w:type="dxa"/>
          </w:tcPr>
          <w:p w14:paraId="6947AE98" w14:textId="13A577B0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Cognitive Behavioural Therapy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 xml:space="preserve"> / 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 xml:space="preserve">Dialectical 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>B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 xml:space="preserve">ehaviour 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>T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>herapy</w:t>
            </w:r>
            <w:r w:rsidR="00CD2815">
              <w:rPr>
                <w:rFonts w:asciiTheme="minorHAnsi" w:eastAsiaTheme="minorHAnsi" w:hAnsiTheme="minorHAnsi" w:cstheme="minorHAnsi"/>
                <w:szCs w:val="24"/>
              </w:rPr>
              <w:br/>
            </w:r>
          </w:p>
        </w:tc>
      </w:tr>
      <w:tr w:rsidR="00707DF1" w:rsidRPr="004D6A47" w14:paraId="49786157" w14:textId="77777777" w:rsidTr="00BB516E">
        <w:tc>
          <w:tcPr>
            <w:tcW w:w="2405" w:type="dxa"/>
          </w:tcPr>
          <w:p w14:paraId="74C62A5E" w14:textId="45B4E8EB" w:rsidR="00707DF1" w:rsidRPr="004D6A47" w:rsidRDefault="00707DF1" w:rsidP="00062E91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Trauma</w:t>
            </w:r>
          </w:p>
        </w:tc>
        <w:tc>
          <w:tcPr>
            <w:tcW w:w="6945" w:type="dxa"/>
          </w:tcPr>
          <w:p w14:paraId="715448C3" w14:textId="35579261" w:rsidR="00707DF1" w:rsidRPr="004D6A47" w:rsidRDefault="00707DF1" w:rsidP="00707DF1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</w:t>
            </w:r>
            <w:r w:rsidRPr="00707DF1">
              <w:rPr>
                <w:rFonts w:asciiTheme="minorHAnsi" w:hAnsiTheme="minorHAnsi" w:cstheme="minorHAnsi"/>
                <w:bCs/>
                <w:szCs w:val="24"/>
              </w:rPr>
              <w:t>sychoeducation and skills to assist in the management of PTSD symptoms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/ </w:t>
            </w:r>
            <w:r w:rsidRPr="00707DF1">
              <w:rPr>
                <w:rFonts w:asciiTheme="minorHAnsi" w:hAnsiTheme="minorHAnsi" w:cstheme="minorHAnsi"/>
                <w:bCs/>
                <w:szCs w:val="24"/>
              </w:rPr>
              <w:t>trauma-focused Cognitive Behavioural Therapy</w:t>
            </w:r>
            <w:r w:rsidR="00130011">
              <w:rPr>
                <w:rFonts w:asciiTheme="minorHAnsi" w:hAnsiTheme="minorHAnsi" w:cstheme="minorHAnsi"/>
                <w:bCs/>
                <w:szCs w:val="24"/>
              </w:rPr>
              <w:t xml:space="preserve"> / </w:t>
            </w:r>
            <w:r w:rsidR="00130011" w:rsidRPr="00130011">
              <w:rPr>
                <w:rFonts w:asciiTheme="minorHAnsi" w:hAnsiTheme="minorHAnsi" w:cstheme="minorHAnsi"/>
                <w:bCs/>
                <w:szCs w:val="24"/>
              </w:rPr>
              <w:t xml:space="preserve">Dialectical </w:t>
            </w:r>
            <w:r w:rsidR="00130011">
              <w:rPr>
                <w:rFonts w:asciiTheme="minorHAnsi" w:hAnsiTheme="minorHAnsi" w:cstheme="minorHAnsi"/>
                <w:bCs/>
                <w:szCs w:val="24"/>
              </w:rPr>
              <w:t>B</w:t>
            </w:r>
            <w:r w:rsidR="00130011" w:rsidRPr="00130011">
              <w:rPr>
                <w:rFonts w:asciiTheme="minorHAnsi" w:hAnsiTheme="minorHAnsi" w:cstheme="minorHAnsi"/>
                <w:bCs/>
                <w:szCs w:val="24"/>
              </w:rPr>
              <w:t xml:space="preserve">ehaviour </w:t>
            </w:r>
            <w:r w:rsidR="00130011">
              <w:rPr>
                <w:rFonts w:asciiTheme="minorHAnsi" w:hAnsiTheme="minorHAnsi" w:cstheme="minorHAnsi"/>
                <w:bCs/>
                <w:szCs w:val="24"/>
              </w:rPr>
              <w:t>T</w:t>
            </w:r>
            <w:r w:rsidR="00130011" w:rsidRPr="00130011">
              <w:rPr>
                <w:rFonts w:asciiTheme="minorHAnsi" w:hAnsiTheme="minorHAnsi" w:cstheme="minorHAnsi"/>
                <w:bCs/>
                <w:szCs w:val="24"/>
              </w:rPr>
              <w:t>herapy</w:t>
            </w:r>
            <w:r w:rsidR="00CD2815">
              <w:rPr>
                <w:rFonts w:asciiTheme="minorHAnsi" w:hAnsiTheme="minorHAnsi" w:cstheme="minorHAnsi"/>
                <w:bCs/>
                <w:szCs w:val="24"/>
              </w:rPr>
              <w:br/>
            </w:r>
          </w:p>
        </w:tc>
      </w:tr>
      <w:tr w:rsidR="00642B46" w:rsidRPr="004D6A47" w14:paraId="6F75AA2C" w14:textId="77777777" w:rsidTr="00BB516E">
        <w:tc>
          <w:tcPr>
            <w:tcW w:w="2405" w:type="dxa"/>
          </w:tcPr>
          <w:p w14:paraId="2998559F" w14:textId="77777777" w:rsidR="00AE1CC1" w:rsidRPr="004D6A47" w:rsidRDefault="00AE1CC1" w:rsidP="00D42842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D42842">
              <w:rPr>
                <w:rFonts w:asciiTheme="minorHAnsi" w:eastAsiaTheme="minorHAnsi" w:hAnsiTheme="minorHAnsi" w:cstheme="minorHAnsi"/>
                <w:szCs w:val="24"/>
                <w:lang w:val="en-US"/>
              </w:rPr>
              <w:t>Problematic anger</w:t>
            </w:r>
          </w:p>
        </w:tc>
        <w:tc>
          <w:tcPr>
            <w:tcW w:w="6945" w:type="dxa"/>
          </w:tcPr>
          <w:p w14:paraId="541973A0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Cognitive Behavioural Therapy</w:t>
            </w:r>
          </w:p>
        </w:tc>
      </w:tr>
      <w:tr w:rsidR="00642B46" w:rsidRPr="004D6A47" w14:paraId="4FA5B375" w14:textId="77777777" w:rsidTr="00BB516E">
        <w:tc>
          <w:tcPr>
            <w:tcW w:w="2405" w:type="dxa"/>
          </w:tcPr>
          <w:p w14:paraId="100E4D27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Substance Misuse</w:t>
            </w:r>
          </w:p>
        </w:tc>
        <w:tc>
          <w:tcPr>
            <w:tcW w:w="6945" w:type="dxa"/>
          </w:tcPr>
          <w:p w14:paraId="0FB28BB1" w14:textId="7B97710C" w:rsidR="00AE1CC1" w:rsidRPr="004D6A47" w:rsidRDefault="00AE1CC1" w:rsidP="00D42842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D42842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Motivational Interviewing / Cognitive </w:t>
            </w:r>
            <w:proofErr w:type="spellStart"/>
            <w:r w:rsidRPr="00D42842">
              <w:rPr>
                <w:rFonts w:asciiTheme="minorHAnsi" w:eastAsiaTheme="minorHAnsi" w:hAnsiTheme="minorHAnsi" w:cstheme="minorHAnsi"/>
                <w:szCs w:val="24"/>
                <w:lang w:val="en-US"/>
              </w:rPr>
              <w:t>Behavioural</w:t>
            </w:r>
            <w:proofErr w:type="spellEnd"/>
            <w:r w:rsidRPr="00D42842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 Therapy / Coping Skills Training</w:t>
            </w:r>
            <w:r w:rsidR="00130011">
              <w:rPr>
                <w:rFonts w:asciiTheme="minorHAnsi" w:eastAsiaTheme="minorHAnsi" w:hAnsiTheme="minorHAnsi" w:cstheme="minorHAnsi"/>
                <w:szCs w:val="24"/>
                <w:lang w:val="en-US"/>
              </w:rPr>
              <w:t xml:space="preserve"> / 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 xml:space="preserve">Dialectical 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>B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 xml:space="preserve">ehaviour </w:t>
            </w:r>
            <w:r w:rsidR="00130011">
              <w:rPr>
                <w:rFonts w:asciiTheme="minorHAnsi" w:eastAsiaTheme="minorHAnsi" w:hAnsiTheme="minorHAnsi" w:cstheme="minorHAnsi"/>
                <w:szCs w:val="24"/>
              </w:rPr>
              <w:t>T</w:t>
            </w:r>
            <w:r w:rsidR="00130011" w:rsidRPr="00130011">
              <w:rPr>
                <w:rFonts w:asciiTheme="minorHAnsi" w:eastAsiaTheme="minorHAnsi" w:hAnsiTheme="minorHAnsi" w:cstheme="minorHAnsi"/>
                <w:szCs w:val="24"/>
              </w:rPr>
              <w:t>herapy</w:t>
            </w:r>
            <w:r w:rsidR="00CD2815">
              <w:rPr>
                <w:rFonts w:asciiTheme="minorHAnsi" w:eastAsiaTheme="minorHAnsi" w:hAnsiTheme="minorHAnsi" w:cstheme="minorHAnsi"/>
                <w:szCs w:val="24"/>
              </w:rPr>
              <w:br/>
            </w:r>
          </w:p>
        </w:tc>
      </w:tr>
      <w:tr w:rsidR="00642B46" w:rsidRPr="004D6A47" w14:paraId="12A01118" w14:textId="77777777" w:rsidTr="00BB516E">
        <w:tc>
          <w:tcPr>
            <w:tcW w:w="2405" w:type="dxa"/>
          </w:tcPr>
          <w:p w14:paraId="22E26526" w14:textId="77777777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Sleep problems</w:t>
            </w:r>
          </w:p>
        </w:tc>
        <w:tc>
          <w:tcPr>
            <w:tcW w:w="6945" w:type="dxa"/>
          </w:tcPr>
          <w:p w14:paraId="624F2DE2" w14:textId="45C0E1DB" w:rsidR="00AE1CC1" w:rsidRPr="004D6A47" w:rsidRDefault="00AE1CC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eastAsiaTheme="minorHAnsi" w:hAnsiTheme="minorHAnsi" w:cstheme="minorHAnsi"/>
                <w:szCs w:val="24"/>
              </w:rPr>
              <w:t>Cognitive Behavioural Therapy for Insomnia (CBT-I)</w:t>
            </w:r>
            <w:r w:rsidR="00CD2815">
              <w:rPr>
                <w:rFonts w:asciiTheme="minorHAnsi" w:eastAsiaTheme="minorHAnsi" w:hAnsiTheme="minorHAnsi" w:cstheme="minorHAnsi"/>
                <w:szCs w:val="24"/>
              </w:rPr>
              <w:br/>
            </w:r>
          </w:p>
        </w:tc>
      </w:tr>
      <w:tr w:rsidR="00642B46" w:rsidRPr="004D6A47" w14:paraId="09C578B7" w14:textId="77777777" w:rsidTr="00130011">
        <w:trPr>
          <w:trHeight w:val="701"/>
        </w:trPr>
        <w:tc>
          <w:tcPr>
            <w:tcW w:w="2405" w:type="dxa"/>
          </w:tcPr>
          <w:p w14:paraId="21BC7EF7" w14:textId="033F9A6E" w:rsidR="00AE1CC1" w:rsidRPr="004D6A47" w:rsidRDefault="00AE1CC1" w:rsidP="3B2DEEC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eastAsiaTheme="minorEastAsia" w:hAnsiTheme="minorHAnsi" w:cstheme="minorBidi"/>
              </w:rPr>
            </w:pPr>
            <w:r w:rsidRPr="3B2DEECD">
              <w:rPr>
                <w:rFonts w:asciiTheme="minorHAnsi" w:eastAsiaTheme="minorEastAsia" w:hAnsiTheme="minorHAnsi" w:cstheme="minorBidi"/>
              </w:rPr>
              <w:t>Chronic Pain</w:t>
            </w:r>
            <w:r w:rsidR="0018240B">
              <w:rPr>
                <w:rStyle w:val="FootnoteReference"/>
                <w:rFonts w:asciiTheme="minorHAnsi" w:eastAsiaTheme="minorEastAsia" w:hAnsiTheme="minorHAnsi" w:cstheme="minorBidi"/>
              </w:rPr>
              <w:footnoteReference w:id="4"/>
            </w:r>
          </w:p>
        </w:tc>
        <w:tc>
          <w:tcPr>
            <w:tcW w:w="6945" w:type="dxa"/>
          </w:tcPr>
          <w:p w14:paraId="575F9AE0" w14:textId="7BD8C314" w:rsidR="00AE1CC1" w:rsidRPr="004D6A47" w:rsidRDefault="00AE1CC1" w:rsidP="00CD2815">
            <w:pPr>
              <w:spacing w:before="0" w:after="120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CD2815">
              <w:rPr>
                <w:rFonts w:asciiTheme="minorHAnsi" w:hAnsiTheme="minorHAnsi" w:cstheme="minorHAnsi"/>
                <w:bCs/>
                <w:szCs w:val="24"/>
              </w:rPr>
              <w:t>Acceptance and Commitment Therapy / Cognitive Behavioural Therapy</w:t>
            </w:r>
            <w:r w:rsidR="00CD2815">
              <w:rPr>
                <w:rFonts w:asciiTheme="minorHAnsi" w:hAnsiTheme="minorHAnsi" w:cstheme="minorHAnsi"/>
                <w:bCs/>
                <w:szCs w:val="24"/>
              </w:rPr>
              <w:br/>
            </w:r>
          </w:p>
        </w:tc>
      </w:tr>
      <w:tr w:rsidR="00A721AC" w:rsidRPr="004D6A47" w14:paraId="426CE6EA" w14:textId="77777777" w:rsidTr="00BB516E">
        <w:tc>
          <w:tcPr>
            <w:tcW w:w="2405" w:type="dxa"/>
          </w:tcPr>
          <w:p w14:paraId="5D6B0FC1" w14:textId="4FAC8E87" w:rsidR="00A721AC" w:rsidRPr="004D6A47" w:rsidRDefault="00A721AC" w:rsidP="00CD2815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240" w:lineRule="auto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D42842">
              <w:rPr>
                <w:rFonts w:asciiTheme="minorHAnsi" w:eastAsiaTheme="minorHAnsi" w:hAnsiTheme="minorHAnsi" w:cstheme="minorHAnsi"/>
                <w:szCs w:val="24"/>
                <w:lang w:val="en-US"/>
              </w:rPr>
              <w:t>Communication and relationship skills</w:t>
            </w:r>
            <w:r w:rsidR="00CD2815">
              <w:rPr>
                <w:rFonts w:asciiTheme="minorHAnsi" w:eastAsiaTheme="minorHAnsi" w:hAnsiTheme="minorHAnsi" w:cstheme="minorHAnsi"/>
                <w:szCs w:val="24"/>
                <w:lang w:val="en-US"/>
              </w:rPr>
              <w:br/>
            </w:r>
          </w:p>
        </w:tc>
        <w:tc>
          <w:tcPr>
            <w:tcW w:w="6945" w:type="dxa"/>
          </w:tcPr>
          <w:p w14:paraId="6F484430" w14:textId="0C5AEE30" w:rsidR="00A721AC" w:rsidRPr="004D6A47" w:rsidRDefault="00A721AC" w:rsidP="00CD2815">
            <w:pPr>
              <w:spacing w:before="0" w:after="120"/>
              <w:ind w:left="0" w:firstLine="0"/>
              <w:jc w:val="left"/>
              <w:rPr>
                <w:rFonts w:asciiTheme="minorHAnsi" w:eastAsia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Psychoeducation / Communication skills training </w:t>
            </w:r>
          </w:p>
        </w:tc>
      </w:tr>
      <w:tr w:rsidR="00A721AC" w:rsidRPr="004D6A47" w14:paraId="701FADD8" w14:textId="77777777" w:rsidTr="00BB516E">
        <w:tc>
          <w:tcPr>
            <w:tcW w:w="2405" w:type="dxa"/>
          </w:tcPr>
          <w:p w14:paraId="68157190" w14:textId="69535236" w:rsidR="00A721AC" w:rsidRPr="004D6A47" w:rsidRDefault="00A721AC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line="360" w:lineRule="auto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Issues of Ageing</w:t>
            </w:r>
          </w:p>
        </w:tc>
        <w:tc>
          <w:tcPr>
            <w:tcW w:w="6945" w:type="dxa"/>
          </w:tcPr>
          <w:p w14:paraId="19B28186" w14:textId="4DED4858" w:rsidR="00A721AC" w:rsidRPr="004D6A47" w:rsidRDefault="00A721AC" w:rsidP="00A721AC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proofErr w:type="gramStart"/>
            <w:r w:rsidRPr="004D6A47">
              <w:rPr>
                <w:rFonts w:asciiTheme="minorHAnsi" w:hAnsiTheme="minorHAnsi" w:cstheme="minorHAnsi"/>
                <w:bCs/>
                <w:szCs w:val="24"/>
              </w:rPr>
              <w:t>Psycho-education</w:t>
            </w:r>
            <w:proofErr w:type="gramEnd"/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 covering topics such as Grief and Loss, Cognition and Ageing, Memory Boosters, Healthy Ageing, </w:t>
            </w:r>
            <w:proofErr w:type="gramStart"/>
            <w:r w:rsidRPr="004D6A47">
              <w:rPr>
                <w:rFonts w:asciiTheme="minorHAnsi" w:hAnsiTheme="minorHAnsi" w:cstheme="minorHAnsi"/>
                <w:bCs/>
                <w:szCs w:val="24"/>
              </w:rPr>
              <w:t>Staying</w:t>
            </w:r>
            <w:proofErr w:type="gramEnd"/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 active, Managing Anxiety, Sleep / CBT, including activity scheduling, helpful thinking, arousal management techniques, cognitive therapy and mindfulness techniques</w:t>
            </w:r>
            <w:r w:rsidR="00CD2815">
              <w:rPr>
                <w:rFonts w:asciiTheme="minorHAnsi" w:hAnsiTheme="minorHAnsi" w:cstheme="minorHAnsi"/>
                <w:bCs/>
                <w:szCs w:val="24"/>
              </w:rPr>
              <w:br/>
            </w:r>
          </w:p>
        </w:tc>
      </w:tr>
    </w:tbl>
    <w:p w14:paraId="5333B37D" w14:textId="77777777" w:rsidR="00152906" w:rsidRDefault="00152906" w:rsidP="00AE1CC1">
      <w:pPr>
        <w:spacing w:before="0" w:after="120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  <w:lang w:val="en-US"/>
        </w:rPr>
      </w:pPr>
    </w:p>
    <w:p w14:paraId="66D9DEF4" w14:textId="77777777" w:rsidR="00CD2815" w:rsidRPr="004D6A47" w:rsidRDefault="00CD2815" w:rsidP="00AE1CC1">
      <w:pPr>
        <w:spacing w:before="0" w:after="120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  <w:lang w:val="en-US"/>
        </w:rPr>
      </w:pPr>
    </w:p>
    <w:p w14:paraId="20A51473" w14:textId="37BCE6DC" w:rsidR="00152906" w:rsidRPr="004D6A47" w:rsidRDefault="00516D0E" w:rsidP="00152906">
      <w:pPr>
        <w:spacing w:before="0" w:after="120"/>
        <w:ind w:left="0" w:firstLine="0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4. </w:t>
      </w:r>
      <w:r w:rsidR="00152906" w:rsidRPr="004D6A47">
        <w:rPr>
          <w:rFonts w:asciiTheme="minorHAnsi" w:hAnsiTheme="minorHAnsi" w:cstheme="minorHAnsi"/>
          <w:b/>
          <w:szCs w:val="24"/>
        </w:rPr>
        <w:t xml:space="preserve">Half day </w:t>
      </w:r>
      <w:r w:rsidR="006B7FA4" w:rsidRPr="004D6A47">
        <w:rPr>
          <w:rFonts w:asciiTheme="minorHAnsi" w:hAnsiTheme="minorHAnsi" w:cstheme="minorHAnsi"/>
          <w:b/>
          <w:szCs w:val="24"/>
        </w:rPr>
        <w:t xml:space="preserve">and Full day </w:t>
      </w:r>
      <w:r w:rsidR="00152906" w:rsidRPr="004D6A47">
        <w:rPr>
          <w:rFonts w:asciiTheme="minorHAnsi" w:hAnsiTheme="minorHAnsi" w:cstheme="minorHAnsi"/>
          <w:b/>
          <w:szCs w:val="24"/>
        </w:rPr>
        <w:t>programs</w:t>
      </w:r>
    </w:p>
    <w:p w14:paraId="286DB828" w14:textId="65ED6B75" w:rsidR="006B7FA4" w:rsidRDefault="006B7FA4" w:rsidP="006B7FA4">
      <w:pPr>
        <w:spacing w:before="0" w:after="120"/>
        <w:ind w:left="0" w:firstLine="0"/>
        <w:jc w:val="left"/>
        <w:rPr>
          <w:rFonts w:asciiTheme="minorHAnsi" w:hAnsiTheme="minorHAnsi" w:cstheme="minorHAnsi"/>
          <w:szCs w:val="24"/>
        </w:rPr>
      </w:pPr>
      <w:r w:rsidRPr="004D6A47">
        <w:rPr>
          <w:rFonts w:asciiTheme="minorHAnsi" w:hAnsiTheme="minorHAnsi" w:cstheme="minorHAnsi"/>
          <w:szCs w:val="24"/>
        </w:rPr>
        <w:lastRenderedPageBreak/>
        <w:t>It is expected that each program allows sufficient time to cover core content (for example, 12 to 16 hours for clinical disorders and 10 to 12 hours for associated problems).</w:t>
      </w:r>
    </w:p>
    <w:p w14:paraId="582B1FF5" w14:textId="149B1643" w:rsidR="00056321" w:rsidRPr="004D6A47" w:rsidRDefault="00056321" w:rsidP="006B7FA4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  <w:r w:rsidRPr="004D6A47">
        <w:rPr>
          <w:rFonts w:asciiTheme="minorHAnsi" w:hAnsiTheme="minorHAnsi" w:cstheme="minorHAnsi"/>
          <w:bCs/>
          <w:szCs w:val="24"/>
        </w:rPr>
        <w:t xml:space="preserve">Consistent with the </w:t>
      </w:r>
      <w:r w:rsidRPr="004D6A47">
        <w:rPr>
          <w:rFonts w:asciiTheme="minorHAnsi" w:hAnsiTheme="minorHAnsi" w:cstheme="minorHAnsi"/>
          <w:bCs/>
          <w:i/>
          <w:iCs/>
          <w:szCs w:val="24"/>
        </w:rPr>
        <w:t>Guidelines for Determining Benefits for Private Health Insurance Purposes for Private Mental Health Care</w:t>
      </w:r>
      <w:r w:rsidRPr="004D6A47">
        <w:rPr>
          <w:rFonts w:asciiTheme="minorHAnsi" w:hAnsiTheme="minorHAnsi" w:cstheme="minorHAnsi"/>
          <w:bCs/>
          <w:szCs w:val="24"/>
        </w:rPr>
        <w:t xml:space="preserve"> (2015 Edition), day programs should operate on the following basis: </w:t>
      </w:r>
    </w:p>
    <w:p w14:paraId="1A45119D" w14:textId="77777777" w:rsidR="006B7FA4" w:rsidRPr="00D42842" w:rsidRDefault="006B7FA4" w:rsidP="00D42842">
      <w:pPr>
        <w:pStyle w:val="ListParagraph"/>
        <w:numPr>
          <w:ilvl w:val="0"/>
          <w:numId w:val="13"/>
        </w:numPr>
        <w:spacing w:before="0" w:after="120"/>
        <w:jc w:val="left"/>
        <w:rPr>
          <w:rFonts w:asciiTheme="minorHAnsi" w:hAnsiTheme="minorHAnsi" w:cstheme="minorHAnsi"/>
          <w:bCs/>
          <w:szCs w:val="24"/>
        </w:rPr>
      </w:pPr>
      <w:r w:rsidRPr="00D42842">
        <w:rPr>
          <w:rFonts w:asciiTheme="minorHAnsi" w:hAnsiTheme="minorHAnsi" w:cstheme="minorHAnsi"/>
          <w:bCs/>
          <w:szCs w:val="24"/>
        </w:rPr>
        <w:t>Half day</w:t>
      </w:r>
      <w:r w:rsidR="00152906" w:rsidRPr="00D42842">
        <w:rPr>
          <w:rFonts w:asciiTheme="minorHAnsi" w:hAnsiTheme="minorHAnsi" w:cstheme="minorHAnsi"/>
          <w:bCs/>
          <w:szCs w:val="24"/>
        </w:rPr>
        <w:t xml:space="preserve"> programs should have a minimum of 2.5 hours of structured therapeutic contact each treatment day. </w:t>
      </w:r>
    </w:p>
    <w:p w14:paraId="2486A730" w14:textId="6280734F" w:rsidR="006B7FA4" w:rsidRPr="00D42842" w:rsidRDefault="006B7FA4" w:rsidP="00D42842">
      <w:pPr>
        <w:pStyle w:val="ListParagraph"/>
        <w:numPr>
          <w:ilvl w:val="0"/>
          <w:numId w:val="13"/>
        </w:numPr>
        <w:spacing w:before="0" w:after="120"/>
        <w:jc w:val="left"/>
        <w:rPr>
          <w:rFonts w:asciiTheme="minorHAnsi" w:hAnsiTheme="minorHAnsi" w:cstheme="minorHAnsi"/>
          <w:bCs/>
          <w:szCs w:val="24"/>
        </w:rPr>
      </w:pPr>
      <w:r w:rsidRPr="00D42842">
        <w:rPr>
          <w:rFonts w:asciiTheme="minorHAnsi" w:hAnsiTheme="minorHAnsi" w:cstheme="minorHAnsi"/>
          <w:bCs/>
          <w:szCs w:val="24"/>
        </w:rPr>
        <w:t>Full day programs should have a minimum of 4.5 hours of structured therapeutic contact each treatment day.</w:t>
      </w:r>
    </w:p>
    <w:p w14:paraId="780E3AE5" w14:textId="76BC9A63" w:rsidR="00152906" w:rsidRPr="004D6A47" w:rsidRDefault="00152906" w:rsidP="00152906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  <w:r w:rsidRPr="004D6A47">
        <w:rPr>
          <w:rFonts w:asciiTheme="minorHAnsi" w:hAnsiTheme="minorHAnsi" w:cstheme="minorHAnsi"/>
          <w:bCs/>
          <w:szCs w:val="24"/>
        </w:rPr>
        <w:t xml:space="preserve">DVA requires that at least 70% of the time </w:t>
      </w:r>
      <w:r w:rsidR="006B7FA4" w:rsidRPr="004D6A47">
        <w:rPr>
          <w:rFonts w:asciiTheme="minorHAnsi" w:hAnsiTheme="minorHAnsi" w:cstheme="minorHAnsi"/>
          <w:bCs/>
          <w:szCs w:val="24"/>
        </w:rPr>
        <w:t xml:space="preserve">in both half day and full day programs to </w:t>
      </w:r>
      <w:r w:rsidRPr="004D6A47">
        <w:rPr>
          <w:rFonts w:asciiTheme="minorHAnsi" w:hAnsiTheme="minorHAnsi" w:cstheme="minorHAnsi"/>
          <w:bCs/>
          <w:szCs w:val="24"/>
        </w:rPr>
        <w:t xml:space="preserve">be dedicated to evidenced-based treatment.  The remaining time can incorporate adjunctive therapy to support the treatment goals of the program.  </w:t>
      </w:r>
    </w:p>
    <w:p w14:paraId="77B4C930" w14:textId="29E4B659" w:rsidR="00AE1CC1" w:rsidRPr="004D6A47" w:rsidRDefault="00CD2815" w:rsidP="00AE1CC1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  <w:r>
        <w:rPr>
          <w:rFonts w:asciiTheme="minorHAnsi" w:eastAsiaTheme="minorHAnsi" w:hAnsiTheme="minorHAnsi" w:cstheme="minorHAnsi"/>
          <w:b/>
          <w:bCs/>
          <w:szCs w:val="24"/>
          <w:lang w:val="en-US"/>
        </w:rPr>
        <w:br/>
      </w:r>
      <w:r w:rsidR="00516D0E">
        <w:rPr>
          <w:rFonts w:asciiTheme="minorHAnsi" w:eastAsiaTheme="minorHAnsi" w:hAnsiTheme="minorHAnsi" w:cstheme="minorHAnsi"/>
          <w:b/>
          <w:bCs/>
          <w:szCs w:val="24"/>
          <w:lang w:val="en-US"/>
        </w:rPr>
        <w:t>5</w:t>
      </w:r>
      <w:r w:rsidR="00AE1CC1" w:rsidRPr="004D6A47">
        <w:rPr>
          <w:rFonts w:asciiTheme="minorHAnsi" w:eastAsiaTheme="minorHAnsi" w:hAnsiTheme="minorHAnsi" w:cstheme="minorHAnsi"/>
          <w:b/>
          <w:bCs/>
          <w:szCs w:val="24"/>
          <w:lang w:val="en-US"/>
        </w:rPr>
        <w:t>.</w:t>
      </w:r>
      <w:r w:rsidR="00AE1CC1" w:rsidRPr="004D6A47">
        <w:rPr>
          <w:rFonts w:asciiTheme="minorHAnsi" w:hAnsiTheme="minorHAnsi" w:cstheme="minorHAnsi"/>
          <w:bCs/>
          <w:szCs w:val="24"/>
        </w:rPr>
        <w:t xml:space="preserve"> </w:t>
      </w:r>
      <w:r w:rsidR="00AE1CC1" w:rsidRPr="004D6A47">
        <w:rPr>
          <w:rFonts w:asciiTheme="minorHAnsi" w:hAnsiTheme="minorHAnsi" w:cstheme="minorHAnsi"/>
          <w:b/>
          <w:szCs w:val="24"/>
        </w:rPr>
        <w:t>Pre-assessment</w:t>
      </w:r>
    </w:p>
    <w:p w14:paraId="6D9725EE" w14:textId="63CF1F54" w:rsidR="00AE1CC1" w:rsidRPr="004D6A47" w:rsidRDefault="006E557F" w:rsidP="00AE1CC1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</w:t>
      </w:r>
      <w:r w:rsidR="00AE1CC1" w:rsidRPr="004D6A47">
        <w:rPr>
          <w:rFonts w:asciiTheme="minorHAnsi" w:hAnsiTheme="minorHAnsi" w:cstheme="minorHAnsi"/>
          <w:bCs/>
          <w:szCs w:val="24"/>
        </w:rPr>
        <w:t>rior to inclusion in a day program</w:t>
      </w:r>
      <w:r>
        <w:rPr>
          <w:rFonts w:asciiTheme="minorHAnsi" w:hAnsiTheme="minorHAnsi" w:cstheme="minorHAnsi"/>
          <w:bCs/>
          <w:szCs w:val="24"/>
        </w:rPr>
        <w:t>,</w:t>
      </w:r>
      <w:r w:rsidR="00AE1CC1" w:rsidRPr="004D6A47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a</w:t>
      </w:r>
      <w:r w:rsidRPr="004D6A47">
        <w:rPr>
          <w:rFonts w:asciiTheme="minorHAnsi" w:hAnsiTheme="minorHAnsi" w:cstheme="minorHAnsi"/>
          <w:bCs/>
          <w:szCs w:val="24"/>
        </w:rPr>
        <w:t xml:space="preserve">ll clients </w:t>
      </w:r>
      <w:r w:rsidR="00AE1CC1" w:rsidRPr="004D6A47">
        <w:rPr>
          <w:rFonts w:asciiTheme="minorHAnsi" w:hAnsiTheme="minorHAnsi" w:cstheme="minorHAnsi"/>
          <w:bCs/>
          <w:szCs w:val="24"/>
        </w:rPr>
        <w:t xml:space="preserve">must have a comprehensive clinical assessment </w:t>
      </w:r>
      <w:r>
        <w:rPr>
          <w:rFonts w:asciiTheme="minorHAnsi" w:hAnsiTheme="minorHAnsi" w:cstheme="minorHAnsi"/>
          <w:bCs/>
          <w:szCs w:val="24"/>
        </w:rPr>
        <w:t xml:space="preserve">performed </w:t>
      </w:r>
      <w:r w:rsidR="00AE1CC1" w:rsidRPr="004D6A47">
        <w:rPr>
          <w:rFonts w:asciiTheme="minorHAnsi" w:hAnsiTheme="minorHAnsi" w:cstheme="minorHAnsi"/>
          <w:bCs/>
          <w:szCs w:val="24"/>
        </w:rPr>
        <w:t xml:space="preserve">by a qualified clinician and a comprehensive treatment plan </w:t>
      </w:r>
      <w:r w:rsidR="0055619F">
        <w:rPr>
          <w:rFonts w:asciiTheme="minorHAnsi" w:hAnsiTheme="minorHAnsi" w:cstheme="minorHAnsi"/>
          <w:bCs/>
          <w:szCs w:val="24"/>
        </w:rPr>
        <w:t xml:space="preserve">developed </w:t>
      </w:r>
      <w:r w:rsidR="00AE1CC1" w:rsidRPr="004D6A47">
        <w:rPr>
          <w:rFonts w:asciiTheme="minorHAnsi" w:hAnsiTheme="minorHAnsi" w:cstheme="minorHAnsi"/>
          <w:bCs/>
          <w:szCs w:val="24"/>
        </w:rPr>
        <w:t>in consultation with the client.</w:t>
      </w:r>
    </w:p>
    <w:p w14:paraId="76866F74" w14:textId="7D848097" w:rsidR="00AE1CC1" w:rsidRPr="004D6A47" w:rsidRDefault="00516D0E" w:rsidP="00AE1CC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259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szCs w:val="24"/>
          <w:lang w:val="en-US"/>
        </w:rPr>
      </w:pPr>
      <w:r>
        <w:rPr>
          <w:rFonts w:asciiTheme="minorHAnsi" w:eastAsiaTheme="minorHAnsi" w:hAnsiTheme="minorHAnsi" w:cstheme="minorHAnsi"/>
          <w:b/>
          <w:bCs/>
          <w:szCs w:val="24"/>
          <w:lang w:val="en-US"/>
        </w:rPr>
        <w:t>6</w:t>
      </w:r>
      <w:r w:rsidR="00AE1CC1" w:rsidRPr="004D6A47">
        <w:rPr>
          <w:rFonts w:asciiTheme="minorHAnsi" w:eastAsiaTheme="minorHAnsi" w:hAnsiTheme="minorHAnsi" w:cstheme="minorHAnsi"/>
          <w:b/>
          <w:bCs/>
          <w:szCs w:val="24"/>
          <w:lang w:val="en-US"/>
        </w:rPr>
        <w:t xml:space="preserve">. </w:t>
      </w:r>
      <w:r w:rsidR="00E1742B" w:rsidRPr="004D6A47">
        <w:rPr>
          <w:rFonts w:asciiTheme="minorHAnsi" w:eastAsiaTheme="minorHAnsi" w:hAnsiTheme="minorHAnsi" w:cstheme="minorHAnsi"/>
          <w:b/>
          <w:bCs/>
          <w:szCs w:val="24"/>
          <w:lang w:val="en-US"/>
        </w:rPr>
        <w:t>Outcome Measures</w:t>
      </w:r>
    </w:p>
    <w:p w14:paraId="53E75746" w14:textId="07FCBB0A" w:rsidR="008509AA" w:rsidRPr="004D6A47" w:rsidRDefault="008509AA" w:rsidP="008509AA">
      <w:pPr>
        <w:spacing w:before="120" w:after="120"/>
        <w:ind w:left="0" w:firstLine="0"/>
        <w:rPr>
          <w:rFonts w:asciiTheme="minorHAnsi" w:hAnsiTheme="minorHAnsi" w:cstheme="minorHAnsi"/>
          <w:szCs w:val="24"/>
        </w:rPr>
      </w:pPr>
      <w:r w:rsidRPr="004D6A47">
        <w:rPr>
          <w:rFonts w:asciiTheme="minorHAnsi" w:hAnsiTheme="minorHAnsi" w:cstheme="minorHAnsi"/>
          <w:szCs w:val="24"/>
        </w:rPr>
        <w:t xml:space="preserve">It is expected </w:t>
      </w:r>
      <w:r w:rsidR="001E6AB3">
        <w:rPr>
          <w:rFonts w:asciiTheme="minorHAnsi" w:hAnsiTheme="minorHAnsi" w:cstheme="minorHAnsi"/>
          <w:szCs w:val="24"/>
        </w:rPr>
        <w:t xml:space="preserve">program outcomes are monitored through the collection and analysis of </w:t>
      </w:r>
      <w:r w:rsidRPr="004D6A47">
        <w:rPr>
          <w:rFonts w:asciiTheme="minorHAnsi" w:hAnsiTheme="minorHAnsi" w:cstheme="minorHAnsi"/>
          <w:szCs w:val="24"/>
        </w:rPr>
        <w:t>data measur</w:t>
      </w:r>
      <w:r w:rsidR="001E6AB3">
        <w:rPr>
          <w:rFonts w:asciiTheme="minorHAnsi" w:hAnsiTheme="minorHAnsi" w:cstheme="minorHAnsi"/>
          <w:szCs w:val="24"/>
        </w:rPr>
        <w:t>ing</w:t>
      </w:r>
      <w:r w:rsidRPr="004D6A47">
        <w:rPr>
          <w:rFonts w:asciiTheme="minorHAnsi" w:hAnsiTheme="minorHAnsi" w:cstheme="minorHAnsi"/>
          <w:szCs w:val="24"/>
        </w:rPr>
        <w:t xml:space="preserve"> program outcomes. This should include validated questionnaires (e.g., K10, DASS) and </w:t>
      </w:r>
      <w:r w:rsidR="001E6AB3">
        <w:rPr>
          <w:rFonts w:asciiTheme="minorHAnsi" w:hAnsiTheme="minorHAnsi" w:cstheme="minorHAnsi"/>
          <w:szCs w:val="24"/>
        </w:rPr>
        <w:t xml:space="preserve">may </w:t>
      </w:r>
      <w:r w:rsidRPr="004D6A47">
        <w:rPr>
          <w:rFonts w:asciiTheme="minorHAnsi" w:hAnsiTheme="minorHAnsi" w:cstheme="minorHAnsi"/>
          <w:szCs w:val="24"/>
        </w:rPr>
        <w:t>include qualitative client feedback (e.g., satisfaction surveys)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946"/>
      </w:tblGrid>
      <w:tr w:rsidR="00E1742B" w:rsidRPr="004D6A47" w14:paraId="1DF913D2" w14:textId="77777777" w:rsidTr="00642B46">
        <w:trPr>
          <w:trHeight w:val="703"/>
        </w:trPr>
        <w:tc>
          <w:tcPr>
            <w:tcW w:w="2405" w:type="dxa"/>
            <w:shd w:val="clear" w:color="auto" w:fill="BFBFBF"/>
          </w:tcPr>
          <w:p w14:paraId="182FC2B8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Type of Program</w:t>
            </w:r>
          </w:p>
        </w:tc>
        <w:tc>
          <w:tcPr>
            <w:tcW w:w="6946" w:type="dxa"/>
            <w:shd w:val="clear" w:color="auto" w:fill="BFBFBF"/>
          </w:tcPr>
          <w:p w14:paraId="71D1F035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Sample outcome measures</w:t>
            </w:r>
          </w:p>
        </w:tc>
      </w:tr>
      <w:tr w:rsidR="00E1742B" w:rsidRPr="004D6A47" w14:paraId="1EAC5CBF" w14:textId="77777777" w:rsidTr="00D42842">
        <w:trPr>
          <w:trHeight w:val="293"/>
        </w:trPr>
        <w:tc>
          <w:tcPr>
            <w:tcW w:w="2405" w:type="dxa"/>
            <w:vMerge w:val="restart"/>
            <w:vAlign w:val="center"/>
          </w:tcPr>
          <w:p w14:paraId="0341E544" w14:textId="77777777" w:rsidR="00E1742B" w:rsidRPr="004D6A47" w:rsidRDefault="00E1742B" w:rsidP="00642B46">
            <w:pPr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Anxiety disorders</w:t>
            </w:r>
          </w:p>
        </w:tc>
        <w:tc>
          <w:tcPr>
            <w:tcW w:w="0" w:type="auto"/>
            <w:vMerge w:val="restart"/>
          </w:tcPr>
          <w:p w14:paraId="5CEAC66E" w14:textId="309A3FD2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Beck Anxiety Inventory (BAI)</w:t>
            </w:r>
          </w:p>
          <w:p w14:paraId="35CB57CF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Depression, Anxiety and Stress Scale (DASS-21)</w:t>
            </w:r>
          </w:p>
          <w:p w14:paraId="54F45E9D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Hospital Anxiety and Depression Scale (HADS)</w:t>
            </w:r>
          </w:p>
          <w:p w14:paraId="3DDE92A3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Condition specific measures where relevant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1742B" w:rsidRPr="004D6A47" w14:paraId="02625AB2" w14:textId="77777777" w:rsidTr="00516D0E">
        <w:trPr>
          <w:trHeight w:val="533"/>
        </w:trPr>
        <w:tc>
          <w:tcPr>
            <w:tcW w:w="2405" w:type="dxa"/>
            <w:vMerge/>
          </w:tcPr>
          <w:p w14:paraId="556EC395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46" w:type="dxa"/>
            <w:vMerge/>
          </w:tcPr>
          <w:p w14:paraId="07E8A082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1742B" w:rsidRPr="004D6A47" w14:paraId="446C4785" w14:textId="77777777" w:rsidTr="00D42842">
        <w:trPr>
          <w:trHeight w:val="293"/>
        </w:trPr>
        <w:tc>
          <w:tcPr>
            <w:tcW w:w="2405" w:type="dxa"/>
            <w:vMerge w:val="restart"/>
            <w:vAlign w:val="center"/>
          </w:tcPr>
          <w:p w14:paraId="123E0C60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Mood disorders</w:t>
            </w:r>
          </w:p>
        </w:tc>
        <w:tc>
          <w:tcPr>
            <w:tcW w:w="6946" w:type="dxa"/>
            <w:vMerge w:val="restart"/>
          </w:tcPr>
          <w:p w14:paraId="1C2FB6CD" w14:textId="1FF9BE53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DASS-21</w:t>
            </w:r>
          </w:p>
          <w:p w14:paraId="6D848AD8" w14:textId="288F3AF9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Beck Depression Inventory (BDI)</w:t>
            </w:r>
          </w:p>
          <w:p w14:paraId="10CF7F67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Hospital Anxiety and Depression Scale (HADS)</w:t>
            </w:r>
          </w:p>
          <w:p w14:paraId="03573A82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Hamilton Depression Scale (HAM-D)</w:t>
            </w:r>
          </w:p>
        </w:tc>
      </w:tr>
      <w:tr w:rsidR="00E1742B" w:rsidRPr="004D6A47" w14:paraId="366A1C4E" w14:textId="77777777" w:rsidTr="00642B46">
        <w:trPr>
          <w:trHeight w:val="533"/>
        </w:trPr>
        <w:tc>
          <w:tcPr>
            <w:tcW w:w="2405" w:type="dxa"/>
            <w:vMerge/>
          </w:tcPr>
          <w:p w14:paraId="09009F4C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946" w:type="dxa"/>
            <w:vMerge/>
          </w:tcPr>
          <w:p w14:paraId="2F53A192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07DF1" w:rsidRPr="004D6A47" w14:paraId="2B1CE369" w14:textId="77777777" w:rsidTr="00642B46">
        <w:trPr>
          <w:trHeight w:val="293"/>
        </w:trPr>
        <w:tc>
          <w:tcPr>
            <w:tcW w:w="2405" w:type="dxa"/>
            <w:vAlign w:val="center"/>
          </w:tcPr>
          <w:p w14:paraId="606F5AEA" w14:textId="7F665B1A" w:rsidR="00707DF1" w:rsidRPr="004D6A47" w:rsidRDefault="00707DF1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Trauma</w:t>
            </w:r>
          </w:p>
        </w:tc>
        <w:tc>
          <w:tcPr>
            <w:tcW w:w="6946" w:type="dxa"/>
          </w:tcPr>
          <w:p w14:paraId="553D501E" w14:textId="77777777" w:rsidR="00707DF1" w:rsidRPr="00707DF1" w:rsidRDefault="00707DF1" w:rsidP="00BB516E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07DF1">
              <w:rPr>
                <w:rFonts w:asciiTheme="minorHAnsi" w:hAnsiTheme="minorHAnsi" w:cstheme="minorHAnsi"/>
                <w:bCs/>
                <w:szCs w:val="24"/>
              </w:rPr>
              <w:t>PTSD Checklist for DSM-5 (PCL-5)</w:t>
            </w:r>
          </w:p>
          <w:p w14:paraId="2C3760A6" w14:textId="77777777" w:rsidR="00707DF1" w:rsidRPr="00707DF1" w:rsidRDefault="00707DF1" w:rsidP="00BB516E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07DF1">
              <w:rPr>
                <w:rFonts w:asciiTheme="minorHAnsi" w:hAnsiTheme="minorHAnsi" w:cstheme="minorHAnsi"/>
                <w:bCs/>
                <w:szCs w:val="24"/>
              </w:rPr>
              <w:t>Posttraumatic Maladaptive Beliefs Scale (PMBS)</w:t>
            </w:r>
          </w:p>
          <w:p w14:paraId="2AFF9C53" w14:textId="3DF1C5AD" w:rsidR="00707DF1" w:rsidRPr="004D6A47" w:rsidRDefault="00707DF1" w:rsidP="00707DF1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07DF1">
              <w:rPr>
                <w:rFonts w:asciiTheme="minorHAnsi" w:hAnsiTheme="minorHAnsi" w:cstheme="minorHAnsi"/>
                <w:bCs/>
                <w:szCs w:val="24"/>
              </w:rPr>
              <w:t>Moral Injury and Distress Scale (MIDS)</w:t>
            </w:r>
          </w:p>
        </w:tc>
      </w:tr>
      <w:tr w:rsidR="00E1742B" w:rsidRPr="004D6A47" w14:paraId="6CAC6B53" w14:textId="77777777" w:rsidTr="00642B46">
        <w:trPr>
          <w:trHeight w:val="293"/>
        </w:trPr>
        <w:tc>
          <w:tcPr>
            <w:tcW w:w="2405" w:type="dxa"/>
            <w:vMerge w:val="restart"/>
            <w:vAlign w:val="center"/>
          </w:tcPr>
          <w:p w14:paraId="1FCCB401" w14:textId="77777777" w:rsidR="00E1742B" w:rsidRPr="004D6A47" w:rsidRDefault="00E1742B" w:rsidP="001E205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Alcohol use disorders</w:t>
            </w:r>
          </w:p>
        </w:tc>
        <w:tc>
          <w:tcPr>
            <w:tcW w:w="6946" w:type="dxa"/>
            <w:vMerge w:val="restart"/>
          </w:tcPr>
          <w:p w14:paraId="47A8BEBC" w14:textId="57E8E6EB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Alcohol Unit Disorders </w:t>
            </w:r>
          </w:p>
          <w:p w14:paraId="2FAA1461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Identification Test (AUDIT)</w:t>
            </w:r>
          </w:p>
          <w:p w14:paraId="2ADC9E2A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DASS-21 if relevant</w:t>
            </w:r>
          </w:p>
        </w:tc>
      </w:tr>
      <w:tr w:rsidR="00E1742B" w:rsidRPr="004D6A47" w14:paraId="6EF10C6F" w14:textId="77777777" w:rsidTr="00642B46">
        <w:trPr>
          <w:trHeight w:val="413"/>
        </w:trPr>
        <w:tc>
          <w:tcPr>
            <w:tcW w:w="2405" w:type="dxa"/>
            <w:vMerge/>
          </w:tcPr>
          <w:p w14:paraId="2D9E4697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14:paraId="1D7364DC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1742B" w:rsidRPr="004D6A47" w14:paraId="602D2364" w14:textId="77777777" w:rsidTr="00642B46">
        <w:trPr>
          <w:trHeight w:val="413"/>
        </w:trPr>
        <w:tc>
          <w:tcPr>
            <w:tcW w:w="2405" w:type="dxa"/>
            <w:vMerge w:val="restart"/>
            <w:vAlign w:val="center"/>
          </w:tcPr>
          <w:p w14:paraId="3076E73A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Substance use disorders</w:t>
            </w:r>
          </w:p>
        </w:tc>
        <w:tc>
          <w:tcPr>
            <w:tcW w:w="6946" w:type="dxa"/>
            <w:vMerge w:val="restart"/>
          </w:tcPr>
          <w:p w14:paraId="40DCC828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Drug Abuse Screening Test (DAST-20)</w:t>
            </w:r>
          </w:p>
          <w:p w14:paraId="71D3851A" w14:textId="77777777" w:rsidR="00E1742B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DASS-21 if relevant</w:t>
            </w:r>
          </w:p>
          <w:p w14:paraId="70F77414" w14:textId="77777777" w:rsidR="00CD2815" w:rsidRPr="004D6A47" w:rsidRDefault="00CD2815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1742B" w:rsidRPr="004D6A47" w14:paraId="396B54B4" w14:textId="77777777" w:rsidTr="00642B46">
        <w:trPr>
          <w:trHeight w:val="413"/>
        </w:trPr>
        <w:tc>
          <w:tcPr>
            <w:tcW w:w="2405" w:type="dxa"/>
            <w:vMerge/>
          </w:tcPr>
          <w:p w14:paraId="3EB3A48C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14:paraId="2FED3086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1742B" w:rsidRPr="004D6A47" w14:paraId="2EA7D157" w14:textId="77777777" w:rsidTr="00642B46">
        <w:trPr>
          <w:trHeight w:val="413"/>
        </w:trPr>
        <w:tc>
          <w:tcPr>
            <w:tcW w:w="2405" w:type="dxa"/>
            <w:vMerge w:val="restart"/>
            <w:vAlign w:val="center"/>
          </w:tcPr>
          <w:p w14:paraId="5AD5C6F1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Sleep</w:t>
            </w:r>
          </w:p>
        </w:tc>
        <w:tc>
          <w:tcPr>
            <w:tcW w:w="6946" w:type="dxa"/>
            <w:vMerge w:val="restart"/>
          </w:tcPr>
          <w:p w14:paraId="58647C63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Sleep diary</w:t>
            </w:r>
          </w:p>
          <w:p w14:paraId="2204D68E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Pittsburgh Sleep Quality Index (PSQI)</w:t>
            </w:r>
          </w:p>
        </w:tc>
      </w:tr>
      <w:tr w:rsidR="00E1742B" w:rsidRPr="004D6A47" w14:paraId="404B4830" w14:textId="77777777" w:rsidTr="00642B46">
        <w:trPr>
          <w:trHeight w:val="413"/>
        </w:trPr>
        <w:tc>
          <w:tcPr>
            <w:tcW w:w="2405" w:type="dxa"/>
            <w:vMerge/>
          </w:tcPr>
          <w:p w14:paraId="7716C294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14:paraId="3CCDDAAF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1742B" w:rsidRPr="004D6A47" w14:paraId="38D8BBAD" w14:textId="77777777" w:rsidTr="00642B46">
        <w:trPr>
          <w:trHeight w:val="413"/>
        </w:trPr>
        <w:tc>
          <w:tcPr>
            <w:tcW w:w="2405" w:type="dxa"/>
            <w:vMerge w:val="restart"/>
            <w:vAlign w:val="center"/>
          </w:tcPr>
          <w:p w14:paraId="231D2066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Pain management</w:t>
            </w:r>
          </w:p>
        </w:tc>
        <w:tc>
          <w:tcPr>
            <w:tcW w:w="6946" w:type="dxa"/>
            <w:vMerge w:val="restart"/>
          </w:tcPr>
          <w:p w14:paraId="0E45FE2D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Patient Health Questionnaire-15 (PHQ-15)</w:t>
            </w:r>
          </w:p>
          <w:p w14:paraId="2E34C0E4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8-item PHQ Somatic Symptom Short Form (PHQ-SSS)</w:t>
            </w:r>
          </w:p>
        </w:tc>
      </w:tr>
      <w:tr w:rsidR="00E1742B" w:rsidRPr="004D6A47" w14:paraId="17EB96E6" w14:textId="77777777" w:rsidTr="00642B46">
        <w:trPr>
          <w:trHeight w:val="413"/>
        </w:trPr>
        <w:tc>
          <w:tcPr>
            <w:tcW w:w="2405" w:type="dxa"/>
            <w:vMerge/>
          </w:tcPr>
          <w:p w14:paraId="6DA4B54F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14:paraId="5D3A12AE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E1742B" w:rsidRPr="004D6A47" w14:paraId="7EFCA412" w14:textId="77777777" w:rsidTr="00642B46">
        <w:trPr>
          <w:trHeight w:val="413"/>
        </w:trPr>
        <w:tc>
          <w:tcPr>
            <w:tcW w:w="2405" w:type="dxa"/>
            <w:vMerge w:val="restart"/>
            <w:vAlign w:val="center"/>
          </w:tcPr>
          <w:p w14:paraId="4408A86E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Anger management</w:t>
            </w:r>
          </w:p>
        </w:tc>
        <w:tc>
          <w:tcPr>
            <w:tcW w:w="6946" w:type="dxa"/>
            <w:vMerge w:val="restart"/>
          </w:tcPr>
          <w:p w14:paraId="5761CB47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Dimensions of Anger Reactions 5 (DAR5)</w:t>
            </w:r>
          </w:p>
          <w:p w14:paraId="5DC03A28" w14:textId="19D63A93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State Trait Anger Expression Inventory (STAXI)</w:t>
            </w:r>
          </w:p>
          <w:p w14:paraId="0E521BAE" w14:textId="5F4625DA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DASS-21 if relevant</w:t>
            </w:r>
          </w:p>
        </w:tc>
      </w:tr>
      <w:tr w:rsidR="00E1742B" w:rsidRPr="004D6A47" w14:paraId="4FF2AE03" w14:textId="77777777" w:rsidTr="00642B46">
        <w:trPr>
          <w:trHeight w:val="413"/>
        </w:trPr>
        <w:tc>
          <w:tcPr>
            <w:tcW w:w="2405" w:type="dxa"/>
            <w:vMerge/>
          </w:tcPr>
          <w:p w14:paraId="3D2F39C7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14:paraId="3F5F8EB6" w14:textId="77777777" w:rsidR="00E1742B" w:rsidRPr="004D6A47" w:rsidRDefault="00E1742B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509AA" w:rsidRPr="004D6A47" w14:paraId="4D969D4F" w14:textId="77777777" w:rsidTr="00D42842">
        <w:trPr>
          <w:trHeight w:val="413"/>
        </w:trPr>
        <w:tc>
          <w:tcPr>
            <w:tcW w:w="2405" w:type="dxa"/>
            <w:vMerge w:val="restart"/>
            <w:vAlign w:val="center"/>
          </w:tcPr>
          <w:p w14:paraId="38909D39" w14:textId="4EFCA631" w:rsidR="008509AA" w:rsidRPr="004D6A47" w:rsidRDefault="00C71FD0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Communication and relationship skills</w:t>
            </w:r>
          </w:p>
        </w:tc>
        <w:tc>
          <w:tcPr>
            <w:tcW w:w="6946" w:type="dxa"/>
            <w:vMerge w:val="restart"/>
          </w:tcPr>
          <w:p w14:paraId="372FF83E" w14:textId="77777777" w:rsidR="00C71FD0" w:rsidRPr="004D6A47" w:rsidRDefault="00C71FD0" w:rsidP="00C71FD0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Dyadic Adjustment Scale (DAS)</w:t>
            </w:r>
          </w:p>
          <w:p w14:paraId="34201371" w14:textId="465343EE" w:rsidR="008509AA" w:rsidRPr="004D6A47" w:rsidRDefault="00C71FD0" w:rsidP="00C71FD0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Family Assessment Device (FAD)</w:t>
            </w:r>
          </w:p>
        </w:tc>
      </w:tr>
      <w:tr w:rsidR="008509AA" w:rsidRPr="004D6A47" w14:paraId="7BCE0053" w14:textId="77777777" w:rsidTr="00642B46">
        <w:trPr>
          <w:trHeight w:val="413"/>
        </w:trPr>
        <w:tc>
          <w:tcPr>
            <w:tcW w:w="2405" w:type="dxa"/>
            <w:vMerge/>
          </w:tcPr>
          <w:p w14:paraId="261DAF93" w14:textId="77777777" w:rsidR="008509AA" w:rsidRPr="004D6A47" w:rsidRDefault="008509AA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6946" w:type="dxa"/>
            <w:vMerge/>
          </w:tcPr>
          <w:p w14:paraId="0A8718C5" w14:textId="77777777" w:rsidR="008509AA" w:rsidRPr="004D6A47" w:rsidRDefault="008509AA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8509AA" w:rsidRPr="004D6A47" w14:paraId="6309F8BC" w14:textId="77777777" w:rsidTr="00642B46">
        <w:trPr>
          <w:trHeight w:val="79"/>
        </w:trPr>
        <w:tc>
          <w:tcPr>
            <w:tcW w:w="2405" w:type="dxa"/>
          </w:tcPr>
          <w:p w14:paraId="28EF6A4A" w14:textId="0840582D" w:rsidR="008509AA" w:rsidRPr="004D6A47" w:rsidRDefault="00C71FD0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Issues of Ageing</w:t>
            </w:r>
          </w:p>
        </w:tc>
        <w:tc>
          <w:tcPr>
            <w:tcW w:w="6946" w:type="dxa"/>
          </w:tcPr>
          <w:p w14:paraId="5D6232CD" w14:textId="77777777" w:rsidR="00707DF1" w:rsidRPr="00707DF1" w:rsidRDefault="00707DF1" w:rsidP="00BB516E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707DF1">
              <w:rPr>
                <w:rFonts w:asciiTheme="minorHAnsi" w:hAnsiTheme="minorHAnsi" w:cstheme="minorHAnsi"/>
                <w:bCs/>
                <w:szCs w:val="24"/>
              </w:rPr>
              <w:t>Condition specific measures where relevant, such as Pittsburgh Sleep Quality Index (PSQI)</w:t>
            </w:r>
          </w:p>
          <w:p w14:paraId="766A31EB" w14:textId="5C239D9B" w:rsidR="008509AA" w:rsidRPr="004D6A47" w:rsidRDefault="008509AA" w:rsidP="001E205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1FB16A03" w14:textId="77777777" w:rsidR="006A4A56" w:rsidRDefault="006A4A56" w:rsidP="00AE1CC1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</w:p>
    <w:p w14:paraId="1DF2ACA8" w14:textId="77777777" w:rsidR="006A4A56" w:rsidRDefault="006A4A56" w:rsidP="00AE1CC1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</w:p>
    <w:p w14:paraId="08CFA6D8" w14:textId="77777777" w:rsidR="00056321" w:rsidRDefault="00056321" w:rsidP="00AE1CC1">
      <w:pPr>
        <w:spacing w:before="0" w:after="120"/>
        <w:ind w:left="0" w:firstLine="0"/>
        <w:jc w:val="left"/>
        <w:rPr>
          <w:rFonts w:asciiTheme="minorHAnsi" w:hAnsiTheme="minorHAnsi" w:cstheme="minorHAnsi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CC1" w:rsidRPr="004D6A47" w14:paraId="2CFEE5DC" w14:textId="77777777" w:rsidTr="001E205D">
        <w:tc>
          <w:tcPr>
            <w:tcW w:w="9350" w:type="dxa"/>
          </w:tcPr>
          <w:p w14:paraId="0D13F0C6" w14:textId="77777777" w:rsidR="00AE1CC1" w:rsidRPr="004D6A47" w:rsidRDefault="00AE1CC1" w:rsidP="001E205D">
            <w:pPr>
              <w:spacing w:before="120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Please Note: </w:t>
            </w:r>
          </w:p>
          <w:p w14:paraId="510885BD" w14:textId="6123C1BF" w:rsidR="00AE1CC1" w:rsidRPr="004D6A47" w:rsidRDefault="00AE1CC1" w:rsidP="001E205D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We recommend that the </w:t>
            </w:r>
            <w:r w:rsidR="001E6AB3">
              <w:rPr>
                <w:rFonts w:asciiTheme="minorHAnsi" w:hAnsiTheme="minorHAnsi" w:cstheme="minorHAnsi"/>
                <w:b/>
                <w:bCs/>
                <w:szCs w:val="24"/>
              </w:rPr>
              <w:t xml:space="preserve">proposal submission </w:t>
            </w: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form is completed by a mental health practitioner with a good understanding of the program.</w:t>
            </w:r>
          </w:p>
          <w:p w14:paraId="4EFF8B23" w14:textId="77777777" w:rsidR="00AE1CC1" w:rsidRPr="004D6A47" w:rsidRDefault="00AE1CC1" w:rsidP="001E205D">
            <w:pPr>
              <w:pStyle w:val="ListParagraph"/>
              <w:spacing w:before="0" w:after="120"/>
              <w:ind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C8991A3" w14:textId="77777777" w:rsidR="00AE1CC1" w:rsidRPr="004D6A47" w:rsidRDefault="00AE1CC1" w:rsidP="001E205D">
            <w:pPr>
              <w:pStyle w:val="ListParagraph"/>
              <w:numPr>
                <w:ilvl w:val="0"/>
                <w:numId w:val="9"/>
              </w:num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All proposals should be accompanied by Facilitator and Participant program manuals and a program timetable. </w:t>
            </w:r>
          </w:p>
          <w:p w14:paraId="04A4DE7A" w14:textId="77777777" w:rsidR="00AE1CC1" w:rsidRPr="004D6A47" w:rsidRDefault="00AE1CC1" w:rsidP="001E205D">
            <w:pPr>
              <w:pStyle w:val="ListParagraph"/>
              <w:spacing w:before="0" w:after="120"/>
              <w:ind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3F7B401" w14:textId="77777777" w:rsidR="00AE1CC1" w:rsidRPr="004D6A47" w:rsidRDefault="00AE1CC1" w:rsidP="001E205D">
            <w:pPr>
              <w:pStyle w:val="ListParagraph"/>
              <w:numPr>
                <w:ilvl w:val="0"/>
                <w:numId w:val="9"/>
              </w:numPr>
              <w:spacing w:before="0" w:after="12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Once a program has been approved, DVA may perform audits to ensure compliance with these </w:t>
            </w:r>
            <w:r w:rsidRPr="004D6A47">
              <w:rPr>
                <w:rFonts w:asciiTheme="minorHAnsi" w:hAnsiTheme="minorHAnsi" w:cstheme="minorHAnsi"/>
                <w:b/>
                <w:i/>
                <w:iCs/>
                <w:szCs w:val="24"/>
              </w:rPr>
              <w:t>Guidelines for Clinical Mental Health Day Programs</w:t>
            </w: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.  </w:t>
            </w:r>
          </w:p>
          <w:p w14:paraId="10C1615C" w14:textId="77777777" w:rsidR="00AE1CC1" w:rsidRPr="004D6A47" w:rsidRDefault="00AE1CC1" w:rsidP="001E205D">
            <w:pPr>
              <w:pStyle w:val="ListParagraph"/>
              <w:rPr>
                <w:rFonts w:asciiTheme="minorHAnsi" w:hAnsiTheme="minorHAnsi" w:cstheme="minorHAnsi"/>
                <w:bCs/>
                <w:szCs w:val="24"/>
              </w:rPr>
            </w:pPr>
          </w:p>
          <w:p w14:paraId="65C0B57A" w14:textId="77777777" w:rsidR="00AE1CC1" w:rsidRPr="004D6A47" w:rsidRDefault="00AE1CC1" w:rsidP="001E205D">
            <w:pPr>
              <w:pStyle w:val="ListParagraph"/>
              <w:spacing w:before="0" w:after="120"/>
              <w:ind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22281122" w14:textId="1FEECE81" w:rsidR="006A4A56" w:rsidRDefault="006A4A56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259" w:lineRule="auto"/>
        <w:ind w:left="0" w:firstLine="0"/>
        <w:jc w:val="left"/>
        <w:rPr>
          <w:rFonts w:asciiTheme="minorHAnsi" w:hAnsiTheme="minorHAnsi" w:cstheme="minorHAnsi"/>
          <w:b/>
          <w:bCs/>
          <w:caps/>
          <w:sz w:val="28"/>
          <w:szCs w:val="24"/>
        </w:rPr>
      </w:pPr>
      <w:r>
        <w:rPr>
          <w:rFonts w:asciiTheme="minorHAnsi" w:hAnsiTheme="minorHAnsi" w:cstheme="minorHAnsi"/>
          <w:bCs/>
          <w:szCs w:val="24"/>
        </w:rPr>
        <w:br w:type="page"/>
      </w:r>
    </w:p>
    <w:p w14:paraId="16E6F5D7" w14:textId="77777777" w:rsidR="00516D0E" w:rsidRPr="00CD2815" w:rsidRDefault="00516D0E" w:rsidP="00CD2815">
      <w:pPr>
        <w:pStyle w:val="h1"/>
        <w:numPr>
          <w:ilvl w:val="0"/>
          <w:numId w:val="0"/>
        </w:numPr>
        <w:jc w:val="center"/>
        <w:outlineLvl w:val="1"/>
        <w:rPr>
          <w:rFonts w:asciiTheme="minorHAnsi" w:hAnsiTheme="minorHAnsi" w:cstheme="minorHAnsi"/>
          <w:szCs w:val="28"/>
        </w:rPr>
      </w:pPr>
      <w:r w:rsidRPr="00CD2815">
        <w:rPr>
          <w:rFonts w:asciiTheme="minorHAnsi" w:hAnsiTheme="minorHAnsi" w:cstheme="minorHAnsi"/>
          <w:szCs w:val="28"/>
        </w:rPr>
        <w:t>Proposal TEMPLATE for Clinical Mental Health Day Programs</w:t>
      </w:r>
    </w:p>
    <w:p w14:paraId="61AFEF5C" w14:textId="77777777" w:rsidR="00C367E8" w:rsidRPr="004D6A47" w:rsidRDefault="00C367E8" w:rsidP="008A1034">
      <w:pPr>
        <w:spacing w:before="120"/>
        <w:ind w:left="0" w:firstLine="0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493" w:type="dxa"/>
        <w:tblLook w:val="01E0" w:firstRow="1" w:lastRow="1" w:firstColumn="1" w:lastColumn="1" w:noHBand="0" w:noVBand="0"/>
      </w:tblPr>
      <w:tblGrid>
        <w:gridCol w:w="2690"/>
        <w:gridCol w:w="6803"/>
      </w:tblGrid>
      <w:tr w:rsidR="008A1034" w:rsidRPr="004D6A47" w14:paraId="73F43B3C" w14:textId="77777777" w:rsidTr="00BE743E">
        <w:tc>
          <w:tcPr>
            <w:tcW w:w="2690" w:type="dxa"/>
            <w:shd w:val="clear" w:color="auto" w:fill="D9D9D9"/>
          </w:tcPr>
          <w:p w14:paraId="29A8E85E" w14:textId="68DEA3B3" w:rsidR="008A1034" w:rsidRPr="004D6A47" w:rsidRDefault="008A1034" w:rsidP="001E205D">
            <w:pPr>
              <w:spacing w:before="60" w:after="100" w:afterAutospacing="1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ED2159" w:rsidRPr="004D6A47">
              <w:rPr>
                <w:rFonts w:asciiTheme="minorHAnsi" w:hAnsiTheme="minorHAnsi" w:cstheme="minorHAnsi"/>
                <w:b/>
                <w:bCs/>
                <w:szCs w:val="24"/>
              </w:rPr>
              <w:t>hospital group</w:t>
            </w:r>
          </w:p>
        </w:tc>
        <w:tc>
          <w:tcPr>
            <w:tcW w:w="6803" w:type="dxa"/>
          </w:tcPr>
          <w:p w14:paraId="4FE7354A" w14:textId="77777777" w:rsidR="008A1034" w:rsidRPr="004D6A47" w:rsidRDefault="008A1034" w:rsidP="001E205D">
            <w:pPr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8A1034" w:rsidRPr="004D6A47" w14:paraId="2B2465E9" w14:textId="77777777" w:rsidTr="00BE743E">
        <w:tc>
          <w:tcPr>
            <w:tcW w:w="2690" w:type="dxa"/>
            <w:shd w:val="clear" w:color="auto" w:fill="D9D9D9"/>
          </w:tcPr>
          <w:p w14:paraId="7B916774" w14:textId="3D28BA6D" w:rsidR="008A1034" w:rsidRPr="004D6A47" w:rsidRDefault="008A1034" w:rsidP="001E205D">
            <w:pPr>
              <w:spacing w:before="60" w:after="100" w:afterAutospacing="1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C367E8" w:rsidRPr="004D6A47">
              <w:rPr>
                <w:rFonts w:asciiTheme="minorHAnsi" w:hAnsiTheme="minorHAnsi" w:cstheme="minorHAnsi"/>
                <w:b/>
                <w:bCs/>
                <w:szCs w:val="24"/>
              </w:rPr>
              <w:t>h</w:t>
            </w: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ospital(s)</w:t>
            </w:r>
          </w:p>
        </w:tc>
        <w:tc>
          <w:tcPr>
            <w:tcW w:w="6803" w:type="dxa"/>
          </w:tcPr>
          <w:p w14:paraId="143AB452" w14:textId="77777777" w:rsidR="008A1034" w:rsidRPr="004D6A47" w:rsidRDefault="008A1034" w:rsidP="001E205D">
            <w:pPr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8A1034" w:rsidRPr="004D6A47" w14:paraId="4167AE80" w14:textId="77777777" w:rsidTr="00BE743E">
        <w:tc>
          <w:tcPr>
            <w:tcW w:w="2690" w:type="dxa"/>
            <w:shd w:val="clear" w:color="auto" w:fill="D9D9D9"/>
          </w:tcPr>
          <w:p w14:paraId="2E66775C" w14:textId="26AFEF58" w:rsidR="008A1034" w:rsidRPr="004D6A47" w:rsidRDefault="008A1034" w:rsidP="001E205D">
            <w:pPr>
              <w:spacing w:before="60" w:after="100" w:afterAutospacing="1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C367E8" w:rsidRPr="004D6A47">
              <w:rPr>
                <w:rFonts w:asciiTheme="minorHAnsi" w:hAnsiTheme="minorHAnsi" w:cstheme="minorHAnsi"/>
                <w:b/>
                <w:bCs/>
                <w:szCs w:val="24"/>
              </w:rPr>
              <w:t>p</w:t>
            </w: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roposal</w:t>
            </w:r>
          </w:p>
        </w:tc>
        <w:tc>
          <w:tcPr>
            <w:tcW w:w="6803" w:type="dxa"/>
          </w:tcPr>
          <w:p w14:paraId="2BFDC47D" w14:textId="77777777" w:rsidR="008A1034" w:rsidRPr="004D6A47" w:rsidRDefault="008A1034" w:rsidP="001E205D">
            <w:pPr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53DB3" w:rsidRPr="004D6A47" w14:paraId="6CD96A6F" w14:textId="77777777" w:rsidTr="00BE743E">
        <w:tc>
          <w:tcPr>
            <w:tcW w:w="2690" w:type="dxa"/>
            <w:shd w:val="clear" w:color="auto" w:fill="D9D9D9"/>
          </w:tcPr>
          <w:p w14:paraId="0403307C" w14:textId="3D398EBF" w:rsidR="00753DB3" w:rsidRPr="004D6A47" w:rsidRDefault="00753DB3" w:rsidP="00753DB3">
            <w:pPr>
              <w:spacing w:before="60" w:after="100" w:afterAutospacing="1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Name</w:t>
            </w:r>
            <w:r w:rsidR="004934F5" w:rsidRPr="004D6A47">
              <w:rPr>
                <w:rFonts w:asciiTheme="minorHAnsi" w:hAnsiTheme="minorHAnsi" w:cstheme="minorHAnsi"/>
                <w:b/>
                <w:bCs/>
                <w:szCs w:val="24"/>
              </w:rPr>
              <w:t>,</w:t>
            </w: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 role </w:t>
            </w:r>
            <w:r w:rsidR="004934F5"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and contact details </w:t>
            </w: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of person completing the form</w:t>
            </w:r>
          </w:p>
        </w:tc>
        <w:tc>
          <w:tcPr>
            <w:tcW w:w="6803" w:type="dxa"/>
          </w:tcPr>
          <w:p w14:paraId="0967C411" w14:textId="77777777" w:rsidR="00753DB3" w:rsidRPr="004D6A47" w:rsidRDefault="00753DB3" w:rsidP="001E205D">
            <w:pPr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6C25B93" w14:textId="77777777" w:rsidR="00A5132C" w:rsidRDefault="00A5132C" w:rsidP="0005632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259" w:lineRule="auto"/>
        <w:ind w:left="0" w:firstLine="0"/>
        <w:jc w:val="left"/>
        <w:rPr>
          <w:rFonts w:asciiTheme="minorHAnsi" w:hAnsiTheme="minorHAnsi" w:cstheme="minorHAnsi"/>
          <w:b/>
          <w:szCs w:val="24"/>
        </w:rPr>
      </w:pPr>
    </w:p>
    <w:p w14:paraId="6E742528" w14:textId="5F54E573" w:rsidR="008A1034" w:rsidRPr="004D6A47" w:rsidRDefault="00CD2815" w:rsidP="00056321">
      <w:pPr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uppressAutoHyphens w:val="0"/>
        <w:spacing w:before="0" w:after="160" w:line="259" w:lineRule="auto"/>
        <w:ind w:left="0" w:firstLine="0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8D5F9" wp14:editId="7E33F95F">
                <wp:simplePos x="0" y="0"/>
                <wp:positionH relativeFrom="column">
                  <wp:posOffset>4600575</wp:posOffset>
                </wp:positionH>
                <wp:positionV relativeFrom="paragraph">
                  <wp:posOffset>4956810</wp:posOffset>
                </wp:positionV>
                <wp:extent cx="1828800" cy="476250"/>
                <wp:effectExtent l="0" t="0" r="0" b="0"/>
                <wp:wrapNone/>
                <wp:docPr id="5411764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4C121" w14:textId="3FB2CDB9" w:rsidR="00CD2815" w:rsidRPr="00263D8B" w:rsidRDefault="00CD2815" w:rsidP="00CD2815">
                            <w:pPr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263D8B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Continued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18D5F9" id="Rectangle 2" o:spid="_x0000_s1026" style="position:absolute;margin-left:362.25pt;margin-top:390.3pt;width:2in;height:37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" fillcolor="white [3212]" stroked="f" strokeweight="1pt">
                <v:textbox>
                  <w:txbxContent>
                    <w:p w14:paraId="0A44C121" w14:textId="3FB2CDB9" w:rsidR="00CD2815" w:rsidRPr="00263D8B" w:rsidRDefault="00CD2815" w:rsidP="00CD2815">
                      <w:pPr>
                        <w:ind w:left="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263D8B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Continued next page</w:t>
                      </w:r>
                    </w:p>
                  </w:txbxContent>
                </v:textbox>
              </v:rect>
            </w:pict>
          </mc:Fallback>
        </mc:AlternateContent>
      </w:r>
      <w:r w:rsidR="008A1034" w:rsidRPr="004D6A47">
        <w:rPr>
          <w:rFonts w:asciiTheme="minorHAnsi" w:hAnsiTheme="minorHAnsi" w:cstheme="minorHAnsi"/>
          <w:b/>
          <w:szCs w:val="24"/>
        </w:rPr>
        <w:t>1. Program Information</w:t>
      </w: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8"/>
        <w:gridCol w:w="5461"/>
      </w:tblGrid>
      <w:tr w:rsidR="008A1034" w:rsidRPr="004D6A47" w14:paraId="3523D79A" w14:textId="77777777" w:rsidTr="0F49B89C">
        <w:trPr>
          <w:tblHeader/>
        </w:trPr>
        <w:tc>
          <w:tcPr>
            <w:tcW w:w="4178" w:type="dxa"/>
            <w:shd w:val="clear" w:color="auto" w:fill="D9D9D9" w:themeFill="background1" w:themeFillShade="D9"/>
          </w:tcPr>
          <w:p w14:paraId="78C25176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Element</w:t>
            </w:r>
          </w:p>
        </w:tc>
        <w:tc>
          <w:tcPr>
            <w:tcW w:w="5461" w:type="dxa"/>
            <w:shd w:val="clear" w:color="auto" w:fill="D9D9D9" w:themeFill="background1" w:themeFillShade="D9"/>
          </w:tcPr>
          <w:p w14:paraId="51BC054A" w14:textId="69AE6E81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Information to be supplied by providers on </w:t>
            </w:r>
            <w:r w:rsidR="00B9134D"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</w:p>
        </w:tc>
      </w:tr>
      <w:tr w:rsidR="008A1034" w:rsidRPr="004D6A47" w14:paraId="608C8D7A" w14:textId="77777777" w:rsidTr="0F49B89C">
        <w:trPr>
          <w:trHeight w:val="369"/>
        </w:trPr>
        <w:tc>
          <w:tcPr>
            <w:tcW w:w="4178" w:type="dxa"/>
          </w:tcPr>
          <w:p w14:paraId="3B13021E" w14:textId="44975755" w:rsidR="008A1034" w:rsidRPr="004D6A47" w:rsidRDefault="00F913EC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="008A1034" w:rsidRPr="004D6A47">
              <w:rPr>
                <w:rFonts w:asciiTheme="minorHAnsi" w:hAnsiTheme="minorHAnsi" w:cstheme="minorHAnsi"/>
                <w:b/>
                <w:szCs w:val="24"/>
              </w:rPr>
              <w:t xml:space="preserve"> title</w:t>
            </w:r>
          </w:p>
          <w:p w14:paraId="63450433" w14:textId="442F9283" w:rsidR="008A1034" w:rsidRPr="004D6A47" w:rsidRDefault="00C57CD1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The title </w:t>
            </w:r>
            <w:r w:rsidR="006D514E" w:rsidRPr="004D6A47">
              <w:rPr>
                <w:rFonts w:asciiTheme="minorHAnsi" w:hAnsiTheme="minorHAnsi" w:cstheme="minorHAnsi"/>
                <w:szCs w:val="24"/>
              </w:rPr>
              <w:t xml:space="preserve">should be </w:t>
            </w:r>
            <w:r w:rsidRPr="004D6A47">
              <w:rPr>
                <w:rFonts w:asciiTheme="minorHAnsi" w:hAnsiTheme="minorHAnsi" w:cstheme="minorHAnsi"/>
                <w:szCs w:val="24"/>
              </w:rPr>
              <w:t>self-explanatory</w:t>
            </w:r>
            <w:r w:rsidR="006D514E" w:rsidRPr="004D6A47">
              <w:rPr>
                <w:rFonts w:asciiTheme="minorHAnsi" w:hAnsiTheme="minorHAnsi" w:cstheme="minorHAnsi"/>
                <w:szCs w:val="24"/>
              </w:rPr>
              <w:t xml:space="preserve"> for the target client group</w:t>
            </w:r>
          </w:p>
        </w:tc>
        <w:tc>
          <w:tcPr>
            <w:tcW w:w="5461" w:type="dxa"/>
          </w:tcPr>
          <w:p w14:paraId="69BF076B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A0605" w:rsidRPr="004D6A47" w14:paraId="5F12F149" w14:textId="77777777" w:rsidTr="0F49B89C">
        <w:trPr>
          <w:trHeight w:val="210"/>
        </w:trPr>
        <w:tc>
          <w:tcPr>
            <w:tcW w:w="4178" w:type="dxa"/>
          </w:tcPr>
          <w:p w14:paraId="7CBC6B6B" w14:textId="44EE4C1D" w:rsidR="00BA0605" w:rsidRPr="004D6A47" w:rsidRDefault="00BA0605" w:rsidP="004241A0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Program type</w:t>
            </w:r>
          </w:p>
          <w:p w14:paraId="6F3824F0" w14:textId="6A52A0EF" w:rsidR="00BA0605" w:rsidRPr="004D6A47" w:rsidRDefault="00BA0605" w:rsidP="004241A0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461" w:type="dxa"/>
          </w:tcPr>
          <w:p w14:paraId="7EF4DF44" w14:textId="77777777" w:rsidR="005C3AEB" w:rsidRPr="00BB516E" w:rsidRDefault="005C3AEB" w:rsidP="005C3AEB">
            <w:pPr>
              <w:spacing w:before="120" w:after="120"/>
              <w:rPr>
                <w:rFonts w:asciiTheme="minorHAnsi" w:hAnsiTheme="minorHAnsi" w:cstheme="minorHAnsi"/>
                <w:bCs/>
                <w:szCs w:val="24"/>
              </w:rPr>
            </w:pPr>
            <w:r w:rsidRPr="00BB516E">
              <w:rPr>
                <w:rFonts w:asciiTheme="minorHAnsi" w:hAnsiTheme="minorHAnsi" w:cstheme="minorHAnsi"/>
                <w:bCs/>
                <w:szCs w:val="24"/>
              </w:rPr>
              <w:t>Please nominate ONE of the following:</w:t>
            </w:r>
          </w:p>
          <w:p w14:paraId="132629DE" w14:textId="6FFDE2FB" w:rsidR="005C3AEB" w:rsidRPr="00BB516E" w:rsidRDefault="00035E6E" w:rsidP="005C3AEB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29844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38233D" w:rsidRPr="00BB516E">
              <w:rPr>
                <w:rFonts w:asciiTheme="minorHAnsi" w:hAnsiTheme="minorHAnsi" w:cstheme="minorHAnsi"/>
                <w:bCs/>
                <w:szCs w:val="24"/>
              </w:rPr>
              <w:t xml:space="preserve">Evidence-based treatment </w:t>
            </w:r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for a single mental health disorder (e.g., </w:t>
            </w:r>
            <w:r w:rsidR="0038233D" w:rsidRPr="00BB516E">
              <w:rPr>
                <w:rFonts w:asciiTheme="minorHAnsi" w:hAnsiTheme="minorHAnsi" w:cstheme="minorHAnsi"/>
                <w:bCs/>
                <w:szCs w:val="24"/>
              </w:rPr>
              <w:t>D</w:t>
            </w:r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>epression)</w:t>
            </w:r>
          </w:p>
          <w:p w14:paraId="3A20EE5C" w14:textId="0138272F" w:rsidR="005C3AEB" w:rsidRPr="00BB516E" w:rsidRDefault="00035E6E" w:rsidP="005C3AEB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205646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38233D" w:rsidRPr="00BB516E">
              <w:rPr>
                <w:rFonts w:asciiTheme="minorHAnsi" w:hAnsiTheme="minorHAnsi" w:cstheme="minorHAnsi"/>
                <w:bCs/>
                <w:szCs w:val="24"/>
              </w:rPr>
              <w:t>Evidence-based treatment</w:t>
            </w:r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 for two or more mental health disorders (e.g. a mixed depression and anxiety group)</w:t>
            </w:r>
          </w:p>
          <w:p w14:paraId="1C65088E" w14:textId="1E5642E0" w:rsidR="005C3AEB" w:rsidRPr="00BB516E" w:rsidRDefault="00035E6E" w:rsidP="008A1F04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13918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 Transdiagnostic intervention for mental health disorders (e.g. </w:t>
            </w:r>
            <w:r w:rsidR="000C21E7" w:rsidRPr="00BB516E">
              <w:rPr>
                <w:rFonts w:asciiTheme="minorHAnsi" w:hAnsiTheme="minorHAnsi" w:cstheme="minorHAnsi"/>
                <w:bCs/>
                <w:szCs w:val="24"/>
              </w:rPr>
              <w:t xml:space="preserve">CBT, </w:t>
            </w:r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>ACT, DBT)</w:t>
            </w:r>
          </w:p>
          <w:p w14:paraId="57EDF669" w14:textId="65F920BB" w:rsidR="0038233D" w:rsidRPr="00BB516E" w:rsidRDefault="00035E6E" w:rsidP="003E332E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86277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 Manuali</w:t>
            </w:r>
            <w:r w:rsidR="00FB249E" w:rsidRPr="00BB516E">
              <w:rPr>
                <w:rFonts w:asciiTheme="minorHAnsi" w:hAnsiTheme="minorHAnsi" w:cstheme="minorHAnsi"/>
                <w:bCs/>
                <w:szCs w:val="24"/>
              </w:rPr>
              <w:t>s</w:t>
            </w:r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>ed treatment for problems associated with mental health disorder (e.g., CBT-</w:t>
            </w:r>
            <w:proofErr w:type="spellStart"/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>i</w:t>
            </w:r>
            <w:proofErr w:type="spellEnd"/>
            <w:r w:rsidR="005C3AEB" w:rsidRPr="00BB516E">
              <w:rPr>
                <w:rFonts w:asciiTheme="minorHAnsi" w:hAnsiTheme="minorHAnsi" w:cstheme="minorHAnsi"/>
                <w:bCs/>
                <w:szCs w:val="24"/>
              </w:rPr>
              <w:t xml:space="preserve"> for insomnia; cognitive therapy for chronic pain)</w:t>
            </w:r>
          </w:p>
        </w:tc>
      </w:tr>
      <w:tr w:rsidR="008A1034" w:rsidRPr="004D6A47" w14:paraId="1101FED5" w14:textId="77777777" w:rsidTr="0F49B89C">
        <w:trPr>
          <w:trHeight w:val="210"/>
        </w:trPr>
        <w:tc>
          <w:tcPr>
            <w:tcW w:w="4178" w:type="dxa"/>
          </w:tcPr>
          <w:p w14:paraId="0B1C79F5" w14:textId="424F8110" w:rsidR="008A1034" w:rsidRPr="004D6A47" w:rsidRDefault="00F913EC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="008A1034" w:rsidRPr="004D6A47">
              <w:rPr>
                <w:rFonts w:asciiTheme="minorHAnsi" w:hAnsiTheme="minorHAnsi" w:cstheme="minorHAnsi"/>
                <w:b/>
                <w:szCs w:val="24"/>
              </w:rPr>
              <w:t xml:space="preserve"> focus</w:t>
            </w:r>
          </w:p>
          <w:p w14:paraId="52D43102" w14:textId="71F90D03" w:rsidR="004A228B" w:rsidRDefault="001104B9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12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Please choose ONE of the following conditions</w:t>
            </w:r>
          </w:p>
          <w:p w14:paraId="16DCF497" w14:textId="39CE6964" w:rsidR="00707DF1" w:rsidRDefault="00707DF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12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</w:t>
            </w:r>
            <w:r w:rsidRPr="00707DF1">
              <w:rPr>
                <w:rFonts w:asciiTheme="minorHAnsi" w:hAnsiTheme="minorHAnsi" w:cstheme="minorHAnsi"/>
                <w:szCs w:val="24"/>
              </w:rPr>
              <w:t xml:space="preserve">or allocation of a </w:t>
            </w:r>
            <w:r w:rsidR="00B921D0">
              <w:rPr>
                <w:rFonts w:asciiTheme="minorHAnsi" w:hAnsiTheme="minorHAnsi" w:cstheme="minorHAnsi"/>
                <w:szCs w:val="24"/>
              </w:rPr>
              <w:t>DVA day program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707DF1">
              <w:rPr>
                <w:rFonts w:asciiTheme="minorHAnsi" w:hAnsiTheme="minorHAnsi" w:cstheme="minorHAnsi"/>
                <w:szCs w:val="24"/>
              </w:rPr>
              <w:t>item number, please choose the most common condition that participants have when referred to this group</w:t>
            </w:r>
          </w:p>
          <w:p w14:paraId="0DE2AFD6" w14:textId="77777777" w:rsidR="00707DF1" w:rsidRPr="004D6A47" w:rsidRDefault="00707DF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12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5A086620" w14:textId="300EE70B" w:rsidR="008A1034" w:rsidRPr="004D6A47" w:rsidRDefault="008A1034" w:rsidP="00642B46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12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61" w:type="dxa"/>
          </w:tcPr>
          <w:p w14:paraId="77CC031C" w14:textId="24580217" w:rsidR="008A1034" w:rsidRPr="004D6A47" w:rsidRDefault="000E77CE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Please indicate the mental health</w:t>
            </w:r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condition </w:t>
            </w:r>
            <w:r w:rsidR="00A755A2" w:rsidRPr="004D6A47">
              <w:rPr>
                <w:rFonts w:asciiTheme="minorHAnsi" w:hAnsiTheme="minorHAnsi" w:cstheme="minorHAnsi"/>
                <w:szCs w:val="24"/>
              </w:rPr>
              <w:t xml:space="preserve">that </w:t>
            </w:r>
            <w:r w:rsidR="006B7FA4" w:rsidRPr="004D6A47">
              <w:rPr>
                <w:rFonts w:asciiTheme="minorHAnsi" w:hAnsiTheme="minorHAnsi" w:cstheme="minorHAnsi"/>
                <w:szCs w:val="24"/>
              </w:rPr>
              <w:t xml:space="preserve">participants </w:t>
            </w:r>
            <w:r w:rsidR="00B25DC5" w:rsidRPr="004D6A47">
              <w:rPr>
                <w:rFonts w:asciiTheme="minorHAnsi" w:hAnsiTheme="minorHAnsi" w:cstheme="minorHAnsi"/>
                <w:szCs w:val="24"/>
              </w:rPr>
              <w:t xml:space="preserve">have when </w:t>
            </w:r>
            <w:r w:rsidR="006B7FA4" w:rsidRPr="004D6A47">
              <w:rPr>
                <w:rFonts w:asciiTheme="minorHAnsi" w:hAnsiTheme="minorHAnsi" w:cstheme="minorHAnsi"/>
                <w:szCs w:val="24"/>
              </w:rPr>
              <w:t>referred to this</w:t>
            </w:r>
            <w:r w:rsidR="00A755A2" w:rsidRPr="004D6A47">
              <w:rPr>
                <w:rFonts w:asciiTheme="minorHAnsi" w:hAnsiTheme="minorHAnsi" w:cstheme="minorHAnsi"/>
                <w:szCs w:val="24"/>
              </w:rPr>
              <w:t xml:space="preserve"> group</w:t>
            </w:r>
            <w:r w:rsidR="007E39FF" w:rsidRPr="004D6A47">
              <w:rPr>
                <w:rFonts w:asciiTheme="minorHAnsi" w:hAnsiTheme="minorHAnsi" w:cstheme="minorHAnsi"/>
                <w:szCs w:val="24"/>
              </w:rPr>
              <w:t>:</w:t>
            </w:r>
          </w:p>
          <w:p w14:paraId="44ACD24B" w14:textId="1FAEE29D" w:rsidR="00630E5C" w:rsidRPr="004D6A47" w:rsidRDefault="00035E6E" w:rsidP="00630E5C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78218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Mood</w:t>
            </w:r>
          </w:p>
          <w:p w14:paraId="0DA9566D" w14:textId="01DE1FD3" w:rsidR="00FB559E" w:rsidRPr="004D6A47" w:rsidRDefault="00035E6E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41901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E5C" w:rsidRPr="004D6A4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Anxiety</w:t>
            </w:r>
          </w:p>
          <w:p w14:paraId="354F21E4" w14:textId="4B7BD2C1" w:rsidR="00630E5C" w:rsidRPr="004D6A47" w:rsidRDefault="00035E6E" w:rsidP="0F49B89C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38384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Trauma</w:t>
            </w:r>
            <w:r w:rsidR="0018240B">
              <w:rPr>
                <w:rStyle w:val="FootnoteReference"/>
                <w:rFonts w:asciiTheme="minorHAnsi" w:hAnsiTheme="minorHAnsi" w:cstheme="minorHAnsi"/>
                <w:szCs w:val="24"/>
              </w:rPr>
              <w:footnoteReference w:id="5"/>
            </w:r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8B72EDE" w14:textId="75CC4BFB" w:rsidR="004D6A47" w:rsidRPr="004D6A47" w:rsidRDefault="00035E6E" w:rsidP="004D6A47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99240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E5C" w:rsidRPr="004D6A4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Substance Use</w:t>
            </w:r>
          </w:p>
          <w:p w14:paraId="26014CFA" w14:textId="3D27C22D" w:rsidR="00B25DC5" w:rsidRPr="004D6A47" w:rsidRDefault="00035E6E" w:rsidP="004D6A47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4841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636" w:rsidRPr="004D6A4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B31636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31636">
              <w:rPr>
                <w:rFonts w:asciiTheme="minorHAnsi" w:hAnsiTheme="minorHAnsi" w:cstheme="minorHAnsi"/>
                <w:szCs w:val="24"/>
              </w:rPr>
              <w:t>Alcohol Use</w:t>
            </w:r>
          </w:p>
          <w:p w14:paraId="04A07AC1" w14:textId="102E1C44" w:rsidR="00FB559E" w:rsidRPr="00D9077D" w:rsidRDefault="00035E6E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41778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0B1" w:rsidRPr="003F318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3260B1">
              <w:rPr>
                <w:rFonts w:asciiTheme="minorHAnsi" w:hAnsiTheme="minorHAnsi" w:cstheme="minorHAnsi"/>
                <w:szCs w:val="24"/>
              </w:rPr>
              <w:t xml:space="preserve"> Pain</w:t>
            </w:r>
          </w:p>
          <w:p w14:paraId="54B23051" w14:textId="6ABD7FE1" w:rsidR="00FB559E" w:rsidRPr="004D6A47" w:rsidRDefault="00035E6E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208156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069" w:rsidRPr="004D6A4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B71DF5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B559E" w:rsidRPr="004D6A47">
              <w:rPr>
                <w:rFonts w:asciiTheme="minorHAnsi" w:hAnsiTheme="minorHAnsi" w:cstheme="minorHAnsi"/>
                <w:szCs w:val="24"/>
              </w:rPr>
              <w:t>Anger</w:t>
            </w:r>
          </w:p>
          <w:p w14:paraId="7751FD8A" w14:textId="77777777" w:rsidR="00630E5C" w:rsidRPr="004D6A47" w:rsidRDefault="00035E6E" w:rsidP="00630E5C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61225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E5C" w:rsidRPr="004D6A4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Sleep</w:t>
            </w:r>
          </w:p>
          <w:p w14:paraId="0AB43A3B" w14:textId="026DD10A" w:rsidR="00630E5C" w:rsidRPr="004D6A47" w:rsidRDefault="00035E6E" w:rsidP="00630E5C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8196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Communication and Relationships </w:t>
            </w:r>
          </w:p>
          <w:p w14:paraId="5785A775" w14:textId="1E6B44E0" w:rsidR="00630E5C" w:rsidRPr="004D6A47" w:rsidRDefault="00035E6E" w:rsidP="00630E5C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1536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Issues of Ageing</w:t>
            </w:r>
          </w:p>
          <w:p w14:paraId="0F42CEBE" w14:textId="130C7CE4" w:rsidR="00F42F97" w:rsidRPr="004D6A47" w:rsidRDefault="00035E6E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28784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30E5C" w:rsidRPr="004D6A47">
              <w:rPr>
                <w:rFonts w:asciiTheme="minorHAnsi" w:hAnsiTheme="minorHAnsi" w:cstheme="minorHAnsi"/>
                <w:szCs w:val="24"/>
              </w:rPr>
              <w:t xml:space="preserve"> Other - please describe </w:t>
            </w:r>
          </w:p>
        </w:tc>
      </w:tr>
      <w:tr w:rsidR="003607B1" w:rsidRPr="004D6A47" w14:paraId="26732E4E" w14:textId="77777777" w:rsidTr="0F49B89C">
        <w:trPr>
          <w:trHeight w:val="369"/>
        </w:trPr>
        <w:tc>
          <w:tcPr>
            <w:tcW w:w="4178" w:type="dxa"/>
            <w:tcBorders>
              <w:bottom w:val="single" w:sz="4" w:space="0" w:color="auto"/>
            </w:tcBorders>
          </w:tcPr>
          <w:p w14:paraId="2B86858C" w14:textId="3926F67E" w:rsidR="003607B1" w:rsidRPr="004D6A47" w:rsidRDefault="00F913EC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="003607B1" w:rsidRPr="004D6A47">
              <w:rPr>
                <w:rFonts w:asciiTheme="minorHAnsi" w:hAnsiTheme="minorHAnsi" w:cstheme="minorHAnsi"/>
                <w:b/>
                <w:szCs w:val="24"/>
              </w:rPr>
              <w:t xml:space="preserve"> goal/s</w:t>
            </w:r>
          </w:p>
          <w:p w14:paraId="0094B066" w14:textId="2A2FB51D" w:rsidR="003607B1" w:rsidRPr="004D6A47" w:rsidRDefault="00AE1C1A" w:rsidP="00210B94">
            <w:pPr>
              <w:spacing w:before="120" w:after="120"/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Please</w:t>
            </w:r>
            <w:r w:rsidR="003607B1" w:rsidRPr="004D6A47">
              <w:rPr>
                <w:rFonts w:asciiTheme="minorHAnsi" w:hAnsiTheme="minorHAnsi" w:cstheme="minorHAnsi"/>
                <w:szCs w:val="24"/>
              </w:rPr>
              <w:t xml:space="preserve"> outline a clear set of goals or expected outcomes for the </w:t>
            </w:r>
            <w:r w:rsidR="00B9134D" w:rsidRPr="004D6A47">
              <w:rPr>
                <w:rFonts w:asciiTheme="minorHAnsi" w:hAnsiTheme="minorHAnsi" w:cstheme="minorHAnsi"/>
                <w:szCs w:val="24"/>
              </w:rPr>
              <w:t>program</w:t>
            </w:r>
            <w:r w:rsidR="003607B1" w:rsidRPr="004D6A47">
              <w:rPr>
                <w:rFonts w:asciiTheme="minorHAnsi" w:hAnsiTheme="minorHAnsi" w:cstheme="minorHAnsi"/>
                <w:szCs w:val="24"/>
              </w:rPr>
              <w:t xml:space="preserve"> that the client can easily understand.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14:paraId="633FECFA" w14:textId="77777777" w:rsidR="003607B1" w:rsidRPr="004D6A47" w:rsidRDefault="003607B1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1034" w:rsidRPr="004D6A47" w14:paraId="22DAE912" w14:textId="77777777" w:rsidTr="0F49B89C">
        <w:trPr>
          <w:trHeight w:val="369"/>
        </w:trPr>
        <w:tc>
          <w:tcPr>
            <w:tcW w:w="4178" w:type="dxa"/>
            <w:tcBorders>
              <w:bottom w:val="single" w:sz="4" w:space="0" w:color="auto"/>
            </w:tcBorders>
          </w:tcPr>
          <w:p w14:paraId="1499E083" w14:textId="35690A08" w:rsidR="008A1034" w:rsidRPr="004D6A47" w:rsidRDefault="00F913EC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="008A1034" w:rsidRPr="004D6A47">
              <w:rPr>
                <w:rFonts w:asciiTheme="minorHAnsi" w:hAnsiTheme="minorHAnsi" w:cstheme="minorHAnsi"/>
                <w:b/>
                <w:szCs w:val="24"/>
              </w:rPr>
              <w:t xml:space="preserve"> content </w:t>
            </w:r>
          </w:p>
          <w:p w14:paraId="16E3E279" w14:textId="77777777" w:rsidR="005C3358" w:rsidRPr="004D6A47" w:rsidRDefault="00187D2E" w:rsidP="00917A29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Please provide a high</w:t>
            </w:r>
            <w:r w:rsidR="0089472A" w:rsidRPr="004D6A47">
              <w:rPr>
                <w:rFonts w:asciiTheme="minorHAnsi" w:hAnsiTheme="minorHAnsi" w:cstheme="minorHAnsi"/>
                <w:szCs w:val="24"/>
              </w:rPr>
              <w:t>-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level summary of </w:t>
            </w:r>
            <w:r w:rsidR="00B9134D" w:rsidRPr="004D6A47">
              <w:rPr>
                <w:rFonts w:asciiTheme="minorHAnsi" w:hAnsiTheme="minorHAnsi" w:cstheme="minorHAnsi"/>
                <w:szCs w:val="24"/>
              </w:rPr>
              <w:t>program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content</w:t>
            </w:r>
            <w:r w:rsidR="00E948BB" w:rsidRPr="004D6A47">
              <w:rPr>
                <w:rFonts w:asciiTheme="minorHAnsi" w:hAnsiTheme="minorHAnsi" w:cstheme="minorHAnsi"/>
                <w:szCs w:val="24"/>
              </w:rPr>
              <w:t xml:space="preserve"> here, noting that c</w:t>
            </w:r>
            <w:r w:rsidR="00AE1C1A" w:rsidRPr="004D6A47">
              <w:rPr>
                <w:rFonts w:asciiTheme="minorHAnsi" w:hAnsiTheme="minorHAnsi" w:cstheme="minorHAnsi"/>
                <w:szCs w:val="24"/>
              </w:rPr>
              <w:t>ore</w:t>
            </w:r>
            <w:r w:rsidR="008A1034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9134D" w:rsidRPr="004D6A47">
              <w:rPr>
                <w:rFonts w:asciiTheme="minorHAnsi" w:hAnsiTheme="minorHAnsi" w:cstheme="minorHAnsi"/>
                <w:szCs w:val="24"/>
              </w:rPr>
              <w:t>program</w:t>
            </w:r>
            <w:r w:rsidR="00EA724F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A1034" w:rsidRPr="004D6A47">
              <w:rPr>
                <w:rFonts w:asciiTheme="minorHAnsi" w:hAnsiTheme="minorHAnsi" w:cstheme="minorHAnsi"/>
                <w:szCs w:val="24"/>
              </w:rPr>
              <w:t>content</w:t>
            </w:r>
            <w:r w:rsidR="00AE1C1A" w:rsidRPr="004D6A47">
              <w:rPr>
                <w:rFonts w:asciiTheme="minorHAnsi" w:hAnsiTheme="minorHAnsi" w:cstheme="minorHAnsi"/>
                <w:szCs w:val="24"/>
              </w:rPr>
              <w:t xml:space="preserve"> should </w:t>
            </w:r>
            <w:r w:rsidR="00EA724F" w:rsidRPr="004D6A47">
              <w:rPr>
                <w:rFonts w:asciiTheme="minorHAnsi" w:hAnsiTheme="minorHAnsi" w:cstheme="minorHAnsi"/>
                <w:szCs w:val="24"/>
              </w:rPr>
              <w:t>be consistent with evidence-based treatment</w:t>
            </w:r>
            <w:r w:rsidR="00EA724F" w:rsidRPr="004D6A47">
              <w:rPr>
                <w:rStyle w:val="FootnoteReference"/>
                <w:rFonts w:asciiTheme="minorHAnsi" w:hAnsiTheme="minorHAnsi" w:cstheme="minorHAnsi"/>
                <w:szCs w:val="24"/>
              </w:rPr>
              <w:footnoteReference w:id="6"/>
            </w:r>
            <w:r w:rsidR="00EA724F" w:rsidRPr="004D6A47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1D30A032" w14:textId="286CDEBA" w:rsidR="009844D6" w:rsidRPr="004D6A47" w:rsidRDefault="00713E51" w:rsidP="00CD2815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Adjunctive interventions </w:t>
            </w:r>
            <w:r w:rsidR="00187D2E" w:rsidRPr="004D6A47">
              <w:rPr>
                <w:rFonts w:asciiTheme="minorHAnsi" w:hAnsiTheme="minorHAnsi" w:cstheme="minorHAnsi"/>
                <w:szCs w:val="24"/>
              </w:rPr>
              <w:t xml:space="preserve">can be added but should not exceed 30% of total </w:t>
            </w:r>
            <w:r w:rsidR="00B9134D" w:rsidRPr="004D6A47">
              <w:rPr>
                <w:rFonts w:asciiTheme="minorHAnsi" w:hAnsiTheme="minorHAnsi" w:cstheme="minorHAnsi"/>
                <w:szCs w:val="24"/>
              </w:rPr>
              <w:t>program</w:t>
            </w:r>
            <w:r w:rsidR="00187D2E" w:rsidRPr="004D6A47">
              <w:rPr>
                <w:rFonts w:asciiTheme="minorHAnsi" w:hAnsiTheme="minorHAnsi" w:cstheme="minorHAnsi"/>
                <w:szCs w:val="24"/>
              </w:rPr>
              <w:t xml:space="preserve"> content.</w:t>
            </w:r>
          </w:p>
        </w:tc>
        <w:tc>
          <w:tcPr>
            <w:tcW w:w="5461" w:type="dxa"/>
            <w:tcBorders>
              <w:bottom w:val="single" w:sz="4" w:space="0" w:color="auto"/>
            </w:tcBorders>
          </w:tcPr>
          <w:p w14:paraId="6D7E56F5" w14:textId="5741A2F2" w:rsidR="008A1034" w:rsidRPr="004D6A47" w:rsidRDefault="008A1034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</w:p>
        </w:tc>
      </w:tr>
      <w:tr w:rsidR="008A1034" w:rsidRPr="004D6A47" w14:paraId="02B016AF" w14:textId="77777777" w:rsidTr="0F49B89C">
        <w:trPr>
          <w:trHeight w:val="467"/>
        </w:trPr>
        <w:tc>
          <w:tcPr>
            <w:tcW w:w="4178" w:type="dxa"/>
            <w:tcBorders>
              <w:bottom w:val="dashed" w:sz="4" w:space="0" w:color="auto"/>
            </w:tcBorders>
            <w:vAlign w:val="center"/>
          </w:tcPr>
          <w:p w14:paraId="68748865" w14:textId="77777777" w:rsidR="008A1034" w:rsidRPr="004D6A47" w:rsidRDefault="00F913EC" w:rsidP="00642B46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Program</w:t>
            </w:r>
            <w:r w:rsidR="008A1034"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 format</w:t>
            </w:r>
          </w:p>
          <w:p w14:paraId="38A4E193" w14:textId="77777777" w:rsidR="006828CF" w:rsidRPr="004D6A47" w:rsidRDefault="006828CF" w:rsidP="006828CF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Full day programs should have a minimum of 4.5 hours of structured therapeutic contact each treatment day.  </w:t>
            </w:r>
          </w:p>
          <w:p w14:paraId="363B07E3" w14:textId="5F55C795" w:rsidR="006828CF" w:rsidRPr="004D6A47" w:rsidRDefault="006828CF" w:rsidP="006828CF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Half day programs should have a minimum of 2.5 hours of structured therapeutic contact each treatment day.</w:t>
            </w:r>
          </w:p>
          <w:p w14:paraId="42E38114" w14:textId="286E9AF2" w:rsidR="006828CF" w:rsidRPr="004D6A47" w:rsidRDefault="006828CF" w:rsidP="00642B46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DVA requires that at least 70% of these minimum hours be dedicated to evidence-based treatment. The remaining time can incorporate adjunctive therapy to support the treatment goals of the program.     </w:t>
            </w:r>
          </w:p>
          <w:p w14:paraId="432C18F4" w14:textId="762310FD" w:rsidR="003A3E32" w:rsidRPr="004D6A47" w:rsidRDefault="003A3E32" w:rsidP="00642B46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61" w:type="dxa"/>
            <w:tcBorders>
              <w:bottom w:val="dashed" w:sz="4" w:space="0" w:color="auto"/>
            </w:tcBorders>
          </w:tcPr>
          <w:p w14:paraId="27FB7D32" w14:textId="2BAD23E6" w:rsidR="008A1034" w:rsidRPr="004D6A47" w:rsidRDefault="00035E6E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00127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2205C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A1FB2" w:rsidRPr="004D6A47">
              <w:rPr>
                <w:rFonts w:asciiTheme="minorHAnsi" w:hAnsiTheme="minorHAnsi" w:cstheme="minorHAnsi"/>
                <w:szCs w:val="24"/>
              </w:rPr>
              <w:t xml:space="preserve">Full day </w:t>
            </w:r>
          </w:p>
          <w:p w14:paraId="6BA86130" w14:textId="5936D36D" w:rsidR="006F5AA3" w:rsidRPr="004D6A47" w:rsidRDefault="00035E6E" w:rsidP="007B28A2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33064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62205C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A1FB2" w:rsidRPr="004D6A47">
              <w:rPr>
                <w:rFonts w:asciiTheme="minorHAnsi" w:hAnsiTheme="minorHAnsi" w:cstheme="minorHAnsi"/>
                <w:szCs w:val="24"/>
              </w:rPr>
              <w:t xml:space="preserve">Half day </w:t>
            </w:r>
          </w:p>
          <w:p w14:paraId="146E9985" w14:textId="77777777" w:rsidR="00CA2ED3" w:rsidRPr="004D6A47" w:rsidRDefault="00CA2ED3" w:rsidP="007B28A2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0DC61213" w14:textId="66C21864" w:rsidR="00C163F3" w:rsidRPr="004D6A47" w:rsidRDefault="00C163F3" w:rsidP="00024448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1034" w:rsidRPr="004D6A47" w14:paraId="003DCB50" w14:textId="77777777" w:rsidTr="0F49B89C">
        <w:trPr>
          <w:trHeight w:val="467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</w:tcBorders>
          </w:tcPr>
          <w:p w14:paraId="6DAB879B" w14:textId="11A5DE1D" w:rsidR="00ED4C0E" w:rsidRPr="004D6A47" w:rsidRDefault="00ED4C0E" w:rsidP="00D9077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Number of </w:t>
            </w:r>
            <w:r w:rsidR="00430CD5" w:rsidRPr="004D6A47">
              <w:rPr>
                <w:rFonts w:asciiTheme="minorHAnsi" w:hAnsiTheme="minorHAnsi" w:cstheme="minorHAnsi"/>
                <w:szCs w:val="24"/>
              </w:rPr>
              <w:t xml:space="preserve">treatment 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hours per treatment day </w:t>
            </w:r>
          </w:p>
          <w:p w14:paraId="7DFE635D" w14:textId="77777777" w:rsidR="008A1034" w:rsidRPr="004D6A47" w:rsidRDefault="003246DF" w:rsidP="001E205D">
            <w:pPr>
              <w:spacing w:before="120" w:after="12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N</w:t>
            </w:r>
            <w:r w:rsidR="008A1034" w:rsidRPr="004D6A47">
              <w:rPr>
                <w:rFonts w:asciiTheme="minorHAnsi" w:hAnsiTheme="minorHAnsi" w:cstheme="minorHAnsi"/>
                <w:szCs w:val="24"/>
              </w:rPr>
              <w:t>umber of treatment days</w:t>
            </w:r>
          </w:p>
          <w:p w14:paraId="3862D865" w14:textId="0D505627" w:rsidR="00ED4C0E" w:rsidRPr="004D6A47" w:rsidRDefault="00ED4C0E" w:rsidP="001E205D">
            <w:pPr>
              <w:spacing w:before="120" w:after="120"/>
              <w:ind w:left="0" w:firstLine="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Total number of </w:t>
            </w:r>
            <w:r w:rsidR="00742342" w:rsidRPr="004D6A47">
              <w:rPr>
                <w:rFonts w:asciiTheme="minorHAnsi" w:hAnsiTheme="minorHAnsi" w:cstheme="minorHAnsi"/>
                <w:szCs w:val="24"/>
              </w:rPr>
              <w:t>treatment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hours</w:t>
            </w:r>
          </w:p>
        </w:tc>
        <w:tc>
          <w:tcPr>
            <w:tcW w:w="5461" w:type="dxa"/>
            <w:tcBorders>
              <w:top w:val="dashed" w:sz="4" w:space="0" w:color="auto"/>
              <w:bottom w:val="dashed" w:sz="4" w:space="0" w:color="auto"/>
            </w:tcBorders>
          </w:tcPr>
          <w:p w14:paraId="4F239D4C" w14:textId="56413970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_____</w:t>
            </w:r>
            <w:r w:rsidR="00056681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14953" w:rsidRPr="004D6A47">
              <w:rPr>
                <w:rFonts w:asciiTheme="minorHAnsi" w:hAnsiTheme="minorHAnsi" w:cstheme="minorHAnsi"/>
                <w:szCs w:val="24"/>
              </w:rPr>
              <w:t xml:space="preserve">treatment </w:t>
            </w:r>
            <w:r w:rsidR="001A1FB2" w:rsidRPr="004D6A47">
              <w:rPr>
                <w:rFonts w:asciiTheme="minorHAnsi" w:hAnsiTheme="minorHAnsi" w:cstheme="minorHAnsi"/>
                <w:szCs w:val="24"/>
              </w:rPr>
              <w:t>hours</w:t>
            </w:r>
            <w:r w:rsidR="00ED4C0E" w:rsidRPr="004D6A47">
              <w:rPr>
                <w:rFonts w:asciiTheme="minorHAnsi" w:hAnsiTheme="minorHAnsi" w:cstheme="minorHAnsi"/>
                <w:szCs w:val="24"/>
              </w:rPr>
              <w:t xml:space="preserve"> per treatment day</w:t>
            </w:r>
          </w:p>
          <w:p w14:paraId="1669B749" w14:textId="322B8870" w:rsidR="00ED4C0E" w:rsidRPr="004D6A47" w:rsidRDefault="00024448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4D6A47">
              <w:rPr>
                <w:rFonts w:asciiTheme="minorHAnsi" w:hAnsiTheme="minorHAnsi" w:cstheme="minorHAnsi"/>
                <w:szCs w:val="24"/>
              </w:rPr>
              <w:t>x</w:t>
            </w:r>
            <w:r w:rsidR="000C43CF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56681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4C0E" w:rsidRPr="004D6A47">
              <w:rPr>
                <w:rFonts w:asciiTheme="minorHAnsi" w:hAnsiTheme="minorHAnsi" w:cstheme="minorHAnsi"/>
                <w:szCs w:val="24"/>
              </w:rPr>
              <w:t>_</w:t>
            </w:r>
            <w:proofErr w:type="gramEnd"/>
            <w:r w:rsidR="00ED4C0E" w:rsidRPr="004D6A47">
              <w:rPr>
                <w:rFonts w:asciiTheme="minorHAnsi" w:hAnsiTheme="minorHAnsi" w:cstheme="minorHAnsi"/>
                <w:szCs w:val="24"/>
              </w:rPr>
              <w:t>____</w:t>
            </w:r>
            <w:r w:rsidR="00DC034C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4C0E" w:rsidRPr="004D6A47">
              <w:rPr>
                <w:rFonts w:asciiTheme="minorHAnsi" w:hAnsiTheme="minorHAnsi" w:cstheme="minorHAnsi"/>
                <w:szCs w:val="24"/>
              </w:rPr>
              <w:t>treatment days</w:t>
            </w:r>
          </w:p>
          <w:p w14:paraId="43146399" w14:textId="410926BB" w:rsidR="00E747D6" w:rsidRPr="004D6A47" w:rsidRDefault="000C43CF" w:rsidP="00E747D6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4D6A47">
              <w:rPr>
                <w:rFonts w:asciiTheme="minorHAnsi" w:hAnsiTheme="minorHAnsi" w:cstheme="minorHAnsi"/>
                <w:szCs w:val="24"/>
              </w:rPr>
              <w:t xml:space="preserve">= </w:t>
            </w:r>
            <w:r w:rsidR="00056681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4C0E" w:rsidRPr="004D6A47">
              <w:rPr>
                <w:rFonts w:asciiTheme="minorHAnsi" w:hAnsiTheme="minorHAnsi" w:cstheme="minorHAnsi"/>
                <w:szCs w:val="24"/>
              </w:rPr>
              <w:t>_</w:t>
            </w:r>
            <w:proofErr w:type="gramEnd"/>
            <w:r w:rsidR="00ED4C0E" w:rsidRPr="004D6A47">
              <w:rPr>
                <w:rFonts w:asciiTheme="minorHAnsi" w:hAnsiTheme="minorHAnsi" w:cstheme="minorHAnsi"/>
                <w:szCs w:val="24"/>
              </w:rPr>
              <w:t>____</w:t>
            </w:r>
            <w:r w:rsidR="00DC034C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D4C0E" w:rsidRPr="004D6A47">
              <w:rPr>
                <w:rFonts w:asciiTheme="minorHAnsi" w:hAnsiTheme="minorHAnsi" w:cstheme="minorHAnsi"/>
                <w:szCs w:val="24"/>
              </w:rPr>
              <w:t xml:space="preserve">total </w:t>
            </w:r>
            <w:r w:rsidR="00114953" w:rsidRPr="004D6A47">
              <w:rPr>
                <w:rFonts w:asciiTheme="minorHAnsi" w:hAnsiTheme="minorHAnsi" w:cstheme="minorHAnsi"/>
                <w:szCs w:val="24"/>
              </w:rPr>
              <w:t xml:space="preserve">treatment </w:t>
            </w:r>
            <w:r w:rsidR="00A55C2F" w:rsidRPr="004D6A47">
              <w:rPr>
                <w:rFonts w:asciiTheme="minorHAnsi" w:hAnsiTheme="minorHAnsi" w:cstheme="minorHAnsi"/>
                <w:szCs w:val="24"/>
              </w:rPr>
              <w:t>hours</w:t>
            </w:r>
            <w:r w:rsidR="00E747D6" w:rsidRPr="004D6A47">
              <w:rPr>
                <w:rStyle w:val="FootnoteReference"/>
                <w:rFonts w:asciiTheme="minorHAnsi" w:hAnsiTheme="minorHAnsi" w:cstheme="minorHAnsi"/>
                <w:szCs w:val="24"/>
              </w:rPr>
              <w:footnoteReference w:id="7"/>
            </w:r>
          </w:p>
        </w:tc>
      </w:tr>
      <w:tr w:rsidR="008A1034" w:rsidRPr="004D6A47" w14:paraId="75A08B45" w14:textId="77777777" w:rsidTr="0F49B89C">
        <w:trPr>
          <w:trHeight w:val="941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</w:tcBorders>
          </w:tcPr>
          <w:p w14:paraId="6DA799A4" w14:textId="7427C1BA" w:rsidR="00964AEE" w:rsidRPr="004D6A47" w:rsidRDefault="00F913EC" w:rsidP="00964AEE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Program</w:t>
            </w:r>
            <w:r w:rsidR="00964AEE"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 d</w:t>
            </w:r>
            <w:r w:rsidR="00905CD1"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elivery </w:t>
            </w:r>
          </w:p>
          <w:p w14:paraId="71A36F55" w14:textId="6429AB5A" w:rsidR="008A1034" w:rsidRPr="004D6A47" w:rsidRDefault="009844D6" w:rsidP="00964AEE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Interactive and </w:t>
            </w:r>
            <w:r w:rsidR="003A3E32" w:rsidRPr="004D6A47">
              <w:rPr>
                <w:rFonts w:asciiTheme="minorHAnsi" w:hAnsiTheme="minorHAnsi" w:cstheme="minorHAnsi"/>
                <w:bCs/>
                <w:szCs w:val="24"/>
              </w:rPr>
              <w:t>Skills Based</w:t>
            </w:r>
            <w:r w:rsidR="00D919D3" w:rsidRPr="004D6A47">
              <w:rPr>
                <w:rFonts w:asciiTheme="minorHAnsi" w:hAnsiTheme="minorHAnsi" w:cstheme="minorHAnsi"/>
                <w:bCs/>
                <w:szCs w:val="24"/>
              </w:rPr>
              <w:t xml:space="preserve"> programs</w:t>
            </w: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 are preferred</w:t>
            </w:r>
          </w:p>
        </w:tc>
        <w:tc>
          <w:tcPr>
            <w:tcW w:w="5461" w:type="dxa"/>
            <w:tcBorders>
              <w:top w:val="dashed" w:sz="4" w:space="0" w:color="auto"/>
              <w:bottom w:val="dashed" w:sz="4" w:space="0" w:color="auto"/>
            </w:tcBorders>
          </w:tcPr>
          <w:p w14:paraId="65567205" w14:textId="32F0FDDE" w:rsidR="001D2E94" w:rsidRPr="004D6A47" w:rsidRDefault="004F0BB1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Is the program </w:t>
            </w:r>
            <w:r w:rsidR="0085689E" w:rsidRPr="004D6A47">
              <w:rPr>
                <w:rFonts w:asciiTheme="minorHAnsi" w:hAnsiTheme="minorHAnsi" w:cstheme="minorHAnsi"/>
                <w:szCs w:val="24"/>
              </w:rPr>
              <w:t>primarily:</w:t>
            </w:r>
            <w:r w:rsidR="001D2E94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AA793E7" w14:textId="29A2D00E" w:rsidR="00E64C16" w:rsidRPr="004D6A47" w:rsidRDefault="00035E6E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58789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47421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64C16" w:rsidRPr="004D6A47">
              <w:rPr>
                <w:rFonts w:asciiTheme="minorHAnsi" w:hAnsiTheme="minorHAnsi" w:cstheme="minorHAnsi"/>
                <w:szCs w:val="24"/>
              </w:rPr>
              <w:t>Interactive</w:t>
            </w:r>
            <w:r w:rsidR="00795BA8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333E3" w:rsidRPr="004D6A47">
              <w:rPr>
                <w:rFonts w:asciiTheme="minorHAnsi" w:hAnsiTheme="minorHAnsi" w:cstheme="minorHAnsi"/>
                <w:szCs w:val="24"/>
              </w:rPr>
              <w:t xml:space="preserve">     </w:t>
            </w:r>
            <w:r w:rsidR="00B47421" w:rsidRPr="004D6A47">
              <w:rPr>
                <w:rFonts w:asciiTheme="minorHAnsi" w:hAnsiTheme="minorHAnsi" w:cstheme="minorHAnsi"/>
                <w:szCs w:val="24"/>
              </w:rPr>
              <w:t>OR</w:t>
            </w:r>
            <w:r w:rsidR="00C333E3" w:rsidRPr="004D6A47">
              <w:rPr>
                <w:rFonts w:asciiTheme="minorHAnsi" w:hAnsiTheme="minorHAnsi" w:cstheme="minorHAnsi"/>
                <w:szCs w:val="24"/>
              </w:rPr>
              <w:t xml:space="preserve">    </w:t>
            </w:r>
            <w:r w:rsidR="004F0BB1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2566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B47421" w:rsidRPr="004D6A47">
              <w:rPr>
                <w:rFonts w:asciiTheme="minorHAnsi" w:hAnsiTheme="minorHAnsi" w:cstheme="minorHAnsi"/>
                <w:szCs w:val="24"/>
              </w:rPr>
              <w:t xml:space="preserve"> D</w:t>
            </w:r>
            <w:r w:rsidR="00795BA8" w:rsidRPr="004D6A47">
              <w:rPr>
                <w:rFonts w:asciiTheme="minorHAnsi" w:hAnsiTheme="minorHAnsi" w:cstheme="minorHAnsi"/>
                <w:szCs w:val="24"/>
              </w:rPr>
              <w:t>idactic</w:t>
            </w:r>
          </w:p>
          <w:p w14:paraId="25F2FB54" w14:textId="773757E2" w:rsidR="00795BA8" w:rsidRPr="004D6A47" w:rsidRDefault="00035E6E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9437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333E3" w:rsidRPr="004D6A47">
              <w:rPr>
                <w:rFonts w:asciiTheme="minorHAnsi" w:hAnsiTheme="minorHAnsi" w:cstheme="minorHAnsi"/>
                <w:szCs w:val="24"/>
              </w:rPr>
              <w:t xml:space="preserve"> Educational    OR   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74090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333E3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9077D">
              <w:rPr>
                <w:rFonts w:asciiTheme="minorHAnsi" w:hAnsiTheme="minorHAnsi" w:cstheme="minorHAnsi"/>
                <w:szCs w:val="24"/>
              </w:rPr>
              <w:t>S</w:t>
            </w:r>
            <w:r w:rsidR="004F0BB1" w:rsidRPr="004D6A47">
              <w:rPr>
                <w:rFonts w:asciiTheme="minorHAnsi" w:hAnsiTheme="minorHAnsi" w:cstheme="minorHAnsi"/>
                <w:szCs w:val="24"/>
              </w:rPr>
              <w:t>kills training</w:t>
            </w:r>
          </w:p>
        </w:tc>
      </w:tr>
      <w:tr w:rsidR="008A1034" w:rsidRPr="004D6A47" w14:paraId="559F61E2" w14:textId="77777777" w:rsidTr="0F49B89C">
        <w:trPr>
          <w:trHeight w:val="509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</w:tcBorders>
          </w:tcPr>
          <w:p w14:paraId="250BEE7E" w14:textId="7E10D36A" w:rsidR="006E5FF3" w:rsidRPr="004D6A47" w:rsidRDefault="00F913EC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>Program</w:t>
            </w:r>
            <w:r w:rsidR="006E5FF3"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 participants </w:t>
            </w:r>
          </w:p>
          <w:p w14:paraId="2B0BDA64" w14:textId="06DCF9CA" w:rsidR="008A1034" w:rsidRPr="004D6A47" w:rsidRDefault="00C6190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Please indicate the planned n</w:t>
            </w:r>
            <w:r w:rsidR="008A1034" w:rsidRPr="004D6A47">
              <w:rPr>
                <w:rFonts w:asciiTheme="minorHAnsi" w:hAnsiTheme="minorHAnsi" w:cstheme="minorHAnsi"/>
                <w:szCs w:val="24"/>
              </w:rPr>
              <w:t xml:space="preserve">umber of participants per cohort </w:t>
            </w:r>
          </w:p>
          <w:p w14:paraId="66677F3D" w14:textId="7F39BBF9" w:rsidR="00720A2F" w:rsidRPr="004D6A47" w:rsidRDefault="00720A2F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[Not</w:t>
            </w:r>
            <w:r w:rsidR="00B173D9" w:rsidRPr="004D6A47">
              <w:rPr>
                <w:rFonts w:asciiTheme="minorHAnsi" w:hAnsiTheme="minorHAnsi" w:cstheme="minorHAnsi"/>
                <w:szCs w:val="24"/>
              </w:rPr>
              <w:t>ing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173D9" w:rsidRPr="004D6A47">
              <w:rPr>
                <w:rFonts w:asciiTheme="minorHAnsi" w:hAnsiTheme="minorHAnsi" w:cstheme="minorHAnsi"/>
                <w:szCs w:val="24"/>
              </w:rPr>
              <w:t>research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42F01" w:rsidRPr="004D6A47">
              <w:rPr>
                <w:rFonts w:asciiTheme="minorHAnsi" w:hAnsiTheme="minorHAnsi" w:cstheme="minorHAnsi"/>
                <w:szCs w:val="24"/>
              </w:rPr>
              <w:t>evidence</w:t>
            </w:r>
            <w:r w:rsidR="00CB70F5" w:rsidRPr="004D6A47">
              <w:rPr>
                <w:rFonts w:asciiTheme="minorHAnsi" w:hAnsiTheme="minorHAnsi" w:cstheme="minorHAnsi"/>
                <w:szCs w:val="24"/>
              </w:rPr>
              <w:t xml:space="preserve"> that optimal group size is 5-9</w:t>
            </w:r>
            <w:r w:rsidR="00D42F01" w:rsidRPr="004D6A47">
              <w:rPr>
                <w:rFonts w:asciiTheme="minorHAnsi" w:hAnsiTheme="minorHAnsi" w:cstheme="minorHAnsi"/>
                <w:szCs w:val="24"/>
              </w:rPr>
              <w:t>]</w:t>
            </w:r>
          </w:p>
          <w:p w14:paraId="00C5FFC8" w14:textId="3ACEF75B" w:rsidR="008A1034" w:rsidRPr="004D6A47" w:rsidRDefault="008A103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61" w:type="dxa"/>
            <w:tcBorders>
              <w:top w:val="dashed" w:sz="4" w:space="0" w:color="auto"/>
              <w:bottom w:val="dashed" w:sz="4" w:space="0" w:color="auto"/>
            </w:tcBorders>
          </w:tcPr>
          <w:p w14:paraId="4FEBA4B4" w14:textId="77777777" w:rsidR="008A1034" w:rsidRPr="004D6A47" w:rsidRDefault="00536815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____</w:t>
            </w:r>
            <w:r w:rsidR="00CF3CC0" w:rsidRPr="004D6A47">
              <w:rPr>
                <w:rFonts w:asciiTheme="minorHAnsi" w:hAnsiTheme="minorHAnsi" w:cstheme="minorHAnsi"/>
                <w:szCs w:val="24"/>
              </w:rPr>
              <w:t xml:space="preserve"> to </w:t>
            </w:r>
            <w:r w:rsidR="00CF3CC0" w:rsidRPr="004D6A47">
              <w:rPr>
                <w:rFonts w:asciiTheme="minorHAnsi" w:hAnsiTheme="minorHAnsi" w:cstheme="minorHAnsi"/>
                <w:szCs w:val="24"/>
              </w:rPr>
              <w:softHyphen/>
            </w:r>
            <w:r w:rsidR="00CF3CC0" w:rsidRPr="004D6A47">
              <w:rPr>
                <w:rFonts w:asciiTheme="minorHAnsi" w:hAnsiTheme="minorHAnsi" w:cstheme="minorHAnsi"/>
                <w:szCs w:val="24"/>
              </w:rPr>
              <w:softHyphen/>
            </w:r>
            <w:r w:rsidR="00CF3CC0" w:rsidRPr="004D6A47">
              <w:rPr>
                <w:rFonts w:asciiTheme="minorHAnsi" w:hAnsiTheme="minorHAnsi" w:cstheme="minorHAnsi"/>
                <w:szCs w:val="24"/>
              </w:rPr>
              <w:softHyphen/>
            </w:r>
            <w:r w:rsidR="00CF3CC0" w:rsidRPr="004D6A47">
              <w:rPr>
                <w:rFonts w:asciiTheme="minorHAnsi" w:hAnsiTheme="minorHAnsi" w:cstheme="minorHAnsi"/>
                <w:szCs w:val="24"/>
              </w:rPr>
              <w:softHyphen/>
              <w:t>____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F3CC0" w:rsidRPr="004D6A47">
              <w:rPr>
                <w:rFonts w:asciiTheme="minorHAnsi" w:hAnsiTheme="minorHAnsi" w:cstheme="minorHAnsi"/>
                <w:szCs w:val="24"/>
              </w:rPr>
              <w:t>(range)</w:t>
            </w:r>
          </w:p>
          <w:p w14:paraId="6F063B36" w14:textId="59A53D0E" w:rsidR="00F931CC" w:rsidRPr="004D6A47" w:rsidRDefault="003260B1" w:rsidP="004D6A47">
            <w:pPr>
              <w:spacing w:before="120" w:after="12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If 10 or more, please note your clinical justification and whether an additional facilitator will be present:</w:t>
            </w:r>
          </w:p>
          <w:p w14:paraId="70644BD1" w14:textId="77777777" w:rsidR="003260B1" w:rsidRDefault="003260B1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4BD65B47" w14:textId="77777777" w:rsidR="003260B1" w:rsidRPr="004D6A47" w:rsidRDefault="003260B1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46F239C7" w14:textId="6AC423E4" w:rsidR="00F931CC" w:rsidRPr="004D6A47" w:rsidRDefault="00F931CC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A3E32" w:rsidRPr="004D6A47" w14:paraId="01086048" w14:textId="77777777" w:rsidTr="0F49B89C">
        <w:trPr>
          <w:trHeight w:val="509"/>
        </w:trPr>
        <w:tc>
          <w:tcPr>
            <w:tcW w:w="4178" w:type="dxa"/>
            <w:tcBorders>
              <w:top w:val="dashed" w:sz="4" w:space="0" w:color="auto"/>
              <w:bottom w:val="dashed" w:sz="4" w:space="0" w:color="auto"/>
            </w:tcBorders>
          </w:tcPr>
          <w:p w14:paraId="08EEA10E" w14:textId="77777777" w:rsidR="003A3E32" w:rsidRPr="004D6A47" w:rsidRDefault="003A3E32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szCs w:val="24"/>
              </w:rPr>
              <w:t xml:space="preserve">Inclusion of homework </w:t>
            </w:r>
          </w:p>
          <w:p w14:paraId="45A53BDA" w14:textId="5987516F" w:rsidR="003A3E32" w:rsidRPr="004D6A47" w:rsidRDefault="003A3E32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</w:t>
            </w:r>
            <w:r w:rsidR="00F931CC" w:rsidRPr="004D6A47">
              <w:rPr>
                <w:rFonts w:asciiTheme="minorHAnsi" w:hAnsiTheme="minorHAnsi" w:cstheme="minorHAnsi"/>
                <w:szCs w:val="24"/>
              </w:rPr>
              <w:t xml:space="preserve">t is expected that </w:t>
            </w:r>
            <w:r w:rsidR="003260B1">
              <w:rPr>
                <w:rFonts w:asciiTheme="minorHAnsi" w:hAnsiTheme="minorHAnsi" w:cstheme="minorHAnsi"/>
                <w:szCs w:val="24"/>
              </w:rPr>
              <w:t>h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omework </w:t>
            </w:r>
            <w:r w:rsidR="00F931CC" w:rsidRPr="004D6A47">
              <w:rPr>
                <w:rFonts w:asciiTheme="minorHAnsi" w:hAnsiTheme="minorHAnsi" w:cstheme="minorHAnsi"/>
                <w:szCs w:val="24"/>
              </w:rPr>
              <w:t xml:space="preserve">relevant to content is 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routinely included </w:t>
            </w:r>
            <w:r w:rsidR="00F931CC" w:rsidRPr="004D6A47">
              <w:rPr>
                <w:rFonts w:asciiTheme="minorHAnsi" w:hAnsiTheme="minorHAnsi" w:cstheme="minorHAnsi"/>
                <w:szCs w:val="24"/>
              </w:rPr>
              <w:t xml:space="preserve">between sessions </w:t>
            </w:r>
          </w:p>
        </w:tc>
        <w:tc>
          <w:tcPr>
            <w:tcW w:w="5461" w:type="dxa"/>
            <w:tcBorders>
              <w:top w:val="dashed" w:sz="4" w:space="0" w:color="auto"/>
              <w:bottom w:val="dashed" w:sz="4" w:space="0" w:color="auto"/>
            </w:tcBorders>
          </w:tcPr>
          <w:p w14:paraId="1FE4C16F" w14:textId="6B544937" w:rsidR="00F931CC" w:rsidRPr="004D6A47" w:rsidRDefault="00F931CC" w:rsidP="001E205D">
            <w:pPr>
              <w:spacing w:before="120" w:after="12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Is homework routinely included?</w:t>
            </w:r>
          </w:p>
          <w:p w14:paraId="578BEE3F" w14:textId="766B6D2E" w:rsidR="00F931CC" w:rsidRPr="004D6A47" w:rsidRDefault="00F931CC" w:rsidP="00F931CC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77012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D2815" w:rsidRPr="004D6A47">
              <w:rPr>
                <w:rFonts w:ascii="Segoe UI Symbol" w:hAnsi="Segoe UI Symbol" w:cs="Segoe UI Symbol"/>
                <w:szCs w:val="24"/>
              </w:rPr>
              <w:t xml:space="preserve"> </w:t>
            </w:r>
          </w:p>
          <w:p w14:paraId="2E3FBAA8" w14:textId="3BFBF82A" w:rsidR="00F931CC" w:rsidRPr="004D6A47" w:rsidRDefault="00F931CC" w:rsidP="00F931CC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-190636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D2815" w:rsidRPr="004D6A47">
              <w:rPr>
                <w:rFonts w:ascii="Segoe UI Symbol" w:hAnsi="Segoe UI Symbol" w:cs="Segoe UI Symbol"/>
                <w:szCs w:val="24"/>
              </w:rPr>
              <w:t xml:space="preserve"> </w:t>
            </w:r>
          </w:p>
          <w:p w14:paraId="753672D8" w14:textId="77777777" w:rsidR="00F931CC" w:rsidRPr="004D6A47" w:rsidRDefault="00F931CC" w:rsidP="001E205D">
            <w:pPr>
              <w:spacing w:before="120" w:after="120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9AA52C1" w14:textId="77777777" w:rsidR="00F931CC" w:rsidRPr="004D6A47" w:rsidRDefault="00F931CC" w:rsidP="001E205D">
            <w:pPr>
              <w:spacing w:before="120" w:after="120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EF5F106" w14:textId="56A8855B" w:rsidR="003A3E32" w:rsidRPr="004D6A47" w:rsidRDefault="003A3E32" w:rsidP="004D6A47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Please indicate where assigned homework is described in your manual </w:t>
            </w:r>
            <w:r w:rsidR="00F931CC" w:rsidRPr="004D6A47">
              <w:rPr>
                <w:rFonts w:asciiTheme="minorHAnsi" w:hAnsiTheme="minorHAnsi" w:cstheme="minorHAnsi"/>
                <w:szCs w:val="24"/>
              </w:rPr>
              <w:t>___________________________</w:t>
            </w:r>
          </w:p>
          <w:p w14:paraId="6C2C781A" w14:textId="77777777" w:rsidR="003A3E32" w:rsidRPr="004D6A47" w:rsidRDefault="003A3E32" w:rsidP="001E205D">
            <w:pPr>
              <w:spacing w:before="120" w:after="120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A3E32" w:rsidRPr="004D6A47" w14:paraId="4A27518E" w14:textId="77777777" w:rsidTr="0F49B89C">
        <w:trPr>
          <w:trHeight w:val="983"/>
        </w:trPr>
        <w:tc>
          <w:tcPr>
            <w:tcW w:w="4178" w:type="dxa"/>
          </w:tcPr>
          <w:p w14:paraId="5D9D1B9E" w14:textId="77777777" w:rsidR="003A3E32" w:rsidRPr="004D6A47" w:rsidRDefault="003A3E32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Participant and Facilitator manuals</w:t>
            </w:r>
          </w:p>
          <w:p w14:paraId="198166FB" w14:textId="7D692F65" w:rsidR="003A3E32" w:rsidRPr="004D6A47" w:rsidRDefault="003A3E32" w:rsidP="003A3E32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A good participant manual is:</w:t>
            </w:r>
          </w:p>
          <w:p w14:paraId="14587C2F" w14:textId="77777777" w:rsidR="003A3E32" w:rsidRPr="004D6A47" w:rsidRDefault="003A3E32" w:rsidP="003A3E32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written in language that </w:t>
            </w:r>
            <w:proofErr w:type="gramStart"/>
            <w:r w:rsidRPr="004D6A47">
              <w:rPr>
                <w:rFonts w:asciiTheme="minorHAnsi" w:hAnsiTheme="minorHAnsi" w:cstheme="minorHAnsi"/>
                <w:szCs w:val="24"/>
              </w:rPr>
              <w:t>the majority of</w:t>
            </w:r>
            <w:proofErr w:type="gramEnd"/>
            <w:r w:rsidRPr="004D6A47">
              <w:rPr>
                <w:rFonts w:asciiTheme="minorHAnsi" w:hAnsiTheme="minorHAnsi" w:cstheme="minorHAnsi"/>
                <w:szCs w:val="24"/>
              </w:rPr>
              <w:t xml:space="preserve"> patients will understand</w:t>
            </w:r>
          </w:p>
          <w:p w14:paraId="21A0D81D" w14:textId="77777777" w:rsidR="003A3E32" w:rsidRPr="004D6A47" w:rsidRDefault="003A3E32" w:rsidP="003A3E32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easy to use with page numbers, chapter headings, contents page</w:t>
            </w:r>
          </w:p>
          <w:p w14:paraId="328F9D7D" w14:textId="77777777" w:rsidR="003A3E32" w:rsidRPr="004D6A47" w:rsidRDefault="003A3E32" w:rsidP="003A3E32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provides space for notes, homework etc</w:t>
            </w:r>
          </w:p>
          <w:p w14:paraId="4A998CCA" w14:textId="77777777" w:rsidR="003A3E32" w:rsidRPr="004D6A47" w:rsidRDefault="003A3E32" w:rsidP="003A3E32">
            <w:pPr>
              <w:pStyle w:val="ListParagraph"/>
              <w:numPr>
                <w:ilvl w:val="0"/>
                <w:numId w:val="5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logically follows the program outline/timetable</w:t>
            </w:r>
          </w:p>
          <w:p w14:paraId="7FBB0D0D" w14:textId="6C744228" w:rsidR="003A3E32" w:rsidRPr="004D6A47" w:rsidRDefault="003A3E32" w:rsidP="00AF4178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A good facilitator manual will enabl</w:t>
            </w:r>
            <w:r w:rsidR="006828CF" w:rsidRPr="004D6A47">
              <w:rPr>
                <w:rFonts w:asciiTheme="minorHAnsi" w:hAnsiTheme="minorHAnsi" w:cstheme="minorHAnsi"/>
                <w:szCs w:val="24"/>
              </w:rPr>
              <w:t>e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a therapist unfamiliar with the program to step in if requi</w:t>
            </w:r>
            <w:r w:rsidR="006828CF" w:rsidRPr="004D6A47">
              <w:rPr>
                <w:rFonts w:asciiTheme="minorHAnsi" w:hAnsiTheme="minorHAnsi" w:cstheme="minorHAnsi"/>
                <w:szCs w:val="24"/>
              </w:rPr>
              <w:t>red.</w:t>
            </w:r>
          </w:p>
          <w:p w14:paraId="5BE1907E" w14:textId="073B06AC" w:rsidR="003A3E32" w:rsidRPr="004D6A47" w:rsidRDefault="003A3E32" w:rsidP="00AF4178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461" w:type="dxa"/>
          </w:tcPr>
          <w:p w14:paraId="777121B7" w14:textId="3A4F6474" w:rsidR="003A3E32" w:rsidRPr="004D6A47" w:rsidRDefault="003A3E32" w:rsidP="00D42842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Please attach the Participant and Facilitator manuals</w:t>
            </w:r>
            <w:r w:rsidR="0052429F" w:rsidRPr="004D6A47">
              <w:rPr>
                <w:rStyle w:val="FootnoteReference"/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footnoteReference w:id="8"/>
            </w:r>
          </w:p>
        </w:tc>
      </w:tr>
      <w:tr w:rsidR="008A1034" w:rsidRPr="004D6A47" w14:paraId="740CDE04" w14:textId="77777777" w:rsidTr="0F49B89C">
        <w:trPr>
          <w:trHeight w:val="983"/>
        </w:trPr>
        <w:tc>
          <w:tcPr>
            <w:tcW w:w="4178" w:type="dxa"/>
          </w:tcPr>
          <w:p w14:paraId="1E792E01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Timetable</w:t>
            </w:r>
          </w:p>
          <w:p w14:paraId="29E6A2CC" w14:textId="7111D3D5" w:rsidR="008A1034" w:rsidRPr="004D6A47" w:rsidRDefault="008A103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</w:t>
            </w:r>
            <w:r w:rsidR="00647FE5" w:rsidRPr="004D6A47">
              <w:rPr>
                <w:rFonts w:asciiTheme="minorHAnsi" w:hAnsiTheme="minorHAnsi" w:cstheme="minorHAnsi"/>
                <w:szCs w:val="24"/>
              </w:rPr>
              <w:t>lease pr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ovide </w:t>
            </w:r>
            <w:r w:rsidR="00647FE5" w:rsidRPr="004D6A47">
              <w:rPr>
                <w:rFonts w:asciiTheme="minorHAnsi" w:hAnsiTheme="minorHAnsi" w:cstheme="minorHAnsi"/>
                <w:szCs w:val="24"/>
              </w:rPr>
              <w:t xml:space="preserve">a 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timetable, detailing </w:t>
            </w:r>
            <w:r w:rsidR="00647FE5" w:rsidRPr="004D6A47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="003A3E32" w:rsidRPr="004D6A47">
              <w:rPr>
                <w:rFonts w:asciiTheme="minorHAnsi" w:hAnsiTheme="minorHAnsi" w:cstheme="minorHAnsi"/>
                <w:szCs w:val="24"/>
              </w:rPr>
              <w:t xml:space="preserve">specific days and times, start and end times for each session, </w:t>
            </w:r>
            <w:r w:rsidR="00647FE5" w:rsidRPr="004D6A47">
              <w:rPr>
                <w:rFonts w:asciiTheme="minorHAnsi" w:hAnsiTheme="minorHAnsi" w:cstheme="minorHAnsi"/>
                <w:szCs w:val="24"/>
              </w:rPr>
              <w:t xml:space="preserve">topic/focus of each 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session and </w:t>
            </w:r>
            <w:r w:rsidR="00647FE5" w:rsidRPr="004D6A47">
              <w:rPr>
                <w:rFonts w:asciiTheme="minorHAnsi" w:hAnsiTheme="minorHAnsi" w:cstheme="minorHAnsi"/>
                <w:szCs w:val="24"/>
              </w:rPr>
              <w:t xml:space="preserve">the </w:t>
            </w:r>
            <w:r w:rsidRPr="004D6A47">
              <w:rPr>
                <w:rFonts w:asciiTheme="minorHAnsi" w:hAnsiTheme="minorHAnsi" w:cstheme="minorHAnsi"/>
                <w:szCs w:val="24"/>
              </w:rPr>
              <w:t>qualifications of facilitator/s</w:t>
            </w:r>
            <w:r w:rsidR="00210853" w:rsidRPr="004D6A47">
              <w:rPr>
                <w:rFonts w:asciiTheme="minorHAnsi" w:hAnsiTheme="minorHAnsi" w:cstheme="minorHAnsi"/>
                <w:szCs w:val="24"/>
              </w:rPr>
              <w:t xml:space="preserve"> for each session</w:t>
            </w:r>
          </w:p>
        </w:tc>
        <w:tc>
          <w:tcPr>
            <w:tcW w:w="5461" w:type="dxa"/>
          </w:tcPr>
          <w:p w14:paraId="10003C10" w14:textId="19759C1C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Please attach a</w:t>
            </w:r>
            <w:r w:rsidR="00795BA8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n indicative 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timetable</w:t>
            </w:r>
          </w:p>
        </w:tc>
      </w:tr>
      <w:tr w:rsidR="008A1034" w:rsidRPr="004D6A47" w14:paraId="6F4CB660" w14:textId="77777777" w:rsidTr="0F49B89C">
        <w:trPr>
          <w:trHeight w:val="1005"/>
        </w:trPr>
        <w:tc>
          <w:tcPr>
            <w:tcW w:w="4178" w:type="dxa"/>
          </w:tcPr>
          <w:p w14:paraId="2CAE461A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Evaluation</w:t>
            </w:r>
          </w:p>
          <w:p w14:paraId="34C416A8" w14:textId="76C09D18" w:rsidR="008A1034" w:rsidRPr="004D6A47" w:rsidRDefault="008A1034" w:rsidP="00D42842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</w:t>
            </w:r>
            <w:r w:rsidR="00581FE2" w:rsidRPr="004D6A47">
              <w:rPr>
                <w:rFonts w:asciiTheme="minorHAnsi" w:hAnsiTheme="minorHAnsi" w:cstheme="minorHAnsi"/>
                <w:szCs w:val="24"/>
              </w:rPr>
              <w:t>lease p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rovide details </w:t>
            </w:r>
            <w:r w:rsidR="009B7472" w:rsidRPr="004D6A47">
              <w:rPr>
                <w:rFonts w:asciiTheme="minorHAnsi" w:hAnsiTheme="minorHAnsi" w:cstheme="minorHAnsi"/>
                <w:szCs w:val="24"/>
              </w:rPr>
              <w:t xml:space="preserve">of </w:t>
            </w:r>
            <w:r w:rsidR="00581FE2" w:rsidRPr="004D6A47">
              <w:rPr>
                <w:rFonts w:asciiTheme="minorHAnsi" w:hAnsiTheme="minorHAnsi" w:cstheme="minorHAnsi"/>
                <w:szCs w:val="24"/>
              </w:rPr>
              <w:t xml:space="preserve">what </w:t>
            </w:r>
            <w:r w:rsidR="009B7472" w:rsidRPr="004D6A47">
              <w:rPr>
                <w:rFonts w:asciiTheme="minorHAnsi" w:hAnsiTheme="minorHAnsi" w:cstheme="minorHAnsi"/>
                <w:szCs w:val="24"/>
              </w:rPr>
              <w:t xml:space="preserve">data is collected to measure </w:t>
            </w:r>
            <w:r w:rsidR="00B9134D" w:rsidRPr="004D6A47">
              <w:rPr>
                <w:rFonts w:asciiTheme="minorHAnsi" w:hAnsiTheme="minorHAnsi" w:cstheme="minorHAnsi"/>
                <w:szCs w:val="24"/>
              </w:rPr>
              <w:t>program</w:t>
            </w:r>
            <w:r w:rsidR="009B7472" w:rsidRPr="004D6A47">
              <w:rPr>
                <w:rFonts w:asciiTheme="minorHAnsi" w:hAnsiTheme="minorHAnsi" w:cstheme="minorHAnsi"/>
                <w:szCs w:val="24"/>
              </w:rPr>
              <w:t xml:space="preserve"> outcomes</w:t>
            </w:r>
            <w:r w:rsidR="00737971">
              <w:rPr>
                <w:rFonts w:asciiTheme="minorHAnsi" w:hAnsiTheme="minorHAnsi" w:cstheme="minorHAnsi"/>
                <w:szCs w:val="24"/>
              </w:rPr>
              <w:t xml:space="preserve"> and how often this is analysed and reported</w:t>
            </w:r>
            <w:r w:rsidR="009B7472" w:rsidRPr="004D6A47">
              <w:rPr>
                <w:rFonts w:asciiTheme="minorHAnsi" w:hAnsiTheme="minorHAnsi" w:cstheme="minorHAnsi"/>
                <w:szCs w:val="24"/>
              </w:rPr>
              <w:t>.</w:t>
            </w:r>
            <w:r w:rsidR="0063614E" w:rsidRPr="004D6A47">
              <w:rPr>
                <w:rFonts w:asciiTheme="minorHAnsi" w:hAnsiTheme="minorHAnsi" w:cstheme="minorHAnsi"/>
                <w:szCs w:val="24"/>
              </w:rPr>
              <w:t xml:space="preserve"> This can include validated questionnaires (e.g., K10, DASS) as well as qualitative client feedback (e.g., satisfaction surveys)</w:t>
            </w:r>
          </w:p>
          <w:p w14:paraId="42978716" w14:textId="67556B7C" w:rsidR="005165B8" w:rsidRPr="004D6A47" w:rsidRDefault="0045743E" w:rsidP="00D93601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A summary of the evaluation m</w:t>
            </w:r>
            <w:r w:rsidR="005165B8" w:rsidRPr="004D6A47">
              <w:rPr>
                <w:rFonts w:asciiTheme="minorHAnsi" w:hAnsiTheme="minorHAnsi" w:cstheme="minorHAnsi"/>
                <w:szCs w:val="24"/>
              </w:rPr>
              <w:t>ay be requested by DVA through random audits</w:t>
            </w:r>
          </w:p>
          <w:p w14:paraId="30368FEB" w14:textId="38645730" w:rsidR="008A1034" w:rsidRPr="004D6A47" w:rsidRDefault="008A103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461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7"/>
              <w:gridCol w:w="2618"/>
            </w:tblGrid>
            <w:tr w:rsidR="007744B1" w:rsidRPr="004D6A47" w14:paraId="649623FD" w14:textId="77777777" w:rsidTr="007744B1">
              <w:tc>
                <w:tcPr>
                  <w:tcW w:w="2617" w:type="dxa"/>
                </w:tcPr>
                <w:p w14:paraId="645C52C4" w14:textId="0CFAD134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4D6A47">
                    <w:rPr>
                      <w:rFonts w:asciiTheme="minorHAnsi" w:hAnsiTheme="minorHAnsi" w:cstheme="minorHAnsi"/>
                      <w:szCs w:val="24"/>
                    </w:rPr>
                    <w:t>Outcome measure/s used</w:t>
                  </w:r>
                </w:p>
              </w:tc>
              <w:tc>
                <w:tcPr>
                  <w:tcW w:w="2618" w:type="dxa"/>
                </w:tcPr>
                <w:p w14:paraId="44E01BC5" w14:textId="3EEE7F8D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4D6A47">
                    <w:rPr>
                      <w:rFonts w:asciiTheme="minorHAnsi" w:hAnsiTheme="minorHAnsi" w:cstheme="minorHAnsi"/>
                      <w:szCs w:val="24"/>
                    </w:rPr>
                    <w:t>Data collection time points</w:t>
                  </w:r>
                </w:p>
              </w:tc>
            </w:tr>
            <w:tr w:rsidR="007744B1" w:rsidRPr="004D6A47" w14:paraId="76A5D798" w14:textId="77777777" w:rsidTr="007744B1">
              <w:tc>
                <w:tcPr>
                  <w:tcW w:w="2617" w:type="dxa"/>
                </w:tcPr>
                <w:p w14:paraId="2E6DF604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6EEF8F6D" w14:textId="18BD3A30" w:rsidR="00917A29" w:rsidRPr="004D6A47" w:rsidRDefault="00917A29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775E45BA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7744B1" w:rsidRPr="004D6A47" w14:paraId="20D7A51A" w14:textId="77777777" w:rsidTr="007744B1">
              <w:tc>
                <w:tcPr>
                  <w:tcW w:w="2617" w:type="dxa"/>
                </w:tcPr>
                <w:p w14:paraId="18BF35EA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534CD921" w14:textId="4B83C23B" w:rsidR="00917A29" w:rsidRPr="004D6A47" w:rsidRDefault="00917A29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4632AB04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7744B1" w:rsidRPr="004D6A47" w14:paraId="385151F6" w14:textId="77777777" w:rsidTr="007744B1">
              <w:tc>
                <w:tcPr>
                  <w:tcW w:w="2617" w:type="dxa"/>
                </w:tcPr>
                <w:p w14:paraId="3928F14F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0BE59876" w14:textId="7A841BBC" w:rsidR="00917A29" w:rsidRPr="004D6A47" w:rsidRDefault="00917A29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02169B52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7744B1" w:rsidRPr="004D6A47" w14:paraId="7D7F20A2" w14:textId="77777777" w:rsidTr="007744B1">
              <w:tc>
                <w:tcPr>
                  <w:tcW w:w="2617" w:type="dxa"/>
                </w:tcPr>
                <w:p w14:paraId="07CA231E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  <w:p w14:paraId="22C2148D" w14:textId="72BE40D5" w:rsidR="00917A29" w:rsidRPr="004D6A47" w:rsidRDefault="00917A29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18" w:type="dxa"/>
                </w:tcPr>
                <w:p w14:paraId="0A9B28F6" w14:textId="77777777" w:rsidR="007744B1" w:rsidRPr="004D6A47" w:rsidRDefault="007744B1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</w:tbl>
          <w:p w14:paraId="669B3600" w14:textId="77777777" w:rsidR="00917A29" w:rsidRPr="004D6A47" w:rsidRDefault="00917A29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4B331D76" w14:textId="77777777" w:rsidR="00917A29" w:rsidRPr="004D6A47" w:rsidRDefault="00917A29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69E8882E" w14:textId="77777777" w:rsidR="00917A29" w:rsidRPr="004D6A47" w:rsidRDefault="00917A29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501EDD26" w14:textId="02FE1E99" w:rsidR="008A1034" w:rsidRPr="004D6A47" w:rsidRDefault="00581FE2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How i</w:t>
            </w:r>
            <w:r w:rsidR="00F913EC" w:rsidRPr="004D6A47">
              <w:rPr>
                <w:rFonts w:asciiTheme="minorHAnsi" w:hAnsiTheme="minorHAnsi" w:cstheme="minorHAnsi"/>
                <w:szCs w:val="24"/>
              </w:rPr>
              <w:t>s the data used by the program</w:t>
            </w:r>
            <w:r w:rsidRPr="004D6A47">
              <w:rPr>
                <w:rFonts w:asciiTheme="minorHAnsi" w:hAnsiTheme="minorHAnsi" w:cstheme="minorHAnsi"/>
                <w:szCs w:val="24"/>
              </w:rPr>
              <w:t>?</w:t>
            </w:r>
          </w:p>
          <w:p w14:paraId="1F746D11" w14:textId="77777777" w:rsidR="007744B1" w:rsidRPr="004D6A47" w:rsidRDefault="007744B1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2DFD640E" w14:textId="67E9D58F" w:rsidR="004511EB" w:rsidRPr="004D6A47" w:rsidRDefault="004511EB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7112B21F" w14:textId="77777777" w:rsidR="007744B1" w:rsidRPr="004D6A47" w:rsidRDefault="007744B1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  <w:p w14:paraId="383BF5AD" w14:textId="6CF43E9B" w:rsidR="007744B1" w:rsidRPr="004D6A47" w:rsidRDefault="007744B1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55B2CE6A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3842171B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65354C53" w14:textId="47A5A1EF" w:rsidR="008A1034" w:rsidRPr="004D6A47" w:rsidRDefault="008A1034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r w:rsidRPr="004D6A47">
        <w:rPr>
          <w:rFonts w:asciiTheme="minorHAnsi" w:hAnsiTheme="minorHAnsi" w:cstheme="minorHAnsi"/>
          <w:b/>
          <w:szCs w:val="24"/>
        </w:rPr>
        <w:t>2. Staffing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780"/>
      </w:tblGrid>
      <w:tr w:rsidR="008A1034" w:rsidRPr="004D6A47" w14:paraId="108B40E0" w14:textId="77777777" w:rsidTr="00E56EF4">
        <w:trPr>
          <w:tblHeader/>
        </w:trPr>
        <w:tc>
          <w:tcPr>
            <w:tcW w:w="2940" w:type="dxa"/>
            <w:shd w:val="clear" w:color="auto" w:fill="D9D9D9"/>
          </w:tcPr>
          <w:p w14:paraId="48BDEFE2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Element</w:t>
            </w:r>
          </w:p>
        </w:tc>
        <w:tc>
          <w:tcPr>
            <w:tcW w:w="6780" w:type="dxa"/>
            <w:shd w:val="clear" w:color="auto" w:fill="D9D9D9"/>
          </w:tcPr>
          <w:p w14:paraId="39A881E0" w14:textId="6CE264BD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Information to be supplied by providers on </w:t>
            </w:r>
            <w:r w:rsidR="00B9134D"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</w:p>
        </w:tc>
      </w:tr>
      <w:tr w:rsidR="008A1034" w:rsidRPr="004D6A47" w14:paraId="2EBB367B" w14:textId="77777777" w:rsidTr="00E56EF4">
        <w:trPr>
          <w:trHeight w:val="586"/>
        </w:trPr>
        <w:tc>
          <w:tcPr>
            <w:tcW w:w="2940" w:type="dxa"/>
          </w:tcPr>
          <w:p w14:paraId="24CA5B3B" w14:textId="47995961" w:rsidR="00973768" w:rsidRPr="004D6A47" w:rsidRDefault="008A1034" w:rsidP="001C1BC0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  <w:r w:rsidR="00845CCE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C34B3C" w:rsidRPr="004D6A47">
              <w:rPr>
                <w:rFonts w:asciiTheme="minorHAnsi" w:hAnsiTheme="minorHAnsi" w:cstheme="minorHAnsi"/>
                <w:b/>
                <w:szCs w:val="24"/>
              </w:rPr>
              <w:t>of Primary Facilitators</w:t>
            </w:r>
            <w:r w:rsidR="001104B9" w:rsidRPr="004D6A47">
              <w:rPr>
                <w:rStyle w:val="FootnoteReference"/>
                <w:rFonts w:asciiTheme="minorHAnsi" w:hAnsiTheme="minorHAnsi" w:cstheme="minorHAnsi"/>
                <w:szCs w:val="24"/>
              </w:rPr>
              <w:footnoteReference w:id="9"/>
            </w:r>
          </w:p>
          <w:p w14:paraId="6C606274" w14:textId="66B0F216" w:rsidR="00576DE6" w:rsidRPr="004D6A47" w:rsidRDefault="008A1034" w:rsidP="001A00A4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</w:t>
            </w:r>
            <w:r w:rsidR="00576DE6" w:rsidRPr="004D6A47">
              <w:rPr>
                <w:rFonts w:asciiTheme="minorHAnsi" w:hAnsiTheme="minorHAnsi" w:cstheme="minorHAnsi"/>
                <w:szCs w:val="24"/>
              </w:rPr>
              <w:t>lease p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rovide </w:t>
            </w:r>
            <w:r w:rsidR="00845CCE" w:rsidRPr="004D6A47">
              <w:rPr>
                <w:rFonts w:asciiTheme="minorHAnsi" w:hAnsiTheme="minorHAnsi" w:cstheme="minorHAnsi"/>
                <w:szCs w:val="24"/>
              </w:rPr>
              <w:t>staff names, qualification</w:t>
            </w:r>
            <w:r w:rsidR="001A00A4" w:rsidRPr="004D6A47">
              <w:rPr>
                <w:rFonts w:asciiTheme="minorHAnsi" w:hAnsiTheme="minorHAnsi" w:cstheme="minorHAnsi"/>
                <w:szCs w:val="24"/>
              </w:rPr>
              <w:t xml:space="preserve"> and AHPRA provider number</w:t>
            </w:r>
            <w:r w:rsidR="00576DE6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34B3C" w:rsidRPr="004D6A47">
              <w:rPr>
                <w:rFonts w:asciiTheme="minorHAnsi" w:hAnsiTheme="minorHAnsi" w:cstheme="minorHAnsi"/>
                <w:szCs w:val="24"/>
              </w:rPr>
              <w:t>(if appropriate to the profession)</w:t>
            </w:r>
            <w:r w:rsidR="00845CCE"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F6EE8CD" w14:textId="5A7D3302" w:rsidR="008A1034" w:rsidRPr="004D6A47" w:rsidRDefault="008A103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For </w:t>
            </w:r>
            <w:r w:rsidR="00C34B3C" w:rsidRPr="004D6A47">
              <w:rPr>
                <w:rFonts w:asciiTheme="minorHAnsi" w:hAnsiTheme="minorHAnsi" w:cstheme="minorHAnsi"/>
                <w:szCs w:val="24"/>
              </w:rPr>
              <w:t xml:space="preserve">Mental Health 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OTs and </w:t>
            </w:r>
            <w:r w:rsidR="00E07692" w:rsidRPr="004D6A47">
              <w:rPr>
                <w:rFonts w:asciiTheme="minorHAnsi" w:hAnsiTheme="minorHAnsi" w:cstheme="minorHAnsi"/>
                <w:szCs w:val="24"/>
              </w:rPr>
              <w:t xml:space="preserve">Mental Health 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SWs please specify </w:t>
            </w:r>
            <w:r w:rsidR="00E07692" w:rsidRPr="004D6A47">
              <w:rPr>
                <w:rFonts w:asciiTheme="minorHAnsi" w:hAnsiTheme="minorHAnsi" w:cstheme="minorHAnsi"/>
                <w:szCs w:val="24"/>
              </w:rPr>
              <w:t>if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mental health </w:t>
            </w:r>
            <w:r w:rsidR="00E07692" w:rsidRPr="004D6A47">
              <w:rPr>
                <w:rFonts w:asciiTheme="minorHAnsi" w:hAnsiTheme="minorHAnsi" w:cstheme="minorHAnsi"/>
                <w:szCs w:val="24"/>
              </w:rPr>
              <w:t xml:space="preserve">endorsed or </w:t>
            </w:r>
            <w:r w:rsidRPr="004D6A47">
              <w:rPr>
                <w:rFonts w:asciiTheme="minorHAnsi" w:hAnsiTheme="minorHAnsi" w:cstheme="minorHAnsi"/>
                <w:szCs w:val="24"/>
              </w:rPr>
              <w:t>accredit</w:t>
            </w:r>
            <w:r w:rsidR="00E07692" w:rsidRPr="004D6A47">
              <w:rPr>
                <w:rFonts w:asciiTheme="minorHAnsi" w:hAnsiTheme="minorHAnsi" w:cstheme="minorHAnsi"/>
                <w:szCs w:val="24"/>
              </w:rPr>
              <w:t>ed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6CE5F270" w14:textId="42CA915D" w:rsidR="008A1034" w:rsidRPr="004D6A47" w:rsidRDefault="008A1034" w:rsidP="00CB70F5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80" w:type="dxa"/>
          </w:tcPr>
          <w:tbl>
            <w:tblPr>
              <w:tblStyle w:val="TableGrid"/>
              <w:tblW w:w="6554" w:type="dxa"/>
              <w:tblLook w:val="04A0" w:firstRow="1" w:lastRow="0" w:firstColumn="1" w:lastColumn="0" w:noHBand="0" w:noVBand="1"/>
            </w:tblPr>
            <w:tblGrid>
              <w:gridCol w:w="2113"/>
              <w:gridCol w:w="2694"/>
              <w:gridCol w:w="1747"/>
            </w:tblGrid>
            <w:tr w:rsidR="00845CCE" w:rsidRPr="004D6A47" w14:paraId="29DF1C23" w14:textId="77777777" w:rsidTr="007017EA">
              <w:tc>
                <w:tcPr>
                  <w:tcW w:w="2113" w:type="dxa"/>
                </w:tcPr>
                <w:p w14:paraId="778A9587" w14:textId="0EACB434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4D6A47">
                    <w:rPr>
                      <w:rFonts w:asciiTheme="minorHAnsi" w:hAnsiTheme="minorHAnsi" w:cstheme="minorHAnsi"/>
                      <w:szCs w:val="24"/>
                    </w:rPr>
                    <w:t>Name</w:t>
                  </w:r>
                  <w:r w:rsidR="00576DE6" w:rsidRPr="004D6A47">
                    <w:rPr>
                      <w:rFonts w:asciiTheme="minorHAnsi" w:hAnsiTheme="minorHAnsi" w:cstheme="minorHAnsi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2694" w:type="dxa"/>
                </w:tcPr>
                <w:p w14:paraId="1A974193" w14:textId="4BD16639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  <w:r w:rsidRPr="004D6A47">
                    <w:rPr>
                      <w:rFonts w:asciiTheme="minorHAnsi" w:hAnsiTheme="minorHAnsi" w:cstheme="minorHAnsi"/>
                      <w:szCs w:val="24"/>
                    </w:rPr>
                    <w:t>Qualification</w:t>
                  </w:r>
                  <w:r w:rsidR="00576DE6" w:rsidRPr="004D6A47">
                    <w:rPr>
                      <w:rFonts w:asciiTheme="minorHAnsi" w:hAnsiTheme="minorHAnsi" w:cstheme="minorHAnsi"/>
                      <w:szCs w:val="24"/>
                    </w:rPr>
                    <w:t>/s</w:t>
                  </w:r>
                </w:p>
              </w:tc>
              <w:tc>
                <w:tcPr>
                  <w:tcW w:w="1747" w:type="dxa"/>
                </w:tcPr>
                <w:p w14:paraId="37BB5CAD" w14:textId="7D4EDEAB" w:rsidR="00390896" w:rsidRPr="004D6A47" w:rsidRDefault="00936712" w:rsidP="007017EA">
                  <w:pPr>
                    <w:spacing w:before="120" w:after="120"/>
                    <w:ind w:left="0" w:firstLine="0"/>
                    <w:jc w:val="left"/>
                    <w:rPr>
                      <w:rFonts w:asciiTheme="minorHAnsi" w:hAnsiTheme="minorHAnsi" w:cstheme="minorHAnsi"/>
                      <w:szCs w:val="24"/>
                    </w:rPr>
                  </w:pPr>
                  <w:r w:rsidRPr="004D6A47">
                    <w:rPr>
                      <w:rFonts w:asciiTheme="minorHAnsi" w:hAnsiTheme="minorHAnsi" w:cstheme="minorHAnsi"/>
                      <w:szCs w:val="24"/>
                    </w:rPr>
                    <w:t>AHPRA provider number</w:t>
                  </w:r>
                  <w:r w:rsidR="00C5621F" w:rsidRPr="004D6A47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</w:p>
              </w:tc>
            </w:tr>
            <w:tr w:rsidR="00845CCE" w:rsidRPr="004D6A47" w14:paraId="7FD44650" w14:textId="77777777" w:rsidTr="007017EA">
              <w:tc>
                <w:tcPr>
                  <w:tcW w:w="2113" w:type="dxa"/>
                </w:tcPr>
                <w:p w14:paraId="6F472289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1704C7F9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14:paraId="2D786C02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845CCE" w:rsidRPr="004D6A47" w14:paraId="4E6A5DDB" w14:textId="77777777" w:rsidTr="007017EA">
              <w:tc>
                <w:tcPr>
                  <w:tcW w:w="2113" w:type="dxa"/>
                </w:tcPr>
                <w:p w14:paraId="0D9A771B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79D80D03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14:paraId="707833DB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845CCE" w:rsidRPr="004D6A47" w14:paraId="76C2C030" w14:textId="77777777" w:rsidTr="007017EA">
              <w:tc>
                <w:tcPr>
                  <w:tcW w:w="2113" w:type="dxa"/>
                </w:tcPr>
                <w:p w14:paraId="619F79CA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3E10356A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14:paraId="0EDE0717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845CCE" w:rsidRPr="004D6A47" w14:paraId="249F4021" w14:textId="77777777" w:rsidTr="007017EA">
              <w:tc>
                <w:tcPr>
                  <w:tcW w:w="2113" w:type="dxa"/>
                </w:tcPr>
                <w:p w14:paraId="2853F28A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378C70C6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14:paraId="21CF3133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  <w:tr w:rsidR="00845CCE" w:rsidRPr="004D6A47" w14:paraId="26357718" w14:textId="77777777" w:rsidTr="007017EA">
              <w:tc>
                <w:tcPr>
                  <w:tcW w:w="2113" w:type="dxa"/>
                </w:tcPr>
                <w:p w14:paraId="0C6BFA39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256B1415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14:paraId="17EE2606" w14:textId="77777777" w:rsidR="00390896" w:rsidRPr="004D6A47" w:rsidRDefault="00390896" w:rsidP="001E205D">
                  <w:pPr>
                    <w:spacing w:before="120" w:after="120"/>
                    <w:ind w:left="0" w:firstLine="0"/>
                    <w:rPr>
                      <w:rFonts w:asciiTheme="minorHAnsi" w:hAnsiTheme="minorHAnsi" w:cstheme="minorHAnsi"/>
                      <w:szCs w:val="24"/>
                    </w:rPr>
                  </w:pPr>
                </w:p>
              </w:tc>
            </w:tr>
          </w:tbl>
          <w:p w14:paraId="4C929717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28DF1FD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5EC0E061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3C3983FC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7C8EA16B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78EE598D" w14:textId="77777777" w:rsidR="00CD2815" w:rsidRDefault="00CD2815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</w:p>
    <w:p w14:paraId="6E35C198" w14:textId="5A894249" w:rsidR="008A1034" w:rsidRPr="004D6A47" w:rsidRDefault="008A1034" w:rsidP="008A1034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r w:rsidRPr="004D6A47">
        <w:rPr>
          <w:rFonts w:asciiTheme="minorHAnsi" w:hAnsiTheme="minorHAnsi" w:cstheme="minorHAnsi"/>
          <w:b/>
          <w:szCs w:val="24"/>
        </w:rPr>
        <w:t>3. Clinical Care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892"/>
      </w:tblGrid>
      <w:tr w:rsidR="008A1034" w:rsidRPr="004D6A47" w14:paraId="7C6EE1AE" w14:textId="77777777" w:rsidTr="001E205D">
        <w:trPr>
          <w:tblHeader/>
        </w:trPr>
        <w:tc>
          <w:tcPr>
            <w:tcW w:w="3828" w:type="dxa"/>
            <w:shd w:val="clear" w:color="auto" w:fill="D9D9D9"/>
          </w:tcPr>
          <w:p w14:paraId="1F50E04D" w14:textId="77777777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Element</w:t>
            </w:r>
          </w:p>
        </w:tc>
        <w:tc>
          <w:tcPr>
            <w:tcW w:w="5892" w:type="dxa"/>
            <w:shd w:val="clear" w:color="auto" w:fill="D9D9D9"/>
          </w:tcPr>
          <w:p w14:paraId="7CB9BC04" w14:textId="56E055D4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Information to be supplied by providers on </w:t>
            </w:r>
            <w:r w:rsidR="00B9134D"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</w:p>
        </w:tc>
      </w:tr>
      <w:tr w:rsidR="008A1034" w:rsidRPr="004D6A47" w14:paraId="5C205B07" w14:textId="77777777" w:rsidTr="001E205D">
        <w:trPr>
          <w:trHeight w:val="924"/>
        </w:trPr>
        <w:tc>
          <w:tcPr>
            <w:tcW w:w="3828" w:type="dxa"/>
          </w:tcPr>
          <w:p w14:paraId="44D4D6B5" w14:textId="595BEA7F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Pre-</w:t>
            </w:r>
            <w:r w:rsidR="00B9134D"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 assessment</w:t>
            </w:r>
          </w:p>
          <w:p w14:paraId="507417FE" w14:textId="77777777" w:rsidR="006F7993" w:rsidRPr="004D6A47" w:rsidRDefault="008A1034" w:rsidP="006F7993">
            <w:pPr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Please provide </w:t>
            </w:r>
            <w:r w:rsidR="006F7993" w:rsidRPr="004D6A47">
              <w:rPr>
                <w:rFonts w:asciiTheme="minorHAnsi" w:hAnsiTheme="minorHAnsi" w:cstheme="minorHAnsi"/>
                <w:szCs w:val="24"/>
              </w:rPr>
              <w:t xml:space="preserve">the following </w:t>
            </w:r>
            <w:r w:rsidRPr="004D6A47">
              <w:rPr>
                <w:rFonts w:asciiTheme="minorHAnsi" w:hAnsiTheme="minorHAnsi" w:cstheme="minorHAnsi"/>
                <w:szCs w:val="24"/>
              </w:rPr>
              <w:t>details</w:t>
            </w:r>
            <w:r w:rsidR="006F7993" w:rsidRPr="004D6A47">
              <w:rPr>
                <w:rFonts w:asciiTheme="minorHAnsi" w:hAnsiTheme="minorHAnsi" w:cstheme="minorHAnsi"/>
                <w:szCs w:val="24"/>
              </w:rPr>
              <w:t>: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EFE10CA" w14:textId="25FC05B8" w:rsidR="008A1034" w:rsidRPr="004D6A47" w:rsidRDefault="008A1034" w:rsidP="006F7993">
            <w:pPr>
              <w:pStyle w:val="ListParagraph"/>
              <w:numPr>
                <w:ilvl w:val="0"/>
                <w:numId w:val="2"/>
              </w:numPr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Qualifications of assessor</w:t>
            </w:r>
          </w:p>
          <w:p w14:paraId="7452DBE1" w14:textId="77777777" w:rsidR="008A1034" w:rsidRPr="004D6A47" w:rsidRDefault="008A1034" w:rsidP="008A1034">
            <w:pPr>
              <w:numPr>
                <w:ilvl w:val="0"/>
                <w:numId w:val="2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Inclusion and exclusion criteria</w:t>
            </w:r>
          </w:p>
          <w:p w14:paraId="4378CD9C" w14:textId="2FD0685E" w:rsidR="00124A0C" w:rsidRPr="004D6A47" w:rsidRDefault="00124A0C" w:rsidP="008A1034">
            <w:pPr>
              <w:numPr>
                <w:ilvl w:val="0"/>
                <w:numId w:val="2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Intake assessment protocol</w:t>
            </w:r>
          </w:p>
          <w:p w14:paraId="5440166F" w14:textId="0BD86B82" w:rsidR="005E2E19" w:rsidRPr="004D6A47" w:rsidRDefault="005E2E19" w:rsidP="005E2E19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892" w:type="dxa"/>
          </w:tcPr>
          <w:p w14:paraId="35357971" w14:textId="254EE149" w:rsidR="006F7993" w:rsidRPr="004D6A47" w:rsidRDefault="006F7993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Qualifications:</w:t>
            </w:r>
          </w:p>
          <w:p w14:paraId="5E2582A3" w14:textId="6F89B4DE" w:rsidR="006F7993" w:rsidRPr="004D6A47" w:rsidRDefault="006F7993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Inclusion/exclusion criteria:</w:t>
            </w:r>
          </w:p>
          <w:p w14:paraId="73E6025C" w14:textId="5FFCAB28" w:rsidR="00124A0C" w:rsidRPr="004D6A47" w:rsidRDefault="00124A0C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Intake assessment protocol:</w:t>
            </w:r>
          </w:p>
          <w:p w14:paraId="281E46F7" w14:textId="77777777" w:rsidR="005E2E19" w:rsidRPr="004D6A47" w:rsidRDefault="005E2E19" w:rsidP="006F7993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</w:p>
          <w:p w14:paraId="76EF79CB" w14:textId="2840FD9C" w:rsidR="008A1034" w:rsidRPr="004D6A47" w:rsidRDefault="005E2E19" w:rsidP="006F7993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Please attach the intake assessment </w:t>
            </w:r>
            <w:r w:rsidR="00290827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template</w:t>
            </w:r>
          </w:p>
        </w:tc>
      </w:tr>
      <w:tr w:rsidR="008A1034" w:rsidRPr="004D6A47" w14:paraId="101A7C35" w14:textId="77777777" w:rsidTr="001E205D">
        <w:trPr>
          <w:trHeight w:val="748"/>
        </w:trPr>
        <w:tc>
          <w:tcPr>
            <w:tcW w:w="3828" w:type="dxa"/>
          </w:tcPr>
          <w:p w14:paraId="6051062A" w14:textId="197C6EFE" w:rsidR="008A1034" w:rsidRPr="004D6A47" w:rsidRDefault="0047450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Intake, t</w:t>
            </w:r>
            <w:r w:rsidR="008A1034" w:rsidRPr="004D6A47">
              <w:rPr>
                <w:rFonts w:asciiTheme="minorHAnsi" w:hAnsiTheme="minorHAnsi" w:cstheme="minorHAnsi"/>
                <w:b/>
                <w:szCs w:val="24"/>
              </w:rPr>
              <w:t>reatment planning, and monitoring</w:t>
            </w:r>
          </w:p>
          <w:p w14:paraId="60BA75D4" w14:textId="77777777" w:rsidR="007C3082" w:rsidRPr="004D6A47" w:rsidRDefault="007C3082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EAA846F" w14:textId="5311F8E5" w:rsidR="007C3082" w:rsidRPr="004D6A47" w:rsidRDefault="00D9077D" w:rsidP="007C3082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P</w:t>
            </w: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rior to inclusion in a day </w:t>
            </w:r>
            <w:proofErr w:type="gramStart"/>
            <w:r w:rsidRPr="004D6A47">
              <w:rPr>
                <w:rFonts w:asciiTheme="minorHAnsi" w:hAnsiTheme="minorHAnsi" w:cstheme="minorHAnsi"/>
                <w:bCs/>
                <w:szCs w:val="24"/>
              </w:rPr>
              <w:t>program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="007C3082" w:rsidRPr="004D6A47">
              <w:rPr>
                <w:rFonts w:asciiTheme="minorHAnsi" w:hAnsiTheme="minorHAnsi" w:cstheme="minorHAnsi"/>
                <w:bCs/>
                <w:szCs w:val="24"/>
              </w:rPr>
              <w:t>ll</w:t>
            </w:r>
            <w:proofErr w:type="gramEnd"/>
            <w:r w:rsidR="007C3082" w:rsidRPr="004D6A47">
              <w:rPr>
                <w:rFonts w:asciiTheme="minorHAnsi" w:hAnsiTheme="minorHAnsi" w:cstheme="minorHAnsi"/>
                <w:bCs/>
                <w:szCs w:val="24"/>
              </w:rPr>
              <w:t xml:space="preserve"> clients must have a comprehensive clinical assessment by a qualified clinician and </w:t>
            </w:r>
            <w:r w:rsidR="009778CB">
              <w:rPr>
                <w:rFonts w:asciiTheme="minorHAnsi" w:hAnsiTheme="minorHAnsi" w:cstheme="minorHAnsi"/>
                <w:bCs/>
                <w:szCs w:val="24"/>
              </w:rPr>
              <w:t>have a</w:t>
            </w:r>
            <w:r w:rsidR="007C3082" w:rsidRPr="004D6A47">
              <w:rPr>
                <w:rFonts w:asciiTheme="minorHAnsi" w:hAnsiTheme="minorHAnsi" w:cstheme="minorHAnsi"/>
                <w:bCs/>
                <w:szCs w:val="24"/>
              </w:rPr>
              <w:t xml:space="preserve"> comprehensive treatment plan </w:t>
            </w:r>
            <w:r w:rsidR="009778CB">
              <w:rPr>
                <w:rFonts w:asciiTheme="minorHAnsi" w:hAnsiTheme="minorHAnsi" w:cstheme="minorHAnsi"/>
                <w:bCs/>
                <w:szCs w:val="24"/>
              </w:rPr>
              <w:t xml:space="preserve">developed </w:t>
            </w:r>
            <w:r w:rsidR="007C3082" w:rsidRPr="004D6A47">
              <w:rPr>
                <w:rFonts w:asciiTheme="minorHAnsi" w:hAnsiTheme="minorHAnsi" w:cstheme="minorHAnsi"/>
                <w:bCs/>
                <w:szCs w:val="24"/>
              </w:rPr>
              <w:t>in consultation with the client.</w:t>
            </w:r>
          </w:p>
          <w:p w14:paraId="246FDFEB" w14:textId="145BD869" w:rsidR="007C3082" w:rsidRPr="004D6A47" w:rsidRDefault="007C3082" w:rsidP="007C3082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 xml:space="preserve">Liaison with the referrer and other treatment providers, including multidisciplinary team members is expected. </w:t>
            </w:r>
          </w:p>
          <w:p w14:paraId="34073142" w14:textId="77777777" w:rsidR="007C3082" w:rsidRPr="004D6A47" w:rsidRDefault="007C3082" w:rsidP="007C3082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  <w:p w14:paraId="7CDDD188" w14:textId="43B70481" w:rsidR="007C3082" w:rsidRPr="004D6A47" w:rsidRDefault="007C3082" w:rsidP="00642B46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There should be a system for monitoring progress</w:t>
            </w:r>
          </w:p>
          <w:p w14:paraId="35CE450B" w14:textId="48C5726B" w:rsidR="007C3082" w:rsidRPr="004D6A47" w:rsidRDefault="007C3082" w:rsidP="007C3082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53B91E2" w14:textId="3AD659BD" w:rsidR="007C3082" w:rsidRPr="004D6A47" w:rsidRDefault="007C3082" w:rsidP="007C3082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4D6A47">
              <w:rPr>
                <w:rFonts w:asciiTheme="minorHAnsi" w:hAnsiTheme="minorHAnsi" w:cstheme="minorHAnsi"/>
                <w:bCs/>
                <w:szCs w:val="24"/>
              </w:rPr>
              <w:t>For Pain Management programs, it is expected that the multidisciplinary team will usually include physical therapy disciplines (such as physiotherapy)</w:t>
            </w:r>
          </w:p>
          <w:p w14:paraId="4D04DB39" w14:textId="1958719B" w:rsidR="008903ED" w:rsidRPr="004D6A47" w:rsidRDefault="008903ED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892" w:type="dxa"/>
          </w:tcPr>
          <w:p w14:paraId="0684722F" w14:textId="1022A55D" w:rsidR="00397CD9" w:rsidRPr="004D6A47" w:rsidRDefault="00397CD9" w:rsidP="00397CD9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Please attach </w:t>
            </w:r>
            <w:r w:rsidR="00290827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the 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treatment plan</w:t>
            </w:r>
            <w:r w:rsidR="00290827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ning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template</w:t>
            </w:r>
          </w:p>
          <w:p w14:paraId="7C3C8EA7" w14:textId="77777777" w:rsidR="008A1034" w:rsidRPr="004D6A47" w:rsidRDefault="008A1034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1F66A2E6" w14:textId="77777777" w:rsidR="007C3082" w:rsidRPr="00D9077D" w:rsidRDefault="007C3082" w:rsidP="00D9077D">
            <w:pPr>
              <w:spacing w:before="0" w:after="120"/>
              <w:ind w:left="0" w:firstLine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D9077D">
              <w:rPr>
                <w:rFonts w:asciiTheme="minorHAnsi" w:hAnsiTheme="minorHAnsi" w:cstheme="minorHAnsi"/>
                <w:bCs/>
                <w:szCs w:val="24"/>
              </w:rPr>
              <w:t xml:space="preserve">Will each participant have a comprehensive written treatment plan developed with them and in consultation with other treating practitioners? </w:t>
            </w:r>
          </w:p>
          <w:p w14:paraId="3F840D46" w14:textId="524BC5B7" w:rsidR="007C3082" w:rsidRPr="004D6A47" w:rsidRDefault="007C3082" w:rsidP="007C3082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111401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D2815" w:rsidRPr="004D6A47">
              <w:rPr>
                <w:rFonts w:ascii="Segoe UI Symbol" w:hAnsi="Segoe UI Symbol" w:cs="Segoe UI Symbol"/>
                <w:szCs w:val="24"/>
              </w:rPr>
              <w:t xml:space="preserve"> </w:t>
            </w:r>
          </w:p>
          <w:p w14:paraId="47FE12DB" w14:textId="4332A4F7" w:rsidR="007C3082" w:rsidRPr="004D6A47" w:rsidRDefault="007C3082" w:rsidP="007C3082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 xml:space="preserve">No  </w:t>
            </w:r>
            <w:sdt>
              <w:sdtPr>
                <w:rPr>
                  <w:rFonts w:asciiTheme="minorHAnsi" w:hAnsiTheme="minorHAnsi" w:cstheme="minorHAnsi"/>
                  <w:szCs w:val="24"/>
                </w:rPr>
                <w:id w:val="65395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D2815" w:rsidRPr="004D6A47">
              <w:rPr>
                <w:rFonts w:ascii="Segoe UI Symbol" w:hAnsi="Segoe UI Symbol" w:cs="Segoe UI Symbol"/>
                <w:szCs w:val="24"/>
              </w:rPr>
              <w:t xml:space="preserve"> </w:t>
            </w:r>
          </w:p>
          <w:p w14:paraId="4E5AE546" w14:textId="77777777" w:rsidR="007C3082" w:rsidRPr="004D6A47" w:rsidRDefault="007C3082" w:rsidP="001E205D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A1034" w:rsidRPr="004D6A47" w14:paraId="56D1C551" w14:textId="77777777" w:rsidTr="003563B2">
        <w:trPr>
          <w:trHeight w:val="944"/>
        </w:trPr>
        <w:tc>
          <w:tcPr>
            <w:tcW w:w="3828" w:type="dxa"/>
          </w:tcPr>
          <w:p w14:paraId="631BC58F" w14:textId="77777777" w:rsidR="008A1034" w:rsidRPr="004D6A47" w:rsidRDefault="008A1034" w:rsidP="001E205D">
            <w:pPr>
              <w:spacing w:before="120"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Ongoing risk assessment and management</w:t>
            </w:r>
          </w:p>
          <w:p w14:paraId="5D94B4F2" w14:textId="77777777" w:rsidR="008A1034" w:rsidRPr="004D6A47" w:rsidRDefault="008A1034" w:rsidP="003563B2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892" w:type="dxa"/>
          </w:tcPr>
          <w:p w14:paraId="2CEE8E31" w14:textId="66CBD653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Please </w:t>
            </w:r>
            <w:r w:rsidR="00290827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attach 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risk assessment protocol</w:t>
            </w:r>
          </w:p>
        </w:tc>
      </w:tr>
      <w:tr w:rsidR="008A1034" w:rsidRPr="004D6A47" w14:paraId="1C846D05" w14:textId="77777777" w:rsidTr="00917A29">
        <w:trPr>
          <w:trHeight w:val="2323"/>
        </w:trPr>
        <w:tc>
          <w:tcPr>
            <w:tcW w:w="3828" w:type="dxa"/>
          </w:tcPr>
          <w:p w14:paraId="488B9442" w14:textId="4F2D5C0E" w:rsidR="008A1034" w:rsidRPr="004D6A47" w:rsidRDefault="00B9134D" w:rsidP="001E205D">
            <w:pPr>
              <w:spacing w:before="120" w:after="120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="008A1034" w:rsidRPr="004D6A47">
              <w:rPr>
                <w:rFonts w:asciiTheme="minorHAnsi" w:hAnsiTheme="minorHAnsi" w:cstheme="minorHAnsi"/>
                <w:b/>
                <w:szCs w:val="24"/>
              </w:rPr>
              <w:t xml:space="preserve"> discharge planning</w:t>
            </w:r>
          </w:p>
          <w:p w14:paraId="517007FA" w14:textId="77777777" w:rsidR="004F7A0E" w:rsidRPr="004D6A47" w:rsidRDefault="004F7A0E" w:rsidP="004F7A0E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Programs should have an intention and strategy to transition patients to community providers at its conclusion</w:t>
            </w:r>
          </w:p>
          <w:p w14:paraId="2DC38E08" w14:textId="31756CB1" w:rsidR="008A1034" w:rsidRPr="004D6A47" w:rsidRDefault="008A1034" w:rsidP="001E205D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</w:t>
            </w:r>
            <w:r w:rsidR="003563B2" w:rsidRPr="004D6A47">
              <w:rPr>
                <w:rFonts w:asciiTheme="minorHAnsi" w:hAnsiTheme="minorHAnsi" w:cstheme="minorHAnsi"/>
                <w:szCs w:val="24"/>
              </w:rPr>
              <w:t>lease p</w:t>
            </w:r>
            <w:r w:rsidRPr="004D6A47">
              <w:rPr>
                <w:rFonts w:asciiTheme="minorHAnsi" w:hAnsiTheme="minorHAnsi" w:cstheme="minorHAnsi"/>
                <w:szCs w:val="24"/>
              </w:rPr>
              <w:t>rovide details of:</w:t>
            </w:r>
          </w:p>
          <w:p w14:paraId="422C8B85" w14:textId="77777777" w:rsidR="008A1034" w:rsidRPr="004D6A47" w:rsidRDefault="008A1034" w:rsidP="008A1034">
            <w:pPr>
              <w:numPr>
                <w:ilvl w:val="0"/>
                <w:numId w:val="2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Discharge planning procedures (incl. persons involved)</w:t>
            </w:r>
          </w:p>
          <w:p w14:paraId="1674795E" w14:textId="1FD6A7A0" w:rsidR="00311536" w:rsidRPr="004D6A47" w:rsidRDefault="00311536" w:rsidP="008A1034">
            <w:pPr>
              <w:numPr>
                <w:ilvl w:val="0"/>
                <w:numId w:val="2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Liaison with other services</w:t>
            </w:r>
            <w:r w:rsidR="00800CE8" w:rsidRPr="004D6A47">
              <w:rPr>
                <w:rFonts w:asciiTheme="minorHAnsi" w:hAnsiTheme="minorHAnsi" w:cstheme="minorHAnsi"/>
                <w:szCs w:val="24"/>
              </w:rPr>
              <w:t xml:space="preserve">, e.g. Open Arms, </w:t>
            </w:r>
            <w:r w:rsidR="009778CB">
              <w:rPr>
                <w:rFonts w:asciiTheme="minorHAnsi" w:hAnsiTheme="minorHAnsi" w:cstheme="minorHAnsi"/>
                <w:szCs w:val="24"/>
              </w:rPr>
              <w:t xml:space="preserve">treating </w:t>
            </w:r>
            <w:r w:rsidR="00800CE8" w:rsidRPr="004D6A47">
              <w:rPr>
                <w:rFonts w:asciiTheme="minorHAnsi" w:hAnsiTheme="minorHAnsi" w:cstheme="minorHAnsi"/>
                <w:szCs w:val="24"/>
              </w:rPr>
              <w:t>GP, private psychiatrist</w:t>
            </w:r>
            <w:r w:rsidRPr="004D6A4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4DB393E" w14:textId="59C35D58" w:rsidR="004F7A0E" w:rsidRPr="004D6A47" w:rsidRDefault="008A1034" w:rsidP="001E0842">
            <w:pPr>
              <w:numPr>
                <w:ilvl w:val="0"/>
                <w:numId w:val="2"/>
              </w:num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szCs w:val="24"/>
              </w:rPr>
              <w:t>Provision of discharge summaries</w:t>
            </w:r>
          </w:p>
        </w:tc>
        <w:tc>
          <w:tcPr>
            <w:tcW w:w="5892" w:type="dxa"/>
          </w:tcPr>
          <w:p w14:paraId="592FDED5" w14:textId="78D79EAF" w:rsidR="008A1034" w:rsidRPr="004D6A47" w:rsidRDefault="003563B2" w:rsidP="00311536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before="0" w:after="12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Please attach th</w:t>
            </w:r>
            <w:r w:rsidR="00311536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e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discharge summary template</w:t>
            </w:r>
          </w:p>
        </w:tc>
      </w:tr>
    </w:tbl>
    <w:p w14:paraId="10F73FC4" w14:textId="77777777" w:rsidR="00367163" w:rsidRPr="004D6A47" w:rsidRDefault="00367163" w:rsidP="00367163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r w:rsidRPr="004D6A47">
        <w:rPr>
          <w:rFonts w:asciiTheme="minorHAnsi" w:hAnsiTheme="minorHAnsi" w:cstheme="minorHAnsi"/>
          <w:b/>
          <w:szCs w:val="24"/>
        </w:rPr>
        <w:t>4. Cost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892"/>
      </w:tblGrid>
      <w:tr w:rsidR="00367163" w:rsidRPr="004D6A47" w14:paraId="7E349395" w14:textId="77777777" w:rsidTr="001E205D">
        <w:tc>
          <w:tcPr>
            <w:tcW w:w="3828" w:type="dxa"/>
            <w:shd w:val="clear" w:color="auto" w:fill="D9D9D9"/>
          </w:tcPr>
          <w:p w14:paraId="7855FFF1" w14:textId="77777777" w:rsidR="00367163" w:rsidRPr="004D6A47" w:rsidRDefault="00367163" w:rsidP="001E205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Element</w:t>
            </w:r>
          </w:p>
        </w:tc>
        <w:tc>
          <w:tcPr>
            <w:tcW w:w="5892" w:type="dxa"/>
            <w:shd w:val="clear" w:color="auto" w:fill="D9D9D9"/>
          </w:tcPr>
          <w:p w14:paraId="1648B42B" w14:textId="7643D70A" w:rsidR="00367163" w:rsidRPr="004D6A47" w:rsidRDefault="00367163" w:rsidP="001E205D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Information to be supplied by providers on </w:t>
            </w:r>
            <w:r w:rsidR="00B9134D"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</w:p>
        </w:tc>
      </w:tr>
      <w:tr w:rsidR="00367163" w:rsidRPr="004D6A47" w14:paraId="5083E68C" w14:textId="77777777" w:rsidTr="005C45A0">
        <w:trPr>
          <w:trHeight w:val="556"/>
        </w:trPr>
        <w:tc>
          <w:tcPr>
            <w:tcW w:w="3828" w:type="dxa"/>
          </w:tcPr>
          <w:p w14:paraId="4B748F58" w14:textId="436FAB66" w:rsidR="00367163" w:rsidRPr="004D6A47" w:rsidRDefault="00367163" w:rsidP="005C45A0">
            <w:pPr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Cost</w:t>
            </w:r>
          </w:p>
        </w:tc>
        <w:tc>
          <w:tcPr>
            <w:tcW w:w="5892" w:type="dxa"/>
          </w:tcPr>
          <w:p w14:paraId="51AC0D37" w14:textId="6D4D37E3" w:rsidR="00367163" w:rsidRPr="004D6A47" w:rsidRDefault="005C45A0" w:rsidP="005C45A0">
            <w:pPr>
              <w:tabs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uppressAutoHyphens w:val="0"/>
              <w:spacing w:after="120"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Please </w:t>
            </w:r>
            <w:r w:rsidR="005E647F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attach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a detailed analysis of </w:t>
            </w:r>
            <w:r w:rsidR="00B9134D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program</w:t>
            </w:r>
            <w:r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costs</w:t>
            </w:r>
          </w:p>
        </w:tc>
      </w:tr>
    </w:tbl>
    <w:p w14:paraId="6440B6B5" w14:textId="77777777" w:rsidR="00D2533E" w:rsidRPr="004D6A47" w:rsidRDefault="00D2533E" w:rsidP="00D2533E">
      <w:pPr>
        <w:spacing w:after="120"/>
        <w:ind w:left="0" w:firstLine="0"/>
        <w:jc w:val="left"/>
        <w:rPr>
          <w:rFonts w:asciiTheme="minorHAnsi" w:hAnsiTheme="minorHAnsi" w:cstheme="minorHAnsi"/>
          <w:b/>
          <w:szCs w:val="24"/>
        </w:rPr>
      </w:pPr>
      <w:r w:rsidRPr="004D6A47">
        <w:rPr>
          <w:rFonts w:asciiTheme="minorHAnsi" w:hAnsiTheme="minorHAnsi" w:cstheme="minorHAnsi"/>
          <w:b/>
          <w:szCs w:val="24"/>
        </w:rPr>
        <w:t xml:space="preserve">Checklist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533E" w:rsidRPr="004D6A47" w14:paraId="2C0C6BC9" w14:textId="77777777" w:rsidTr="00D2533E">
        <w:tc>
          <w:tcPr>
            <w:tcW w:w="9350" w:type="dxa"/>
          </w:tcPr>
          <w:p w14:paraId="3F68541E" w14:textId="509585BC" w:rsidR="00D2533E" w:rsidRPr="004D6A47" w:rsidRDefault="00D2533E" w:rsidP="00D2533E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Section 1: </w:t>
            </w:r>
            <w:r w:rsidR="00B9134D" w:rsidRPr="004D6A47">
              <w:rPr>
                <w:rFonts w:asciiTheme="minorHAnsi" w:hAnsiTheme="minorHAnsi" w:cstheme="minorHAnsi"/>
                <w:b/>
                <w:szCs w:val="24"/>
              </w:rPr>
              <w:t>Program</w:t>
            </w:r>
            <w:r w:rsidRPr="004D6A47">
              <w:rPr>
                <w:rFonts w:asciiTheme="minorHAnsi" w:hAnsiTheme="minorHAnsi" w:cstheme="minorHAnsi"/>
                <w:b/>
                <w:szCs w:val="24"/>
              </w:rPr>
              <w:t xml:space="preserve"> Information</w:t>
            </w:r>
          </w:p>
          <w:p w14:paraId="41553270" w14:textId="2792F1C1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6991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7D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attached cop</w:t>
            </w:r>
            <w:r w:rsidR="001E0842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y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of facilitator manual</w:t>
            </w:r>
          </w:p>
          <w:p w14:paraId="41A7E7AC" w14:textId="333F5DEA" w:rsidR="001E0842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46316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77D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D9077D" w:rsidRPr="004D6A47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1E0842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attached copy of participant manual</w:t>
            </w:r>
          </w:p>
          <w:p w14:paraId="06879F84" w14:textId="70EF48D7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99400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115" w:rsidRPr="004D6A47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 w:rsidDel="00841115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attached indicative timetable</w:t>
            </w:r>
          </w:p>
          <w:p w14:paraId="1BFF518A" w14:textId="5E2FC0E2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35118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115" w:rsidRPr="004D6A47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outcome measures used</w:t>
            </w:r>
          </w:p>
          <w:p w14:paraId="0F95B689" w14:textId="2EDAC386" w:rsidR="005516EE" w:rsidRPr="004D6A47" w:rsidRDefault="005516E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Section 2: Staffing</w:t>
            </w:r>
          </w:p>
          <w:p w14:paraId="309D4775" w14:textId="1A29453D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322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115" w:rsidRPr="004D6A47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qualifications of facilitators</w:t>
            </w:r>
          </w:p>
          <w:p w14:paraId="1D6287D3" w14:textId="413669B8" w:rsidR="005516EE" w:rsidRPr="004D6A47" w:rsidRDefault="005516E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Section 3: Clinical Care</w:t>
            </w:r>
          </w:p>
          <w:p w14:paraId="1CCB0F99" w14:textId="042DD329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6335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attached intake assessment template</w:t>
            </w:r>
          </w:p>
          <w:p w14:paraId="03C17DD3" w14:textId="063FCE92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906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attached treatment planning template</w:t>
            </w:r>
          </w:p>
          <w:p w14:paraId="3104BE20" w14:textId="7AA1D7DB" w:rsidR="00D2533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59699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 attached risk assessment protocol</w:t>
            </w:r>
          </w:p>
          <w:p w14:paraId="61FC726E" w14:textId="311BA973" w:rsidR="005516EE" w:rsidRPr="004D6A47" w:rsidRDefault="00035E6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30941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attached discharge summary template</w:t>
            </w:r>
          </w:p>
          <w:p w14:paraId="73B4EC42" w14:textId="42E311FE" w:rsidR="005516EE" w:rsidRPr="004D6A47" w:rsidRDefault="005516EE" w:rsidP="00D2533E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D6A47">
              <w:rPr>
                <w:rFonts w:asciiTheme="minorHAnsi" w:hAnsiTheme="minorHAnsi" w:cstheme="minorHAnsi"/>
                <w:b/>
                <w:szCs w:val="24"/>
              </w:rPr>
              <w:t>Section 2: Cost</w:t>
            </w:r>
          </w:p>
          <w:p w14:paraId="078D33E8" w14:textId="19940B8A" w:rsidR="00D2533E" w:rsidRPr="004D6A47" w:rsidRDefault="00035E6E" w:rsidP="005C45A0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4238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815">
                  <w:rPr>
                    <w:rFonts w:ascii="MS Gothic" w:eastAsia="MS Gothic" w:hAnsi="MS Gothic" w:cstheme="minorHAnsi" w:hint="eastAsia"/>
                    <w:b/>
                    <w:bCs/>
                    <w:szCs w:val="24"/>
                  </w:rPr>
                  <w:t>☐</w:t>
                </w:r>
              </w:sdtContent>
            </w:sdt>
            <w:r w:rsidR="00841115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516EE" w:rsidRPr="004D6A47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5E647F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 xml:space="preserve">attached </w:t>
            </w:r>
            <w:r w:rsidR="005516EE" w:rsidRPr="004D6A47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Cs w:val="24"/>
              </w:rPr>
              <w:t>detailed analysis of program costs</w:t>
            </w:r>
          </w:p>
          <w:p w14:paraId="2F8F6B19" w14:textId="6CD3771B" w:rsidR="005C45A0" w:rsidRPr="004D6A47" w:rsidRDefault="005C45A0" w:rsidP="005C45A0">
            <w:pPr>
              <w:spacing w:after="120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68084F4E" w14:textId="77777777" w:rsidR="00D2533E" w:rsidRPr="004D6A47" w:rsidRDefault="00D2533E" w:rsidP="00D2533E">
      <w:pPr>
        <w:spacing w:after="120"/>
        <w:ind w:left="0" w:firstLine="0"/>
        <w:jc w:val="left"/>
        <w:rPr>
          <w:rFonts w:asciiTheme="minorHAnsi" w:hAnsiTheme="minorHAnsi" w:cstheme="minorHAnsi"/>
          <w:b/>
          <w:szCs w:val="24"/>
        </w:rPr>
      </w:pPr>
    </w:p>
    <w:p w14:paraId="1D353F76" w14:textId="77777777" w:rsidR="00B26AB8" w:rsidRPr="004D6A47" w:rsidRDefault="00B26AB8" w:rsidP="00D2533E">
      <w:pPr>
        <w:spacing w:after="120"/>
        <w:ind w:left="0" w:firstLine="0"/>
        <w:jc w:val="left"/>
        <w:rPr>
          <w:rFonts w:asciiTheme="minorHAnsi" w:hAnsiTheme="minorHAnsi" w:cstheme="minorHAnsi"/>
          <w:b/>
          <w:szCs w:val="24"/>
        </w:rPr>
      </w:pPr>
    </w:p>
    <w:sectPr w:rsidR="00B26AB8" w:rsidRPr="004D6A4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37F7" w14:textId="77777777" w:rsidR="00A56157" w:rsidRDefault="00A56157" w:rsidP="00EA724F">
      <w:pPr>
        <w:spacing w:before="0" w:line="240" w:lineRule="auto"/>
      </w:pPr>
      <w:r>
        <w:separator/>
      </w:r>
    </w:p>
  </w:endnote>
  <w:endnote w:type="continuationSeparator" w:id="0">
    <w:p w14:paraId="7909B16F" w14:textId="77777777" w:rsidR="00A56157" w:rsidRDefault="00A56157" w:rsidP="00EA724F">
      <w:pPr>
        <w:spacing w:before="0" w:line="240" w:lineRule="auto"/>
      </w:pPr>
      <w:r>
        <w:continuationSeparator/>
      </w:r>
    </w:p>
  </w:endnote>
  <w:endnote w:type="continuationNotice" w:id="1">
    <w:p w14:paraId="17C73BFC" w14:textId="77777777" w:rsidR="00A56157" w:rsidRDefault="00A5615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233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F7A8E" w14:textId="53E1E89E" w:rsidR="00707DF1" w:rsidRDefault="00707D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19D144" w14:textId="77777777" w:rsidR="00E047D2" w:rsidRDefault="00E0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8DAA" w14:textId="77777777" w:rsidR="00A56157" w:rsidRDefault="00A56157" w:rsidP="00EA724F">
      <w:pPr>
        <w:spacing w:before="0" w:line="240" w:lineRule="auto"/>
      </w:pPr>
      <w:r>
        <w:separator/>
      </w:r>
    </w:p>
  </w:footnote>
  <w:footnote w:type="continuationSeparator" w:id="0">
    <w:p w14:paraId="62C78349" w14:textId="77777777" w:rsidR="00A56157" w:rsidRDefault="00A56157" w:rsidP="00EA724F">
      <w:pPr>
        <w:spacing w:before="0" w:line="240" w:lineRule="auto"/>
      </w:pPr>
      <w:r>
        <w:continuationSeparator/>
      </w:r>
    </w:p>
  </w:footnote>
  <w:footnote w:type="continuationNotice" w:id="1">
    <w:p w14:paraId="16D4E185" w14:textId="77777777" w:rsidR="00A56157" w:rsidRDefault="00A56157">
      <w:pPr>
        <w:spacing w:before="0" w:line="240" w:lineRule="auto"/>
      </w:pPr>
    </w:p>
  </w:footnote>
  <w:footnote w:id="2">
    <w:p w14:paraId="3165C6AB" w14:textId="77777777" w:rsidR="00AE1CC1" w:rsidRPr="002273B5" w:rsidRDefault="00AE1CC1" w:rsidP="00D42842">
      <w:pPr>
        <w:pStyle w:val="FootnoteText"/>
        <w:ind w:left="0" w:firstLine="0"/>
        <w:jc w:val="left"/>
        <w:rPr>
          <w:lang w:val="en-US"/>
        </w:rPr>
      </w:pPr>
      <w:r>
        <w:rPr>
          <w:rStyle w:val="FootnoteReference"/>
        </w:rPr>
        <w:footnoteRef/>
      </w:r>
      <w:r>
        <w:t xml:space="preserve"> Fredrickson, J., Varker, T., Phelps, A. (2024) Best practice for mental health group programs: A brief review. Report prepared for DVA.</w:t>
      </w:r>
    </w:p>
  </w:footnote>
  <w:footnote w:id="3">
    <w:p w14:paraId="28836CAF" w14:textId="3E128EAB" w:rsidR="00AE1CC1" w:rsidRPr="00FD415B" w:rsidRDefault="00AE1CC1" w:rsidP="00AE1CC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746DF">
          <w:rPr>
            <w:rStyle w:val="Hyperlink"/>
          </w:rPr>
          <w:t>NOTES FOR ALLIED MENTAL HEALTH CARE PROVIDERS</w:t>
        </w:r>
      </w:hyperlink>
      <w:r>
        <w:t xml:space="preserve"> </w:t>
      </w:r>
    </w:p>
  </w:footnote>
  <w:footnote w:id="4">
    <w:p w14:paraId="3541A2FD" w14:textId="77777777" w:rsidR="0018240B" w:rsidRPr="0018240B" w:rsidRDefault="0018240B" w:rsidP="00BB516E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18240B">
        <w:t>For Pain Management programs, it is expected that this program is incorporated within a multidisciplinary team approach to treatment</w:t>
      </w:r>
    </w:p>
    <w:p w14:paraId="3A142F13" w14:textId="32168CBE" w:rsidR="0018240B" w:rsidRDefault="0018240B">
      <w:pPr>
        <w:pStyle w:val="FootnoteText"/>
      </w:pPr>
    </w:p>
  </w:footnote>
  <w:footnote w:id="5">
    <w:p w14:paraId="1D9B2E2E" w14:textId="16A29A9C" w:rsidR="0018240B" w:rsidRPr="0018240B" w:rsidRDefault="0018240B" w:rsidP="00BB516E"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</w:t>
      </w:r>
      <w:r w:rsidRPr="0018240B">
        <w:t xml:space="preserve">Trauma programs submitted on this form </w:t>
      </w:r>
      <w:r>
        <w:t xml:space="preserve">will be considered </w:t>
      </w:r>
      <w:r w:rsidRPr="0018240B">
        <w:t>as part of the outpatient mental health program suite</w:t>
      </w:r>
      <w:r>
        <w:t xml:space="preserve">. If you </w:t>
      </w:r>
      <w:r w:rsidR="00AE3EAF">
        <w:t>are requesting approval</w:t>
      </w:r>
      <w:r w:rsidR="008E1D36">
        <w:t xml:space="preserve"> </w:t>
      </w:r>
      <w:r w:rsidR="00AE3EAF">
        <w:t xml:space="preserve">for </w:t>
      </w:r>
      <w:r w:rsidRPr="0018240B">
        <w:t xml:space="preserve">DVA's </w:t>
      </w:r>
      <w:r w:rsidRPr="00BB516E">
        <w:rPr>
          <w:i/>
          <w:iCs/>
        </w:rPr>
        <w:t>Trauma Recovery Programs</w:t>
      </w:r>
      <w:r w:rsidR="00AE3EAF">
        <w:rPr>
          <w:i/>
          <w:iCs/>
        </w:rPr>
        <w:t>,</w:t>
      </w:r>
      <w:r w:rsidR="00AE3EAF" w:rsidRPr="00BB516E">
        <w:t xml:space="preserve"> please </w:t>
      </w:r>
      <w:r w:rsidR="00AE3EAF">
        <w:t xml:space="preserve">refer to the </w:t>
      </w:r>
      <w:r w:rsidR="00AE3EAF">
        <w:rPr>
          <w:i/>
          <w:iCs/>
        </w:rPr>
        <w:t xml:space="preserve">Guidelines for Proposals for Trauma Recovery Programs </w:t>
      </w:r>
      <w:r w:rsidR="00AE3EAF" w:rsidRPr="00BB516E">
        <w:t>form</w:t>
      </w:r>
      <w:r w:rsidR="008E1D36">
        <w:t xml:space="preserve"> </w:t>
      </w:r>
      <w:r w:rsidR="008E1D36" w:rsidRPr="008E1D36">
        <w:t xml:space="preserve">available at </w:t>
      </w:r>
      <w:hyperlink r:id="rId2" w:history="1">
        <w:r w:rsidR="008E1D36" w:rsidRPr="008E1D36">
          <w:rPr>
            <w:rStyle w:val="Hyperlink"/>
          </w:rPr>
          <w:t>https://www.dva.gov.au/get-support/providers/programs/hospitals</w:t>
        </w:r>
      </w:hyperlink>
      <w:r w:rsidR="008E1D36">
        <w:t>.</w:t>
      </w:r>
      <w:r>
        <w:t xml:space="preserve"> </w:t>
      </w:r>
    </w:p>
    <w:p w14:paraId="103079A0" w14:textId="6547656A" w:rsidR="0018240B" w:rsidRDefault="0018240B">
      <w:pPr>
        <w:pStyle w:val="FootnoteText"/>
      </w:pPr>
    </w:p>
  </w:footnote>
  <w:footnote w:id="6">
    <w:p w14:paraId="68000ED4" w14:textId="04A6E0D9" w:rsidR="00EA724F" w:rsidRPr="00EA724F" w:rsidRDefault="00EA724F" w:rsidP="004D6A47">
      <w:pPr>
        <w:pStyle w:val="FootnoteText"/>
        <w:ind w:left="0" w:firstLine="0"/>
        <w:rPr>
          <w:lang w:val="en-US"/>
        </w:rPr>
      </w:pPr>
      <w:r>
        <w:rPr>
          <w:rStyle w:val="FootnoteReference"/>
        </w:rPr>
        <w:footnoteRef/>
      </w:r>
      <w:r w:rsidR="00D42842">
        <w:rPr>
          <w:lang w:val="en-US"/>
        </w:rPr>
        <w:t xml:space="preserve"> E</w:t>
      </w:r>
      <w:r w:rsidR="00D42842" w:rsidRPr="00D42842">
        <w:rPr>
          <w:lang w:val="en-US"/>
        </w:rPr>
        <w:t>vidence-based treatments for clinical programs are listed in Guidance #3</w:t>
      </w:r>
      <w:r w:rsidR="00D42842">
        <w:rPr>
          <w:lang w:val="en-US"/>
        </w:rPr>
        <w:t>:</w:t>
      </w:r>
      <w:r w:rsidR="00D42842" w:rsidRPr="00D42842">
        <w:t xml:space="preserve"> </w:t>
      </w:r>
      <w:r w:rsidR="00D42842" w:rsidRPr="00972523">
        <w:rPr>
          <w:i/>
          <w:iCs/>
          <w:lang w:val="en-US"/>
        </w:rPr>
        <w:t xml:space="preserve">Evidence-based treatment </w:t>
      </w:r>
      <w:r w:rsidR="00D42842">
        <w:rPr>
          <w:lang w:val="en-US"/>
        </w:rPr>
        <w:t>(</w:t>
      </w:r>
      <w:r w:rsidR="00D42842" w:rsidRPr="00D42842">
        <w:rPr>
          <w:lang w:val="en-US"/>
        </w:rPr>
        <w:t>above</w:t>
      </w:r>
      <w:r w:rsidR="00D42842">
        <w:rPr>
          <w:lang w:val="en-US"/>
        </w:rPr>
        <w:t>)</w:t>
      </w:r>
    </w:p>
  </w:footnote>
  <w:footnote w:id="7">
    <w:p w14:paraId="356B2319" w14:textId="74E88143" w:rsidR="00E747D6" w:rsidRPr="00E747D6" w:rsidRDefault="00E747D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DVA </w:t>
      </w:r>
      <w:r w:rsidR="00B47421">
        <w:rPr>
          <w:lang w:val="en-US"/>
        </w:rPr>
        <w:t>must</w:t>
      </w:r>
      <w:r>
        <w:rPr>
          <w:lang w:val="en-US"/>
        </w:rPr>
        <w:t xml:space="preserve"> be advised of any proposed change to total number of contact hours</w:t>
      </w:r>
    </w:p>
  </w:footnote>
  <w:footnote w:id="8">
    <w:p w14:paraId="5DF4F1F9" w14:textId="77777777" w:rsidR="0052429F" w:rsidRPr="0075773A" w:rsidRDefault="0052429F" w:rsidP="0052429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These materials will be treated in confidence and reviewed only by DVA Mental Health Advisors.</w:t>
      </w:r>
    </w:p>
  </w:footnote>
  <w:footnote w:id="9">
    <w:p w14:paraId="6106C08B" w14:textId="771220D2" w:rsidR="001104B9" w:rsidRPr="00647FE5" w:rsidRDefault="001104B9" w:rsidP="001104B9">
      <w:pPr>
        <w:pStyle w:val="FootnoteText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E6879">
        <w:rPr>
          <w:lang w:val="en-US"/>
        </w:rPr>
        <w:t xml:space="preserve">We </w:t>
      </w:r>
      <w:proofErr w:type="spellStart"/>
      <w:r>
        <w:rPr>
          <w:lang w:val="en-US"/>
        </w:rPr>
        <w:t>recognise</w:t>
      </w:r>
      <w:proofErr w:type="spellEnd"/>
      <w:r>
        <w:rPr>
          <w:lang w:val="en-US"/>
        </w:rPr>
        <w:t xml:space="preserve"> that staff will change over time, however it is expected that replacement staff will meet the same qualification standards as set out in the guidelines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72"/>
    <w:multiLevelType w:val="hybridMultilevel"/>
    <w:tmpl w:val="5D061B1E"/>
    <w:lvl w:ilvl="0" w:tplc="C24441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C88BE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9CA75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9B231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CD2AB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0F2B6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8C6E7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64E8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99E44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25C62D3"/>
    <w:multiLevelType w:val="hybridMultilevel"/>
    <w:tmpl w:val="690083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E2445"/>
    <w:multiLevelType w:val="hybridMultilevel"/>
    <w:tmpl w:val="3A346032"/>
    <w:lvl w:ilvl="0" w:tplc="EA2884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8FAB3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D263F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B62CB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2F826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F1066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D5CFE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74AE6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99096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4CF17F2E"/>
    <w:multiLevelType w:val="hybridMultilevel"/>
    <w:tmpl w:val="C6F4027C"/>
    <w:lvl w:ilvl="0" w:tplc="1AA0F24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65016"/>
    <w:multiLevelType w:val="hybridMultilevel"/>
    <w:tmpl w:val="5F14E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DE4"/>
    <w:multiLevelType w:val="hybridMultilevel"/>
    <w:tmpl w:val="B516A600"/>
    <w:lvl w:ilvl="0" w:tplc="C6342E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74AAF"/>
    <w:multiLevelType w:val="hybridMultilevel"/>
    <w:tmpl w:val="E56ABF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61254"/>
    <w:multiLevelType w:val="hybridMultilevel"/>
    <w:tmpl w:val="95EAA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72E6D"/>
    <w:multiLevelType w:val="hybridMultilevel"/>
    <w:tmpl w:val="B3B0D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81EC6"/>
    <w:multiLevelType w:val="hybridMultilevel"/>
    <w:tmpl w:val="7D302006"/>
    <w:lvl w:ilvl="0" w:tplc="FA90ED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CD8FE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D18F0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A5403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AB097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E20E0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8589E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E665A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24EA5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0" w15:restartNumberingAfterBreak="0">
    <w:nsid w:val="74E00085"/>
    <w:multiLevelType w:val="hybridMultilevel"/>
    <w:tmpl w:val="58CA9A5A"/>
    <w:lvl w:ilvl="0" w:tplc="9418D66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F7C3D"/>
    <w:multiLevelType w:val="hybridMultilevel"/>
    <w:tmpl w:val="1FE2A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415774"/>
    <w:multiLevelType w:val="multilevel"/>
    <w:tmpl w:val="E844254E"/>
    <w:lvl w:ilvl="0">
      <w:start w:val="1"/>
      <w:numFmt w:val="decimal"/>
      <w:pStyle w:val="h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3"/>
      <w:lvlText w:val="%1.%2.%3."/>
      <w:lvlJc w:val="left"/>
      <w:pPr>
        <w:tabs>
          <w:tab w:val="num" w:pos="1531"/>
        </w:tabs>
        <w:ind w:left="1531" w:hanging="1531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85997733">
    <w:abstractNumId w:val="12"/>
  </w:num>
  <w:num w:numId="2" w16cid:durableId="1752700541">
    <w:abstractNumId w:val="1"/>
  </w:num>
  <w:num w:numId="3" w16cid:durableId="1313295665">
    <w:abstractNumId w:val="8"/>
  </w:num>
  <w:num w:numId="4" w16cid:durableId="1746028161">
    <w:abstractNumId w:val="3"/>
  </w:num>
  <w:num w:numId="5" w16cid:durableId="2061590037">
    <w:abstractNumId w:val="11"/>
  </w:num>
  <w:num w:numId="6" w16cid:durableId="337386710">
    <w:abstractNumId w:val="6"/>
  </w:num>
  <w:num w:numId="7" w16cid:durableId="1017080053">
    <w:abstractNumId w:val="0"/>
  </w:num>
  <w:num w:numId="8" w16cid:durableId="1334182696">
    <w:abstractNumId w:val="2"/>
  </w:num>
  <w:num w:numId="9" w16cid:durableId="593442967">
    <w:abstractNumId w:val="10"/>
  </w:num>
  <w:num w:numId="10" w16cid:durableId="644235757">
    <w:abstractNumId w:val="9"/>
  </w:num>
  <w:num w:numId="11" w16cid:durableId="1028679111">
    <w:abstractNumId w:val="5"/>
  </w:num>
  <w:num w:numId="12" w16cid:durableId="1249117656">
    <w:abstractNumId w:val="7"/>
  </w:num>
  <w:num w:numId="13" w16cid:durableId="83430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34"/>
    <w:rsid w:val="000051CD"/>
    <w:rsid w:val="000232D6"/>
    <w:rsid w:val="00024448"/>
    <w:rsid w:val="000303F7"/>
    <w:rsid w:val="00030DDD"/>
    <w:rsid w:val="00035E6E"/>
    <w:rsid w:val="00056321"/>
    <w:rsid w:val="00056681"/>
    <w:rsid w:val="00061CF9"/>
    <w:rsid w:val="00070143"/>
    <w:rsid w:val="00074165"/>
    <w:rsid w:val="00090EA8"/>
    <w:rsid w:val="000A1883"/>
    <w:rsid w:val="000A3966"/>
    <w:rsid w:val="000A5292"/>
    <w:rsid w:val="000B1292"/>
    <w:rsid w:val="000C21E7"/>
    <w:rsid w:val="000C43CF"/>
    <w:rsid w:val="000D3A77"/>
    <w:rsid w:val="000E77CE"/>
    <w:rsid w:val="00101899"/>
    <w:rsid w:val="00107CDC"/>
    <w:rsid w:val="001104B9"/>
    <w:rsid w:val="00114953"/>
    <w:rsid w:val="00116E9C"/>
    <w:rsid w:val="00116F2D"/>
    <w:rsid w:val="00123AD0"/>
    <w:rsid w:val="00124A0C"/>
    <w:rsid w:val="00125E26"/>
    <w:rsid w:val="00130011"/>
    <w:rsid w:val="00132544"/>
    <w:rsid w:val="0013308F"/>
    <w:rsid w:val="00152906"/>
    <w:rsid w:val="00153E5C"/>
    <w:rsid w:val="001618F8"/>
    <w:rsid w:val="00181277"/>
    <w:rsid w:val="0018240B"/>
    <w:rsid w:val="00184A78"/>
    <w:rsid w:val="00187D2E"/>
    <w:rsid w:val="001A00A4"/>
    <w:rsid w:val="001A1FB2"/>
    <w:rsid w:val="001A2B4A"/>
    <w:rsid w:val="001C16C7"/>
    <w:rsid w:val="001C1BC0"/>
    <w:rsid w:val="001D2E94"/>
    <w:rsid w:val="001E0842"/>
    <w:rsid w:val="001E205D"/>
    <w:rsid w:val="001E6AB3"/>
    <w:rsid w:val="002102C0"/>
    <w:rsid w:val="00210853"/>
    <w:rsid w:val="00210B94"/>
    <w:rsid w:val="002231A9"/>
    <w:rsid w:val="00232027"/>
    <w:rsid w:val="0025092E"/>
    <w:rsid w:val="00263D8B"/>
    <w:rsid w:val="00290827"/>
    <w:rsid w:val="0029141D"/>
    <w:rsid w:val="0029313C"/>
    <w:rsid w:val="00294977"/>
    <w:rsid w:val="002A34DB"/>
    <w:rsid w:val="002D40C8"/>
    <w:rsid w:val="002E6A14"/>
    <w:rsid w:val="002F1F0D"/>
    <w:rsid w:val="00311536"/>
    <w:rsid w:val="003167D6"/>
    <w:rsid w:val="00323139"/>
    <w:rsid w:val="003246DF"/>
    <w:rsid w:val="003260B1"/>
    <w:rsid w:val="003462AD"/>
    <w:rsid w:val="00347AD5"/>
    <w:rsid w:val="003520D5"/>
    <w:rsid w:val="003554E6"/>
    <w:rsid w:val="003563B2"/>
    <w:rsid w:val="003607B1"/>
    <w:rsid w:val="00365537"/>
    <w:rsid w:val="00367163"/>
    <w:rsid w:val="00372E62"/>
    <w:rsid w:val="00373405"/>
    <w:rsid w:val="00374682"/>
    <w:rsid w:val="0038233D"/>
    <w:rsid w:val="00390896"/>
    <w:rsid w:val="00397CD9"/>
    <w:rsid w:val="003A1A8D"/>
    <w:rsid w:val="003A3E32"/>
    <w:rsid w:val="003A42A4"/>
    <w:rsid w:val="003C5CA2"/>
    <w:rsid w:val="003D18BD"/>
    <w:rsid w:val="003E332E"/>
    <w:rsid w:val="003F3385"/>
    <w:rsid w:val="003F779E"/>
    <w:rsid w:val="003F7858"/>
    <w:rsid w:val="00403F5D"/>
    <w:rsid w:val="00410815"/>
    <w:rsid w:val="00413B18"/>
    <w:rsid w:val="004241A0"/>
    <w:rsid w:val="00430CD5"/>
    <w:rsid w:val="004379DB"/>
    <w:rsid w:val="004511EB"/>
    <w:rsid w:val="00451631"/>
    <w:rsid w:val="0045743E"/>
    <w:rsid w:val="00473A1A"/>
    <w:rsid w:val="00474504"/>
    <w:rsid w:val="0047491F"/>
    <w:rsid w:val="004934F5"/>
    <w:rsid w:val="004A228B"/>
    <w:rsid w:val="004B361E"/>
    <w:rsid w:val="004C7CBD"/>
    <w:rsid w:val="004D42FB"/>
    <w:rsid w:val="004D6A47"/>
    <w:rsid w:val="004F0BB1"/>
    <w:rsid w:val="004F7A0E"/>
    <w:rsid w:val="00501031"/>
    <w:rsid w:val="00504304"/>
    <w:rsid w:val="005165B8"/>
    <w:rsid w:val="00516D0E"/>
    <w:rsid w:val="0052429F"/>
    <w:rsid w:val="0052774D"/>
    <w:rsid w:val="00536815"/>
    <w:rsid w:val="005516EE"/>
    <w:rsid w:val="0055619F"/>
    <w:rsid w:val="00557F02"/>
    <w:rsid w:val="005636C0"/>
    <w:rsid w:val="00571720"/>
    <w:rsid w:val="00576DE6"/>
    <w:rsid w:val="00581FE2"/>
    <w:rsid w:val="00592241"/>
    <w:rsid w:val="005972FC"/>
    <w:rsid w:val="005C3358"/>
    <w:rsid w:val="005C3AEB"/>
    <w:rsid w:val="005C45A0"/>
    <w:rsid w:val="005C77A5"/>
    <w:rsid w:val="005D1C9D"/>
    <w:rsid w:val="005D74CD"/>
    <w:rsid w:val="005E2E19"/>
    <w:rsid w:val="005E647F"/>
    <w:rsid w:val="005E7A49"/>
    <w:rsid w:val="0062205C"/>
    <w:rsid w:val="00622512"/>
    <w:rsid w:val="00630E5C"/>
    <w:rsid w:val="0063614E"/>
    <w:rsid w:val="00642B46"/>
    <w:rsid w:val="00647FE5"/>
    <w:rsid w:val="00650198"/>
    <w:rsid w:val="00663688"/>
    <w:rsid w:val="00665A06"/>
    <w:rsid w:val="0066653E"/>
    <w:rsid w:val="00673617"/>
    <w:rsid w:val="006828CF"/>
    <w:rsid w:val="006A4636"/>
    <w:rsid w:val="006A490B"/>
    <w:rsid w:val="006A4A56"/>
    <w:rsid w:val="006B7FA4"/>
    <w:rsid w:val="006C3E1F"/>
    <w:rsid w:val="006D4AB1"/>
    <w:rsid w:val="006D514E"/>
    <w:rsid w:val="006E0D7A"/>
    <w:rsid w:val="006E1E56"/>
    <w:rsid w:val="006E557F"/>
    <w:rsid w:val="006E5FF3"/>
    <w:rsid w:val="006E6879"/>
    <w:rsid w:val="006F0F2A"/>
    <w:rsid w:val="006F355F"/>
    <w:rsid w:val="006F5AA3"/>
    <w:rsid w:val="006F7993"/>
    <w:rsid w:val="007017EA"/>
    <w:rsid w:val="007047A6"/>
    <w:rsid w:val="00707DF1"/>
    <w:rsid w:val="00713E51"/>
    <w:rsid w:val="00720A2F"/>
    <w:rsid w:val="007252E2"/>
    <w:rsid w:val="0073174E"/>
    <w:rsid w:val="00733191"/>
    <w:rsid w:val="007354B4"/>
    <w:rsid w:val="00737971"/>
    <w:rsid w:val="0074038C"/>
    <w:rsid w:val="00742342"/>
    <w:rsid w:val="00746114"/>
    <w:rsid w:val="00753DB3"/>
    <w:rsid w:val="0075773A"/>
    <w:rsid w:val="007744B1"/>
    <w:rsid w:val="00777022"/>
    <w:rsid w:val="00790237"/>
    <w:rsid w:val="0079177F"/>
    <w:rsid w:val="00792078"/>
    <w:rsid w:val="00795BA8"/>
    <w:rsid w:val="007B15DC"/>
    <w:rsid w:val="007B28A2"/>
    <w:rsid w:val="007B4537"/>
    <w:rsid w:val="007B7583"/>
    <w:rsid w:val="007C3082"/>
    <w:rsid w:val="007D66F5"/>
    <w:rsid w:val="007E2E01"/>
    <w:rsid w:val="007E39FF"/>
    <w:rsid w:val="007E7B80"/>
    <w:rsid w:val="007F0D05"/>
    <w:rsid w:val="00800CE8"/>
    <w:rsid w:val="0081418B"/>
    <w:rsid w:val="00826B0E"/>
    <w:rsid w:val="008334C8"/>
    <w:rsid w:val="00841115"/>
    <w:rsid w:val="00845CCE"/>
    <w:rsid w:val="008509AA"/>
    <w:rsid w:val="0085689E"/>
    <w:rsid w:val="0087560E"/>
    <w:rsid w:val="008903ED"/>
    <w:rsid w:val="0089472A"/>
    <w:rsid w:val="00895960"/>
    <w:rsid w:val="00897586"/>
    <w:rsid w:val="008A1034"/>
    <w:rsid w:val="008A1F04"/>
    <w:rsid w:val="008B2934"/>
    <w:rsid w:val="008C607F"/>
    <w:rsid w:val="008D3B51"/>
    <w:rsid w:val="008D5F49"/>
    <w:rsid w:val="008D624B"/>
    <w:rsid w:val="008E1D36"/>
    <w:rsid w:val="008E724F"/>
    <w:rsid w:val="008F02B3"/>
    <w:rsid w:val="008F2741"/>
    <w:rsid w:val="008F5B40"/>
    <w:rsid w:val="0090002D"/>
    <w:rsid w:val="00900CAC"/>
    <w:rsid w:val="00905CD1"/>
    <w:rsid w:val="00917A29"/>
    <w:rsid w:val="009319CE"/>
    <w:rsid w:val="00936712"/>
    <w:rsid w:val="00953569"/>
    <w:rsid w:val="00955F8C"/>
    <w:rsid w:val="00964AEE"/>
    <w:rsid w:val="009674A2"/>
    <w:rsid w:val="00972523"/>
    <w:rsid w:val="00973768"/>
    <w:rsid w:val="009778CB"/>
    <w:rsid w:val="009844D6"/>
    <w:rsid w:val="00993C52"/>
    <w:rsid w:val="009B7472"/>
    <w:rsid w:val="009D2182"/>
    <w:rsid w:val="009D7B39"/>
    <w:rsid w:val="009E513D"/>
    <w:rsid w:val="00A05FBB"/>
    <w:rsid w:val="00A22441"/>
    <w:rsid w:val="00A440D8"/>
    <w:rsid w:val="00A5132C"/>
    <w:rsid w:val="00A55C2F"/>
    <w:rsid w:val="00A56157"/>
    <w:rsid w:val="00A61840"/>
    <w:rsid w:val="00A721AC"/>
    <w:rsid w:val="00A755A2"/>
    <w:rsid w:val="00AB39CF"/>
    <w:rsid w:val="00AB4F1A"/>
    <w:rsid w:val="00AD67C4"/>
    <w:rsid w:val="00AE1C1A"/>
    <w:rsid w:val="00AE1CC1"/>
    <w:rsid w:val="00AE3EAF"/>
    <w:rsid w:val="00AF1AB3"/>
    <w:rsid w:val="00AF4178"/>
    <w:rsid w:val="00B173D9"/>
    <w:rsid w:val="00B21A19"/>
    <w:rsid w:val="00B25DC5"/>
    <w:rsid w:val="00B26AB8"/>
    <w:rsid w:val="00B31636"/>
    <w:rsid w:val="00B43F5F"/>
    <w:rsid w:val="00B47421"/>
    <w:rsid w:val="00B507E4"/>
    <w:rsid w:val="00B57273"/>
    <w:rsid w:val="00B71DF5"/>
    <w:rsid w:val="00B803C8"/>
    <w:rsid w:val="00B9134D"/>
    <w:rsid w:val="00B921D0"/>
    <w:rsid w:val="00BA02FA"/>
    <w:rsid w:val="00BA0605"/>
    <w:rsid w:val="00BA3993"/>
    <w:rsid w:val="00BA44F7"/>
    <w:rsid w:val="00BB516E"/>
    <w:rsid w:val="00BE15B4"/>
    <w:rsid w:val="00BE5B2D"/>
    <w:rsid w:val="00BE743E"/>
    <w:rsid w:val="00BE7558"/>
    <w:rsid w:val="00C0573F"/>
    <w:rsid w:val="00C06D43"/>
    <w:rsid w:val="00C163F3"/>
    <w:rsid w:val="00C33270"/>
    <w:rsid w:val="00C333E3"/>
    <w:rsid w:val="00C34B3C"/>
    <w:rsid w:val="00C367E8"/>
    <w:rsid w:val="00C36AE7"/>
    <w:rsid w:val="00C466ED"/>
    <w:rsid w:val="00C524B6"/>
    <w:rsid w:val="00C5621F"/>
    <w:rsid w:val="00C57CD1"/>
    <w:rsid w:val="00C61255"/>
    <w:rsid w:val="00C61904"/>
    <w:rsid w:val="00C6389B"/>
    <w:rsid w:val="00C71FD0"/>
    <w:rsid w:val="00C80870"/>
    <w:rsid w:val="00C87530"/>
    <w:rsid w:val="00C959FB"/>
    <w:rsid w:val="00CA1571"/>
    <w:rsid w:val="00CA2ED3"/>
    <w:rsid w:val="00CB70F5"/>
    <w:rsid w:val="00CB7C99"/>
    <w:rsid w:val="00CC3A8A"/>
    <w:rsid w:val="00CD2815"/>
    <w:rsid w:val="00CF3CC0"/>
    <w:rsid w:val="00D06B6B"/>
    <w:rsid w:val="00D24D12"/>
    <w:rsid w:val="00D2533E"/>
    <w:rsid w:val="00D278ED"/>
    <w:rsid w:val="00D42842"/>
    <w:rsid w:val="00D42F01"/>
    <w:rsid w:val="00D50CD3"/>
    <w:rsid w:val="00D51AD3"/>
    <w:rsid w:val="00D567C6"/>
    <w:rsid w:val="00D571DE"/>
    <w:rsid w:val="00D5750A"/>
    <w:rsid w:val="00D746DF"/>
    <w:rsid w:val="00D7694C"/>
    <w:rsid w:val="00D8311D"/>
    <w:rsid w:val="00D900EA"/>
    <w:rsid w:val="00D9077D"/>
    <w:rsid w:val="00D919D3"/>
    <w:rsid w:val="00D932E2"/>
    <w:rsid w:val="00D93601"/>
    <w:rsid w:val="00DB0BC3"/>
    <w:rsid w:val="00DB4B92"/>
    <w:rsid w:val="00DC034C"/>
    <w:rsid w:val="00DD16B1"/>
    <w:rsid w:val="00DF7225"/>
    <w:rsid w:val="00DF7D42"/>
    <w:rsid w:val="00E01273"/>
    <w:rsid w:val="00E047D2"/>
    <w:rsid w:val="00E07692"/>
    <w:rsid w:val="00E1742B"/>
    <w:rsid w:val="00E208BA"/>
    <w:rsid w:val="00E40ACF"/>
    <w:rsid w:val="00E44E84"/>
    <w:rsid w:val="00E5602E"/>
    <w:rsid w:val="00E56EF4"/>
    <w:rsid w:val="00E64C16"/>
    <w:rsid w:val="00E72D00"/>
    <w:rsid w:val="00E747D6"/>
    <w:rsid w:val="00E87BC1"/>
    <w:rsid w:val="00E87CC0"/>
    <w:rsid w:val="00E915F0"/>
    <w:rsid w:val="00E948BB"/>
    <w:rsid w:val="00E97395"/>
    <w:rsid w:val="00EA724F"/>
    <w:rsid w:val="00EB28EA"/>
    <w:rsid w:val="00EC4515"/>
    <w:rsid w:val="00ED2159"/>
    <w:rsid w:val="00ED4C0E"/>
    <w:rsid w:val="00ED5069"/>
    <w:rsid w:val="00EE13DC"/>
    <w:rsid w:val="00EF0F75"/>
    <w:rsid w:val="00EF4EBE"/>
    <w:rsid w:val="00F05065"/>
    <w:rsid w:val="00F16021"/>
    <w:rsid w:val="00F306A5"/>
    <w:rsid w:val="00F3416A"/>
    <w:rsid w:val="00F42F97"/>
    <w:rsid w:val="00F55F38"/>
    <w:rsid w:val="00F913EC"/>
    <w:rsid w:val="00F931CC"/>
    <w:rsid w:val="00F944BF"/>
    <w:rsid w:val="00FB0944"/>
    <w:rsid w:val="00FB249E"/>
    <w:rsid w:val="00FB281C"/>
    <w:rsid w:val="00FB559E"/>
    <w:rsid w:val="00FC24AA"/>
    <w:rsid w:val="00FD1D66"/>
    <w:rsid w:val="00FE048A"/>
    <w:rsid w:val="00FE49A7"/>
    <w:rsid w:val="00FF64C0"/>
    <w:rsid w:val="0F49B89C"/>
    <w:rsid w:val="3B2DE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61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03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240" w:after="0" w:line="240" w:lineRule="atLeast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link w:val="h1Char"/>
    <w:rsid w:val="008A1034"/>
    <w:pPr>
      <w:numPr>
        <w:numId w:val="1"/>
      </w:numPr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left" w:pos="851"/>
      </w:tabs>
      <w:spacing w:after="240"/>
      <w:outlineLvl w:val="0"/>
    </w:pPr>
    <w:rPr>
      <w:rFonts w:ascii="Times New Roman Bold" w:hAnsi="Times New Roman Bold"/>
      <w:b/>
      <w:caps/>
      <w:sz w:val="28"/>
    </w:rPr>
  </w:style>
  <w:style w:type="paragraph" w:customStyle="1" w:styleId="h2">
    <w:name w:val="h2"/>
    <w:basedOn w:val="Normal"/>
    <w:rsid w:val="008A1034"/>
    <w:pPr>
      <w:numPr>
        <w:ilvl w:val="1"/>
        <w:numId w:val="1"/>
      </w:numPr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left" w:pos="851"/>
      </w:tabs>
      <w:spacing w:before="120" w:after="120" w:line="240" w:lineRule="auto"/>
      <w:outlineLvl w:val="1"/>
    </w:pPr>
    <w:rPr>
      <w:rFonts w:ascii="Times New Roman Bold" w:hAnsi="Times New Roman Bold"/>
      <w:b/>
    </w:rPr>
  </w:style>
  <w:style w:type="paragraph" w:customStyle="1" w:styleId="h3">
    <w:name w:val="h3"/>
    <w:basedOn w:val="Normal"/>
    <w:rsid w:val="008A1034"/>
    <w:pPr>
      <w:numPr>
        <w:ilvl w:val="2"/>
        <w:numId w:val="1"/>
      </w:numPr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left" w:pos="851"/>
      </w:tabs>
      <w:spacing w:before="120" w:after="120" w:line="240" w:lineRule="auto"/>
      <w:outlineLvl w:val="2"/>
    </w:pPr>
  </w:style>
  <w:style w:type="table" w:styleId="TableGrid">
    <w:name w:val="Table Grid"/>
    <w:basedOn w:val="TableNormal"/>
    <w:uiPriority w:val="39"/>
    <w:rsid w:val="008A1034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before="240" w:after="0" w:line="240" w:lineRule="atLeast"/>
      <w:ind w:left="709" w:hanging="709"/>
      <w:jc w:val="both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C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A724F"/>
    <w:pPr>
      <w:spacing w:before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24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A724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2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0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05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05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CD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DC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FD1D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E047D2"/>
    <w:pPr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7D2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047D2"/>
    <w:pPr>
      <w:tabs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D2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h4">
    <w:name w:val="h4"/>
    <w:basedOn w:val="Normal"/>
    <w:rsid w:val="00EB28EA"/>
    <w:pPr>
      <w:keepLines/>
      <w:tabs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num" w:pos="1276"/>
      </w:tabs>
      <w:suppressAutoHyphens w:val="0"/>
      <w:spacing w:before="0" w:after="120" w:line="240" w:lineRule="auto"/>
      <w:ind w:left="1276" w:hanging="567"/>
      <w:outlineLvl w:val="3"/>
    </w:pPr>
    <w:rPr>
      <w:lang w:eastAsia="en-AU"/>
    </w:rPr>
  </w:style>
  <w:style w:type="character" w:customStyle="1" w:styleId="h1Char">
    <w:name w:val="h1 Char"/>
    <w:link w:val="h1"/>
    <w:rsid w:val="00EB28EA"/>
    <w:rPr>
      <w:rFonts w:ascii="Times New Roman Bold" w:eastAsia="Times New Roman" w:hAnsi="Times New Roman Bold" w:cs="Times New Roman"/>
      <w:b/>
      <w:caps/>
      <w:sz w:val="28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AE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1C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68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va.gov.au/get-support/providers/programs/hospitals" TargetMode="External"/><Relationship Id="rId1" Type="http://schemas.openxmlformats.org/officeDocument/2006/relationships/hyperlink" Target="https://www.dva.gov.au/sites/default/files/2025-02/notes-for-allied-health-providers-section-2%28a%29-mental-health-care-providers-dec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8CD3-2503-4A58-B4EF-4F054CB2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2025-07-17T06:16:00Z</dcterms:created>
  <dcterms:modified xsi:type="dcterms:W3CDTF">2025-07-17T06:16:00Z</dcterms:modified>
</cp:coreProperties>
</file>