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522D" w14:textId="77777777" w:rsidR="002B7891" w:rsidRDefault="002B7891" w:rsidP="002B7891">
      <w:pPr>
        <w:tabs>
          <w:tab w:val="left" w:pos="1560"/>
        </w:tabs>
        <w:rPr>
          <w:rFonts w:ascii="Arial" w:hAnsi="Arial" w:cs="Arial"/>
          <w:b/>
          <w:u w:val="single"/>
        </w:rPr>
      </w:pPr>
      <w:r w:rsidRPr="00EB3CC4">
        <w:rPr>
          <w:rFonts w:ascii="Arial" w:hAnsi="Arial" w:cs="Arial"/>
          <w:b/>
          <w:u w:val="single"/>
        </w:rPr>
        <w:t xml:space="preserve">Terms of Reference </w:t>
      </w:r>
      <w:r w:rsidR="00CA53D4">
        <w:rPr>
          <w:rFonts w:ascii="Arial" w:hAnsi="Arial" w:cs="Arial"/>
          <w:b/>
          <w:u w:val="single"/>
        </w:rPr>
        <w:t>–</w:t>
      </w:r>
      <w:r>
        <w:rPr>
          <w:rFonts w:ascii="Arial" w:hAnsi="Arial" w:cs="Arial"/>
          <w:b/>
          <w:u w:val="single"/>
        </w:rPr>
        <w:t xml:space="preserve"> </w:t>
      </w:r>
      <w:r w:rsidR="00CA53D4">
        <w:rPr>
          <w:rFonts w:ascii="Arial" w:hAnsi="Arial" w:cs="Arial"/>
          <w:b/>
          <w:u w:val="single"/>
        </w:rPr>
        <w:t xml:space="preserve">Younger Veterans - </w:t>
      </w:r>
      <w:r>
        <w:rPr>
          <w:rFonts w:ascii="Arial" w:hAnsi="Arial" w:cs="Arial"/>
          <w:b/>
          <w:u w:val="single"/>
        </w:rPr>
        <w:t>C</w:t>
      </w:r>
      <w:r w:rsidRPr="00EB3CC4">
        <w:rPr>
          <w:rFonts w:ascii="Arial" w:hAnsi="Arial" w:cs="Arial"/>
          <w:b/>
          <w:u w:val="single"/>
        </w:rPr>
        <w:t xml:space="preserve">ontemporary </w:t>
      </w:r>
      <w:r>
        <w:rPr>
          <w:rFonts w:ascii="Arial" w:hAnsi="Arial" w:cs="Arial"/>
          <w:b/>
          <w:u w:val="single"/>
        </w:rPr>
        <w:t>N</w:t>
      </w:r>
      <w:r w:rsidRPr="00EB3CC4">
        <w:rPr>
          <w:rFonts w:ascii="Arial" w:hAnsi="Arial" w:cs="Arial"/>
          <w:b/>
          <w:u w:val="single"/>
        </w:rPr>
        <w:t>eeds Forum</w:t>
      </w:r>
      <w:r w:rsidR="00CA53D4">
        <w:rPr>
          <w:rFonts w:ascii="Arial" w:hAnsi="Arial" w:cs="Arial"/>
          <w:b/>
          <w:u w:val="single"/>
        </w:rPr>
        <w:t xml:space="preserve"> (YVF)</w:t>
      </w:r>
    </w:p>
    <w:p w14:paraId="7C364F3A" w14:textId="77777777" w:rsidR="002B7891" w:rsidRDefault="002B7891" w:rsidP="002B7891">
      <w:pPr>
        <w:tabs>
          <w:tab w:val="left" w:pos="1560"/>
        </w:tabs>
        <w:rPr>
          <w:rFonts w:ascii="Arial" w:hAnsi="Arial" w:cs="Arial"/>
          <w:u w:val="single"/>
        </w:rPr>
      </w:pPr>
    </w:p>
    <w:p w14:paraId="4A8A5DD4" w14:textId="77777777" w:rsidR="00046EE5" w:rsidRDefault="00046EE5" w:rsidP="00046EE5">
      <w:pPr>
        <w:tabs>
          <w:tab w:val="left" w:pos="1560"/>
        </w:tabs>
        <w:spacing w:after="120"/>
        <w:rPr>
          <w:rFonts w:ascii="Arial" w:hAnsi="Arial" w:cs="Arial"/>
          <w:b/>
        </w:rPr>
      </w:pPr>
      <w:r>
        <w:rPr>
          <w:rFonts w:ascii="Arial" w:hAnsi="Arial" w:cs="Arial"/>
          <w:b/>
        </w:rPr>
        <w:t>Background</w:t>
      </w:r>
    </w:p>
    <w:p w14:paraId="393E6E4D" w14:textId="77777777" w:rsidR="00046EE5" w:rsidRDefault="00046EE5" w:rsidP="00046EE5">
      <w:pPr>
        <w:jc w:val="both"/>
        <w:rPr>
          <w:rFonts w:ascii="Arial" w:hAnsi="Arial" w:cs="Arial"/>
        </w:rPr>
      </w:pPr>
      <w:r w:rsidRPr="0056099B">
        <w:rPr>
          <w:rFonts w:ascii="Arial" w:hAnsi="Arial" w:cs="Arial"/>
        </w:rPr>
        <w:t xml:space="preserve">The </w:t>
      </w:r>
      <w:r>
        <w:rPr>
          <w:rFonts w:ascii="Arial" w:hAnsi="Arial" w:cs="Arial"/>
        </w:rPr>
        <w:t>YVF</w:t>
      </w:r>
      <w:r w:rsidRPr="0056099B">
        <w:rPr>
          <w:rFonts w:ascii="Arial" w:hAnsi="Arial" w:cs="Arial"/>
        </w:rPr>
        <w:t xml:space="preserve"> comprises one element of the National Consultation Framework (NCF).  The NCF is a comprehensive consultative structure designed to facilitate communication between the veteran and ex-service community, the Repatriation and Military Rehabilitation and Compensation Commissions, and the Department of Veterans’ Affairs (DVA). </w:t>
      </w:r>
    </w:p>
    <w:p w14:paraId="2B1A431C" w14:textId="77777777" w:rsidR="00046EE5" w:rsidRPr="0056099B" w:rsidRDefault="00046EE5" w:rsidP="00046EE5">
      <w:pPr>
        <w:jc w:val="both"/>
        <w:rPr>
          <w:rFonts w:ascii="Arial" w:hAnsi="Arial" w:cs="Arial"/>
        </w:rPr>
      </w:pPr>
    </w:p>
    <w:p w14:paraId="298D596C" w14:textId="77777777" w:rsidR="00CA53D4" w:rsidRPr="00CA53D4" w:rsidRDefault="00CA53D4" w:rsidP="00CA53D4">
      <w:pPr>
        <w:spacing w:after="120"/>
        <w:rPr>
          <w:rFonts w:ascii="Arial" w:hAnsi="Arial" w:cs="Arial"/>
          <w:b/>
        </w:rPr>
      </w:pPr>
      <w:r w:rsidRPr="00CA53D4">
        <w:rPr>
          <w:rFonts w:ascii="Arial" w:hAnsi="Arial" w:cs="Arial"/>
          <w:b/>
        </w:rPr>
        <w:t>Objectives</w:t>
      </w:r>
    </w:p>
    <w:p w14:paraId="2EAC4C51" w14:textId="77777777" w:rsidR="002B7891" w:rsidRDefault="002B7891" w:rsidP="002B7891">
      <w:pPr>
        <w:rPr>
          <w:rFonts w:ascii="Arial" w:hAnsi="Arial" w:cs="Arial"/>
        </w:rPr>
      </w:pPr>
      <w:r>
        <w:rPr>
          <w:rFonts w:ascii="Arial" w:hAnsi="Arial" w:cs="Arial"/>
        </w:rPr>
        <w:t>This forum is intended to:</w:t>
      </w:r>
    </w:p>
    <w:p w14:paraId="22F88F3A" w14:textId="77777777" w:rsidR="00B17628" w:rsidRDefault="00B17628" w:rsidP="00B17628">
      <w:pPr>
        <w:rPr>
          <w:rFonts w:ascii="Arial" w:hAnsi="Arial" w:cs="Arial"/>
        </w:rPr>
      </w:pPr>
    </w:p>
    <w:p w14:paraId="349B68B5" w14:textId="77777777" w:rsidR="002B7891" w:rsidRPr="009F02FD" w:rsidRDefault="002B7891" w:rsidP="00CA53D4">
      <w:pPr>
        <w:numPr>
          <w:ilvl w:val="0"/>
          <w:numId w:val="4"/>
        </w:numPr>
        <w:spacing w:before="60" w:after="60"/>
        <w:jc w:val="both"/>
        <w:rPr>
          <w:rFonts w:ascii="Arial" w:hAnsi="Arial" w:cs="Arial"/>
          <w:color w:val="000000"/>
        </w:rPr>
      </w:pPr>
      <w:r w:rsidRPr="009F02FD">
        <w:rPr>
          <w:rFonts w:ascii="Arial" w:hAnsi="Arial" w:cs="Arial"/>
          <w:color w:val="000000"/>
        </w:rPr>
        <w:t>assist in identifying priority emerging issues for veterans across the age and conflict spectrum</w:t>
      </w:r>
      <w:r w:rsidR="00CA53D4">
        <w:rPr>
          <w:rFonts w:ascii="Arial" w:hAnsi="Arial" w:cs="Arial"/>
          <w:color w:val="000000"/>
        </w:rPr>
        <w:t xml:space="preserve"> particularly in the areas of mental and social </w:t>
      </w:r>
      <w:proofErr w:type="gramStart"/>
      <w:r w:rsidR="00CA53D4">
        <w:rPr>
          <w:rFonts w:ascii="Arial" w:hAnsi="Arial" w:cs="Arial"/>
          <w:color w:val="000000"/>
        </w:rPr>
        <w:t>health</w:t>
      </w:r>
      <w:r w:rsidRPr="009F02FD">
        <w:rPr>
          <w:rFonts w:ascii="Arial" w:hAnsi="Arial" w:cs="Arial"/>
          <w:color w:val="000000"/>
        </w:rPr>
        <w:t>;</w:t>
      </w:r>
      <w:proofErr w:type="gramEnd"/>
    </w:p>
    <w:p w14:paraId="490CA9EA" w14:textId="77777777" w:rsidR="002B7891" w:rsidRPr="009F02FD" w:rsidRDefault="002B7891" w:rsidP="00CA53D4">
      <w:pPr>
        <w:numPr>
          <w:ilvl w:val="0"/>
          <w:numId w:val="4"/>
        </w:numPr>
        <w:spacing w:before="60" w:after="60"/>
        <w:jc w:val="both"/>
        <w:rPr>
          <w:rFonts w:ascii="Arial" w:hAnsi="Arial" w:cs="Arial"/>
          <w:color w:val="000000"/>
        </w:rPr>
      </w:pPr>
      <w:r w:rsidRPr="009F02FD">
        <w:rPr>
          <w:rFonts w:ascii="Arial" w:hAnsi="Arial" w:cs="Arial"/>
          <w:color w:val="000000"/>
        </w:rPr>
        <w:t xml:space="preserve">assist in identifying emerging issues for veterans’ families and support </w:t>
      </w:r>
      <w:proofErr w:type="gramStart"/>
      <w:r w:rsidRPr="009F02FD">
        <w:rPr>
          <w:rFonts w:ascii="Arial" w:hAnsi="Arial" w:cs="Arial"/>
          <w:color w:val="000000"/>
        </w:rPr>
        <w:t>networks;</w:t>
      </w:r>
      <w:proofErr w:type="gramEnd"/>
    </w:p>
    <w:p w14:paraId="05DF5EC3" w14:textId="77777777" w:rsidR="002B7891" w:rsidRPr="009F02FD" w:rsidRDefault="002B7891" w:rsidP="00CA53D4">
      <w:pPr>
        <w:numPr>
          <w:ilvl w:val="0"/>
          <w:numId w:val="4"/>
        </w:numPr>
        <w:spacing w:before="60" w:after="60"/>
        <w:jc w:val="both"/>
        <w:rPr>
          <w:rFonts w:ascii="Arial" w:hAnsi="Arial" w:cs="Arial"/>
          <w:color w:val="000000"/>
        </w:rPr>
      </w:pPr>
      <w:r w:rsidRPr="009F02FD">
        <w:rPr>
          <w:rFonts w:ascii="Arial" w:hAnsi="Arial" w:cs="Arial"/>
          <w:color w:val="000000"/>
        </w:rPr>
        <w:t xml:space="preserve">identify and analyse trends across veteran cohorts and geography and raise awareness of these increasing and common issues with subject-matter experts from the Department of Veterans’ Affairs (DVA) and other state or Commonwealth government departments and agencies as </w:t>
      </w:r>
      <w:proofErr w:type="gramStart"/>
      <w:r w:rsidRPr="009F02FD">
        <w:rPr>
          <w:rFonts w:ascii="Arial" w:hAnsi="Arial" w:cs="Arial"/>
          <w:color w:val="000000"/>
        </w:rPr>
        <w:t>appropriate;</w:t>
      </w:r>
      <w:proofErr w:type="gramEnd"/>
    </w:p>
    <w:p w14:paraId="65430FC4" w14:textId="77777777" w:rsidR="002B7891" w:rsidRPr="009F02FD" w:rsidRDefault="002B7891" w:rsidP="00CA53D4">
      <w:pPr>
        <w:numPr>
          <w:ilvl w:val="0"/>
          <w:numId w:val="4"/>
        </w:numPr>
        <w:spacing w:before="60" w:after="60"/>
        <w:jc w:val="both"/>
        <w:rPr>
          <w:rFonts w:ascii="Arial" w:hAnsi="Arial" w:cs="Arial"/>
          <w:color w:val="000000"/>
        </w:rPr>
      </w:pPr>
      <w:r w:rsidRPr="009F02FD">
        <w:rPr>
          <w:rFonts w:ascii="Arial" w:hAnsi="Arial" w:cs="Arial"/>
          <w:color w:val="000000"/>
        </w:rPr>
        <w:t xml:space="preserve">assist in identifying opportunities for increased engagement with </w:t>
      </w:r>
      <w:r w:rsidR="00CA53D4">
        <w:rPr>
          <w:rFonts w:ascii="Arial" w:hAnsi="Arial" w:cs="Arial"/>
          <w:color w:val="000000"/>
        </w:rPr>
        <w:t xml:space="preserve">younger </w:t>
      </w:r>
      <w:r w:rsidRPr="009F02FD">
        <w:rPr>
          <w:rFonts w:ascii="Arial" w:hAnsi="Arial" w:cs="Arial"/>
          <w:color w:val="000000"/>
        </w:rPr>
        <w:t>veteran</w:t>
      </w:r>
      <w:r w:rsidR="00CA53D4">
        <w:rPr>
          <w:rFonts w:ascii="Arial" w:hAnsi="Arial" w:cs="Arial"/>
          <w:color w:val="000000"/>
        </w:rPr>
        <w:t>s</w:t>
      </w:r>
      <w:r w:rsidRPr="009F02FD">
        <w:rPr>
          <w:rFonts w:ascii="Arial" w:hAnsi="Arial" w:cs="Arial"/>
          <w:color w:val="000000"/>
        </w:rPr>
        <w:t xml:space="preserve"> who are geographically dislocated or not affiliated with ex-service organisations, through the appropriate media and internet </w:t>
      </w:r>
      <w:proofErr w:type="gramStart"/>
      <w:r w:rsidRPr="009F02FD">
        <w:rPr>
          <w:rFonts w:ascii="Arial" w:hAnsi="Arial" w:cs="Arial"/>
          <w:color w:val="000000"/>
        </w:rPr>
        <w:t>technology;</w:t>
      </w:r>
      <w:proofErr w:type="gramEnd"/>
    </w:p>
    <w:p w14:paraId="58C0C37E" w14:textId="77777777" w:rsidR="002B7891" w:rsidRPr="009F02FD" w:rsidRDefault="002B7891" w:rsidP="00CA53D4">
      <w:pPr>
        <w:numPr>
          <w:ilvl w:val="0"/>
          <w:numId w:val="4"/>
        </w:numPr>
        <w:spacing w:before="60" w:after="60"/>
        <w:jc w:val="both"/>
        <w:rPr>
          <w:rFonts w:ascii="Arial" w:hAnsi="Arial" w:cs="Arial"/>
          <w:color w:val="000000"/>
        </w:rPr>
      </w:pPr>
      <w:r w:rsidRPr="009F02FD">
        <w:rPr>
          <w:rFonts w:ascii="Arial" w:hAnsi="Arial" w:cs="Arial"/>
          <w:color w:val="000000"/>
        </w:rPr>
        <w:t>enhance the ex-service community’s understanding of DVA’s service delivery performance through information sharing and improved communication between DVA and the ex-service community; and</w:t>
      </w:r>
    </w:p>
    <w:p w14:paraId="7618AB30" w14:textId="77777777" w:rsidR="002B7891" w:rsidRPr="009F02FD" w:rsidRDefault="002B7891" w:rsidP="00CA53D4">
      <w:pPr>
        <w:numPr>
          <w:ilvl w:val="0"/>
          <w:numId w:val="4"/>
        </w:numPr>
        <w:spacing w:before="60" w:after="60"/>
        <w:jc w:val="both"/>
        <w:rPr>
          <w:rFonts w:ascii="Arial" w:hAnsi="Arial" w:cs="Arial"/>
          <w:color w:val="000000"/>
        </w:rPr>
      </w:pPr>
      <w:r w:rsidRPr="009F02FD">
        <w:rPr>
          <w:rFonts w:ascii="Arial" w:hAnsi="Arial" w:cs="Arial"/>
          <w:color w:val="000000"/>
        </w:rPr>
        <w:t>identify and provide recommendations for improvements in DVA’s operational policy to promote quality and accountability in service delivery.</w:t>
      </w:r>
    </w:p>
    <w:p w14:paraId="2B6C384A" w14:textId="77777777" w:rsidR="002B7891" w:rsidRPr="00CA53D4" w:rsidRDefault="002B7891" w:rsidP="002B7891">
      <w:pPr>
        <w:tabs>
          <w:tab w:val="left" w:pos="1560"/>
        </w:tabs>
        <w:rPr>
          <w:rFonts w:ascii="Arial" w:hAnsi="Arial" w:cs="Arial"/>
          <w:u w:val="single"/>
        </w:rPr>
      </w:pPr>
    </w:p>
    <w:p w14:paraId="71B83F6E" w14:textId="77777777" w:rsidR="002B7891" w:rsidRPr="000D42A1" w:rsidRDefault="002B7891" w:rsidP="00CA53D4">
      <w:pPr>
        <w:pStyle w:val="CM14"/>
        <w:spacing w:after="120"/>
        <w:jc w:val="both"/>
        <w:rPr>
          <w:rFonts w:cs="Arial"/>
          <w:color w:val="000000"/>
        </w:rPr>
      </w:pPr>
      <w:r w:rsidRPr="000D42A1">
        <w:rPr>
          <w:rFonts w:cs="Arial"/>
          <w:b/>
          <w:bCs/>
          <w:color w:val="000000"/>
        </w:rPr>
        <w:t xml:space="preserve">Chair </w:t>
      </w:r>
    </w:p>
    <w:p w14:paraId="446642EA" w14:textId="77777777" w:rsidR="002B7891" w:rsidRDefault="002B7891" w:rsidP="002B7891">
      <w:pPr>
        <w:pStyle w:val="CM14"/>
        <w:jc w:val="both"/>
        <w:rPr>
          <w:rFonts w:cs="Arial"/>
          <w:color w:val="000000"/>
        </w:rPr>
      </w:pPr>
      <w:r w:rsidRPr="000D42A1">
        <w:rPr>
          <w:rFonts w:cs="Arial"/>
          <w:color w:val="000000"/>
        </w:rPr>
        <w:t xml:space="preserve">The Chair of the </w:t>
      </w:r>
      <w:r w:rsidR="00CA53D4">
        <w:rPr>
          <w:rFonts w:cs="Arial"/>
          <w:color w:val="000000"/>
        </w:rPr>
        <w:t>YV</w:t>
      </w:r>
      <w:r>
        <w:rPr>
          <w:rFonts w:cs="Arial"/>
          <w:color w:val="000000"/>
        </w:rPr>
        <w:t>F</w:t>
      </w:r>
      <w:r w:rsidR="00CA53D4">
        <w:rPr>
          <w:rFonts w:cs="Arial"/>
          <w:color w:val="000000"/>
        </w:rPr>
        <w:t xml:space="preserve"> </w:t>
      </w:r>
      <w:r>
        <w:rPr>
          <w:rFonts w:cs="Arial"/>
          <w:color w:val="000000"/>
        </w:rPr>
        <w:t>will be the Repatriation Commissioner.</w:t>
      </w:r>
      <w:r w:rsidRPr="000D42A1">
        <w:rPr>
          <w:rFonts w:cs="Arial"/>
          <w:color w:val="000000"/>
        </w:rPr>
        <w:t xml:space="preserve"> </w:t>
      </w:r>
    </w:p>
    <w:p w14:paraId="2221F0D6" w14:textId="77777777" w:rsidR="002B7891" w:rsidRPr="002B5226" w:rsidRDefault="002B7891" w:rsidP="002B7891">
      <w:pPr>
        <w:pStyle w:val="Default"/>
      </w:pPr>
    </w:p>
    <w:p w14:paraId="0B2115D1" w14:textId="77777777" w:rsidR="002B7891" w:rsidRDefault="002B7891" w:rsidP="00CA53D4">
      <w:pPr>
        <w:pStyle w:val="CM14"/>
        <w:spacing w:after="120"/>
        <w:jc w:val="both"/>
        <w:rPr>
          <w:rFonts w:cs="Arial"/>
          <w:b/>
          <w:bCs/>
          <w:color w:val="000000"/>
        </w:rPr>
      </w:pPr>
      <w:r w:rsidRPr="000D42A1">
        <w:rPr>
          <w:rFonts w:cs="Arial"/>
          <w:b/>
          <w:bCs/>
          <w:color w:val="000000"/>
        </w:rPr>
        <w:t xml:space="preserve">Membership </w:t>
      </w:r>
    </w:p>
    <w:p w14:paraId="0F4E9EC3" w14:textId="77777777" w:rsidR="002B7891" w:rsidRDefault="00CA53D4" w:rsidP="002B7891">
      <w:pPr>
        <w:pStyle w:val="Default"/>
        <w:jc w:val="both"/>
      </w:pPr>
      <w:r>
        <w:t>M</w:t>
      </w:r>
      <w:r w:rsidR="002B7891">
        <w:t xml:space="preserve">embers of the </w:t>
      </w:r>
      <w:r>
        <w:t xml:space="preserve">YVF </w:t>
      </w:r>
      <w:r w:rsidR="002B7891">
        <w:t>will be drawn from the following organisations:</w:t>
      </w:r>
    </w:p>
    <w:p w14:paraId="562D5C48" w14:textId="77777777" w:rsidR="009603B1" w:rsidRPr="008A5D57" w:rsidRDefault="009603B1" w:rsidP="002B7891">
      <w:pPr>
        <w:pStyle w:val="Default"/>
        <w:jc w:val="both"/>
      </w:pPr>
    </w:p>
    <w:p w14:paraId="253A0DE6" w14:textId="77777777" w:rsidR="002B7891" w:rsidRPr="009F02FD" w:rsidRDefault="002B7891" w:rsidP="00CA53D4">
      <w:pPr>
        <w:numPr>
          <w:ilvl w:val="0"/>
          <w:numId w:val="6"/>
        </w:numPr>
        <w:spacing w:before="60" w:after="60"/>
        <w:jc w:val="both"/>
        <w:rPr>
          <w:rFonts w:ascii="Arial" w:hAnsi="Arial" w:cs="Arial"/>
          <w:color w:val="000000"/>
        </w:rPr>
      </w:pPr>
      <w:r w:rsidRPr="009F02FD">
        <w:rPr>
          <w:rFonts w:ascii="Arial" w:hAnsi="Arial" w:cs="Arial"/>
          <w:color w:val="000000"/>
        </w:rPr>
        <w:t xml:space="preserve">Australian Peacekeepers and Peacemakers Veterans Association </w:t>
      </w:r>
      <w:proofErr w:type="gramStart"/>
      <w:r w:rsidRPr="009F02FD">
        <w:rPr>
          <w:rFonts w:ascii="Arial" w:hAnsi="Arial" w:cs="Arial"/>
          <w:color w:val="000000"/>
        </w:rPr>
        <w:t>Inc;</w:t>
      </w:r>
      <w:proofErr w:type="gramEnd"/>
      <w:r w:rsidRPr="009F02FD">
        <w:rPr>
          <w:rFonts w:ascii="Arial" w:hAnsi="Arial" w:cs="Arial"/>
          <w:color w:val="000000"/>
        </w:rPr>
        <w:t xml:space="preserve"> </w:t>
      </w:r>
    </w:p>
    <w:p w14:paraId="3F33FEEE" w14:textId="77777777" w:rsidR="00E05686" w:rsidRDefault="00E05686" w:rsidP="00E05686">
      <w:pPr>
        <w:numPr>
          <w:ilvl w:val="0"/>
          <w:numId w:val="6"/>
        </w:numPr>
        <w:spacing w:before="60" w:after="60"/>
        <w:jc w:val="both"/>
        <w:rPr>
          <w:rFonts w:ascii="Arial" w:hAnsi="Arial" w:cs="Arial"/>
          <w:color w:val="000000"/>
        </w:rPr>
      </w:pPr>
      <w:r w:rsidRPr="009F02FD">
        <w:rPr>
          <w:rFonts w:ascii="Arial" w:hAnsi="Arial" w:cs="Arial"/>
          <w:color w:val="000000"/>
        </w:rPr>
        <w:t xml:space="preserve">Australian Special Air Service </w:t>
      </w:r>
      <w:proofErr w:type="gramStart"/>
      <w:r w:rsidRPr="009F02FD">
        <w:rPr>
          <w:rFonts w:ascii="Arial" w:hAnsi="Arial" w:cs="Arial"/>
          <w:color w:val="000000"/>
        </w:rPr>
        <w:t>Association;</w:t>
      </w:r>
      <w:proofErr w:type="gramEnd"/>
      <w:r w:rsidRPr="009F02FD">
        <w:rPr>
          <w:rFonts w:ascii="Arial" w:hAnsi="Arial" w:cs="Arial"/>
          <w:color w:val="000000"/>
        </w:rPr>
        <w:t xml:space="preserve"> </w:t>
      </w:r>
    </w:p>
    <w:p w14:paraId="48C7CA26" w14:textId="77777777" w:rsidR="00E05686" w:rsidRDefault="00E05686" w:rsidP="00CA53D4">
      <w:pPr>
        <w:numPr>
          <w:ilvl w:val="0"/>
          <w:numId w:val="6"/>
        </w:numPr>
        <w:spacing w:before="60" w:after="60"/>
        <w:jc w:val="both"/>
        <w:rPr>
          <w:rFonts w:ascii="Arial" w:hAnsi="Arial" w:cs="Arial"/>
          <w:color w:val="000000"/>
        </w:rPr>
      </w:pPr>
      <w:r>
        <w:rPr>
          <w:rFonts w:ascii="Arial" w:hAnsi="Arial" w:cs="Arial"/>
          <w:color w:val="000000"/>
        </w:rPr>
        <w:t xml:space="preserve">Australian Veterans </w:t>
      </w:r>
      <w:proofErr w:type="gramStart"/>
      <w:r>
        <w:rPr>
          <w:rFonts w:ascii="Arial" w:hAnsi="Arial" w:cs="Arial"/>
          <w:color w:val="000000"/>
        </w:rPr>
        <w:t>Alliance;</w:t>
      </w:r>
      <w:proofErr w:type="gramEnd"/>
    </w:p>
    <w:p w14:paraId="33A2FDE7" w14:textId="77777777" w:rsidR="00CA53D4" w:rsidRPr="009F02FD" w:rsidRDefault="00CA53D4" w:rsidP="00CA53D4">
      <w:pPr>
        <w:numPr>
          <w:ilvl w:val="0"/>
          <w:numId w:val="6"/>
        </w:numPr>
        <w:spacing w:before="60" w:after="60"/>
        <w:jc w:val="both"/>
        <w:rPr>
          <w:rFonts w:ascii="Arial" w:hAnsi="Arial" w:cs="Arial"/>
          <w:color w:val="000000"/>
        </w:rPr>
      </w:pPr>
      <w:r>
        <w:rPr>
          <w:rFonts w:ascii="Arial" w:hAnsi="Arial" w:cs="Arial"/>
          <w:color w:val="000000"/>
        </w:rPr>
        <w:t xml:space="preserve">Defence Force Welfare </w:t>
      </w:r>
      <w:proofErr w:type="gramStart"/>
      <w:r>
        <w:rPr>
          <w:rFonts w:ascii="Arial" w:hAnsi="Arial" w:cs="Arial"/>
          <w:color w:val="000000"/>
        </w:rPr>
        <w:t>Association;</w:t>
      </w:r>
      <w:proofErr w:type="gramEnd"/>
      <w:r>
        <w:rPr>
          <w:rFonts w:ascii="Arial" w:hAnsi="Arial" w:cs="Arial"/>
          <w:color w:val="000000"/>
        </w:rPr>
        <w:t xml:space="preserve"> </w:t>
      </w:r>
    </w:p>
    <w:p w14:paraId="0EF3688E" w14:textId="77777777" w:rsidR="00CA53D4" w:rsidRPr="009F02FD" w:rsidRDefault="00CA53D4" w:rsidP="00CA53D4">
      <w:pPr>
        <w:numPr>
          <w:ilvl w:val="0"/>
          <w:numId w:val="6"/>
        </w:numPr>
        <w:spacing w:before="60" w:after="60"/>
        <w:jc w:val="both"/>
        <w:rPr>
          <w:rFonts w:ascii="Arial" w:hAnsi="Arial" w:cs="Arial"/>
          <w:color w:val="000000"/>
        </w:rPr>
      </w:pPr>
      <w:r w:rsidRPr="009F02FD">
        <w:rPr>
          <w:rFonts w:ascii="Arial" w:hAnsi="Arial" w:cs="Arial"/>
          <w:color w:val="000000"/>
        </w:rPr>
        <w:t xml:space="preserve">Defence Families </w:t>
      </w:r>
      <w:proofErr w:type="gramStart"/>
      <w:smartTag w:uri="urn:schemas-microsoft-com:office:smarttags" w:element="country-region">
        <w:smartTag w:uri="urn:schemas-microsoft-com:office:smarttags" w:element="place">
          <w:r w:rsidRPr="009F02FD">
            <w:rPr>
              <w:rFonts w:ascii="Arial" w:hAnsi="Arial" w:cs="Arial"/>
              <w:color w:val="000000"/>
            </w:rPr>
            <w:t>Australia</w:t>
          </w:r>
        </w:smartTag>
      </w:smartTag>
      <w:r w:rsidRPr="009F02FD">
        <w:rPr>
          <w:rFonts w:ascii="Arial" w:hAnsi="Arial" w:cs="Arial"/>
          <w:color w:val="000000"/>
        </w:rPr>
        <w:t>;</w:t>
      </w:r>
      <w:proofErr w:type="gramEnd"/>
      <w:r w:rsidRPr="009F02FD">
        <w:rPr>
          <w:rFonts w:ascii="Arial" w:hAnsi="Arial" w:cs="Arial"/>
          <w:color w:val="000000"/>
        </w:rPr>
        <w:t xml:space="preserve"> </w:t>
      </w:r>
    </w:p>
    <w:p w14:paraId="2AFEB6B3" w14:textId="77777777" w:rsidR="002B7891" w:rsidRDefault="002B7891" w:rsidP="00CA53D4">
      <w:pPr>
        <w:numPr>
          <w:ilvl w:val="0"/>
          <w:numId w:val="6"/>
        </w:numPr>
        <w:spacing w:before="60" w:after="60"/>
        <w:jc w:val="both"/>
        <w:rPr>
          <w:rFonts w:ascii="Arial" w:hAnsi="Arial" w:cs="Arial"/>
          <w:color w:val="000000"/>
        </w:rPr>
      </w:pPr>
      <w:r w:rsidRPr="009F02FD">
        <w:rPr>
          <w:rFonts w:ascii="Arial" w:hAnsi="Arial" w:cs="Arial"/>
          <w:color w:val="000000"/>
        </w:rPr>
        <w:t xml:space="preserve">Legacy </w:t>
      </w:r>
      <w:proofErr w:type="gramStart"/>
      <w:smartTag w:uri="urn:schemas-microsoft-com:office:smarttags" w:element="place">
        <w:smartTag w:uri="urn:schemas-microsoft-com:office:smarttags" w:element="country-region">
          <w:r w:rsidRPr="009F02FD">
            <w:rPr>
              <w:rFonts w:ascii="Arial" w:hAnsi="Arial" w:cs="Arial"/>
              <w:color w:val="000000"/>
            </w:rPr>
            <w:t>Australia</w:t>
          </w:r>
        </w:smartTag>
      </w:smartTag>
      <w:r w:rsidRPr="009F02FD">
        <w:rPr>
          <w:rFonts w:ascii="Arial" w:hAnsi="Arial" w:cs="Arial"/>
          <w:color w:val="000000"/>
        </w:rPr>
        <w:t>;</w:t>
      </w:r>
      <w:proofErr w:type="gramEnd"/>
      <w:r w:rsidRPr="009F02FD">
        <w:rPr>
          <w:rFonts w:ascii="Arial" w:hAnsi="Arial" w:cs="Arial"/>
          <w:color w:val="000000"/>
        </w:rPr>
        <w:t xml:space="preserve"> </w:t>
      </w:r>
    </w:p>
    <w:p w14:paraId="08B3C3D4" w14:textId="77777777" w:rsidR="00046EE5" w:rsidRDefault="00046EE5" w:rsidP="00CA53D4">
      <w:pPr>
        <w:numPr>
          <w:ilvl w:val="0"/>
          <w:numId w:val="6"/>
        </w:numPr>
        <w:spacing w:before="60" w:after="60"/>
        <w:jc w:val="both"/>
        <w:rPr>
          <w:rFonts w:ascii="Arial" w:hAnsi="Arial" w:cs="Arial"/>
          <w:color w:val="000000"/>
        </w:rPr>
      </w:pPr>
      <w:proofErr w:type="gramStart"/>
      <w:r>
        <w:rPr>
          <w:rFonts w:ascii="Arial" w:hAnsi="Arial" w:cs="Arial"/>
          <w:color w:val="000000"/>
        </w:rPr>
        <w:t>Mates4Mates</w:t>
      </w:r>
      <w:r w:rsidR="00B377F3">
        <w:rPr>
          <w:rFonts w:ascii="Arial" w:hAnsi="Arial" w:cs="Arial"/>
          <w:color w:val="000000"/>
        </w:rPr>
        <w:t>;</w:t>
      </w:r>
      <w:proofErr w:type="gramEnd"/>
    </w:p>
    <w:p w14:paraId="736C4479" w14:textId="77777777" w:rsidR="00051A6E" w:rsidRPr="009F02FD" w:rsidRDefault="00051A6E" w:rsidP="00CA53D4">
      <w:pPr>
        <w:numPr>
          <w:ilvl w:val="0"/>
          <w:numId w:val="6"/>
        </w:numPr>
        <w:spacing w:before="60" w:after="60"/>
        <w:jc w:val="both"/>
        <w:rPr>
          <w:rFonts w:ascii="Arial" w:hAnsi="Arial" w:cs="Arial"/>
          <w:color w:val="000000"/>
        </w:rPr>
      </w:pPr>
      <w:r>
        <w:rPr>
          <w:rFonts w:ascii="Arial" w:hAnsi="Arial" w:cs="Arial"/>
          <w:color w:val="000000"/>
        </w:rPr>
        <w:t xml:space="preserve">Modern </w:t>
      </w:r>
      <w:proofErr w:type="gramStart"/>
      <w:r>
        <w:rPr>
          <w:rFonts w:ascii="Arial" w:hAnsi="Arial" w:cs="Arial"/>
          <w:color w:val="000000"/>
        </w:rPr>
        <w:t>Soldier;</w:t>
      </w:r>
      <w:proofErr w:type="gramEnd"/>
    </w:p>
    <w:p w14:paraId="1B8BD975" w14:textId="77777777" w:rsidR="00CA53D4" w:rsidRPr="009F02FD" w:rsidRDefault="00CA53D4" w:rsidP="00CA53D4">
      <w:pPr>
        <w:numPr>
          <w:ilvl w:val="0"/>
          <w:numId w:val="6"/>
        </w:numPr>
        <w:spacing w:before="60" w:after="60"/>
        <w:jc w:val="both"/>
        <w:rPr>
          <w:rFonts w:ascii="Arial" w:hAnsi="Arial" w:cs="Arial"/>
          <w:color w:val="000000"/>
        </w:rPr>
      </w:pPr>
      <w:r w:rsidRPr="009F02FD">
        <w:rPr>
          <w:rFonts w:ascii="Arial" w:hAnsi="Arial" w:cs="Arial"/>
          <w:color w:val="000000"/>
        </w:rPr>
        <w:t xml:space="preserve">Naval Association of </w:t>
      </w:r>
      <w:proofErr w:type="gramStart"/>
      <w:smartTag w:uri="urn:schemas-microsoft-com:office:smarttags" w:element="country-region">
        <w:smartTag w:uri="urn:schemas-microsoft-com:office:smarttags" w:element="place">
          <w:r w:rsidRPr="009F02FD">
            <w:rPr>
              <w:rFonts w:ascii="Arial" w:hAnsi="Arial" w:cs="Arial"/>
              <w:color w:val="000000"/>
            </w:rPr>
            <w:t>Australia</w:t>
          </w:r>
        </w:smartTag>
      </w:smartTag>
      <w:r w:rsidRPr="009F02FD">
        <w:rPr>
          <w:rFonts w:ascii="Arial" w:hAnsi="Arial" w:cs="Arial"/>
          <w:color w:val="000000"/>
        </w:rPr>
        <w:t>;</w:t>
      </w:r>
      <w:proofErr w:type="gramEnd"/>
      <w:r w:rsidRPr="009F02FD">
        <w:rPr>
          <w:rFonts w:ascii="Arial" w:hAnsi="Arial" w:cs="Arial"/>
          <w:color w:val="000000"/>
        </w:rPr>
        <w:t xml:space="preserve"> </w:t>
      </w:r>
    </w:p>
    <w:p w14:paraId="5F222EF3" w14:textId="77777777" w:rsidR="002B7891" w:rsidRPr="009F02FD" w:rsidRDefault="002B7891" w:rsidP="00CA53D4">
      <w:pPr>
        <w:numPr>
          <w:ilvl w:val="0"/>
          <w:numId w:val="6"/>
        </w:numPr>
        <w:spacing w:before="60" w:after="60"/>
        <w:jc w:val="both"/>
        <w:rPr>
          <w:rFonts w:ascii="Arial" w:hAnsi="Arial" w:cs="Arial"/>
          <w:color w:val="000000"/>
        </w:rPr>
      </w:pPr>
      <w:r w:rsidRPr="009F02FD">
        <w:rPr>
          <w:rFonts w:ascii="Arial" w:hAnsi="Arial" w:cs="Arial"/>
          <w:color w:val="000000"/>
        </w:rPr>
        <w:t>Returned a</w:t>
      </w:r>
      <w:r>
        <w:rPr>
          <w:rFonts w:ascii="Arial" w:hAnsi="Arial" w:cs="Arial"/>
          <w:color w:val="000000"/>
        </w:rPr>
        <w:t xml:space="preserve">nd Services League of </w:t>
      </w:r>
      <w:proofErr w:type="gramStart"/>
      <w:smartTag w:uri="urn:schemas-microsoft-com:office:smarttags" w:element="place">
        <w:smartTag w:uri="urn:schemas-microsoft-com:office:smarttags" w:element="country-region">
          <w:r>
            <w:rPr>
              <w:rFonts w:ascii="Arial" w:hAnsi="Arial" w:cs="Arial"/>
              <w:color w:val="000000"/>
            </w:rPr>
            <w:t>Australia</w:t>
          </w:r>
        </w:smartTag>
      </w:smartTag>
      <w:r>
        <w:rPr>
          <w:rFonts w:ascii="Arial" w:hAnsi="Arial" w:cs="Arial"/>
          <w:color w:val="000000"/>
        </w:rPr>
        <w:t>;</w:t>
      </w:r>
      <w:proofErr w:type="gramEnd"/>
      <w:r>
        <w:rPr>
          <w:rFonts w:ascii="Arial" w:hAnsi="Arial" w:cs="Arial"/>
          <w:color w:val="000000"/>
        </w:rPr>
        <w:t xml:space="preserve"> </w:t>
      </w:r>
    </w:p>
    <w:p w14:paraId="3D700B20" w14:textId="77777777" w:rsidR="00CA53D4" w:rsidRDefault="00CA53D4" w:rsidP="00CA53D4">
      <w:pPr>
        <w:numPr>
          <w:ilvl w:val="0"/>
          <w:numId w:val="6"/>
        </w:numPr>
        <w:spacing w:before="60" w:after="60"/>
        <w:jc w:val="both"/>
        <w:rPr>
          <w:rFonts w:ascii="Arial" w:hAnsi="Arial" w:cs="Arial"/>
          <w:color w:val="000000"/>
        </w:rPr>
      </w:pPr>
      <w:r w:rsidRPr="009F02FD">
        <w:rPr>
          <w:rFonts w:ascii="Arial" w:hAnsi="Arial" w:cs="Arial"/>
          <w:color w:val="000000"/>
        </w:rPr>
        <w:t xml:space="preserve">Royal Australian Air Force </w:t>
      </w:r>
      <w:proofErr w:type="gramStart"/>
      <w:r w:rsidRPr="009F02FD">
        <w:rPr>
          <w:rFonts w:ascii="Arial" w:hAnsi="Arial" w:cs="Arial"/>
          <w:color w:val="000000"/>
        </w:rPr>
        <w:t>Association;</w:t>
      </w:r>
      <w:proofErr w:type="gramEnd"/>
      <w:r w:rsidRPr="009F02FD">
        <w:rPr>
          <w:rFonts w:ascii="Arial" w:hAnsi="Arial" w:cs="Arial"/>
          <w:color w:val="000000"/>
        </w:rPr>
        <w:t xml:space="preserve"> </w:t>
      </w:r>
    </w:p>
    <w:p w14:paraId="0E67A537" w14:textId="77777777" w:rsidR="00CA53D4" w:rsidRPr="009F02FD" w:rsidRDefault="00CA53D4" w:rsidP="00CA53D4">
      <w:pPr>
        <w:numPr>
          <w:ilvl w:val="0"/>
          <w:numId w:val="6"/>
        </w:numPr>
        <w:spacing w:before="60" w:after="60"/>
        <w:jc w:val="both"/>
        <w:rPr>
          <w:rFonts w:ascii="Arial" w:hAnsi="Arial" w:cs="Arial"/>
          <w:color w:val="000000"/>
        </w:rPr>
      </w:pPr>
      <w:r w:rsidRPr="009F02FD">
        <w:rPr>
          <w:rFonts w:ascii="Arial" w:hAnsi="Arial" w:cs="Arial"/>
          <w:color w:val="000000"/>
        </w:rPr>
        <w:lastRenderedPageBreak/>
        <w:t xml:space="preserve">Royal Australian Regiment </w:t>
      </w:r>
      <w:proofErr w:type="gramStart"/>
      <w:r w:rsidRPr="009F02FD">
        <w:rPr>
          <w:rFonts w:ascii="Arial" w:hAnsi="Arial" w:cs="Arial"/>
          <w:color w:val="000000"/>
        </w:rPr>
        <w:t>Corporation;</w:t>
      </w:r>
      <w:proofErr w:type="gramEnd"/>
    </w:p>
    <w:p w14:paraId="3939F99C" w14:textId="77777777" w:rsidR="00696689" w:rsidRDefault="00696689" w:rsidP="00696689">
      <w:pPr>
        <w:numPr>
          <w:ilvl w:val="0"/>
          <w:numId w:val="6"/>
        </w:numPr>
        <w:spacing w:before="60" w:after="60"/>
        <w:jc w:val="both"/>
        <w:rPr>
          <w:rFonts w:ascii="Arial" w:hAnsi="Arial" w:cs="Arial"/>
          <w:color w:val="000000"/>
        </w:rPr>
      </w:pPr>
      <w:r>
        <w:rPr>
          <w:rFonts w:ascii="Arial" w:hAnsi="Arial" w:cs="Arial"/>
          <w:color w:val="000000"/>
        </w:rPr>
        <w:t xml:space="preserve">Soldier </w:t>
      </w:r>
      <w:proofErr w:type="gramStart"/>
      <w:r>
        <w:rPr>
          <w:rFonts w:ascii="Arial" w:hAnsi="Arial" w:cs="Arial"/>
          <w:color w:val="000000"/>
        </w:rPr>
        <w:t>On;</w:t>
      </w:r>
      <w:proofErr w:type="gramEnd"/>
    </w:p>
    <w:p w14:paraId="0029AC38" w14:textId="77777777" w:rsidR="00046EE5" w:rsidRPr="00696689" w:rsidRDefault="00696689" w:rsidP="00B642B0">
      <w:pPr>
        <w:numPr>
          <w:ilvl w:val="0"/>
          <w:numId w:val="6"/>
        </w:numPr>
        <w:spacing w:before="60" w:after="60"/>
        <w:jc w:val="both"/>
        <w:rPr>
          <w:rFonts w:ascii="Arial" w:hAnsi="Arial" w:cs="Arial"/>
          <w:color w:val="000000"/>
        </w:rPr>
      </w:pPr>
      <w:r w:rsidRPr="00696689">
        <w:rPr>
          <w:rFonts w:ascii="Arial" w:hAnsi="Arial" w:cs="Arial"/>
          <w:color w:val="000000"/>
        </w:rPr>
        <w:t>Warriors Return; and</w:t>
      </w:r>
    </w:p>
    <w:p w14:paraId="59C08BF3" w14:textId="77777777" w:rsidR="00046EE5" w:rsidRDefault="00046EE5" w:rsidP="0037045C">
      <w:pPr>
        <w:numPr>
          <w:ilvl w:val="0"/>
          <w:numId w:val="6"/>
        </w:numPr>
        <w:spacing w:before="60" w:after="60"/>
        <w:jc w:val="both"/>
        <w:rPr>
          <w:rFonts w:ascii="Arial" w:hAnsi="Arial" w:cs="Arial"/>
          <w:color w:val="000000"/>
        </w:rPr>
      </w:pPr>
      <w:r>
        <w:rPr>
          <w:rFonts w:ascii="Arial" w:hAnsi="Arial" w:cs="Arial"/>
          <w:color w:val="000000"/>
        </w:rPr>
        <w:t>A</w:t>
      </w:r>
      <w:r w:rsidRPr="00046EE5">
        <w:rPr>
          <w:rFonts w:ascii="Arial" w:hAnsi="Arial" w:cs="Arial"/>
          <w:color w:val="000000"/>
        </w:rPr>
        <w:t xml:space="preserve"> </w:t>
      </w:r>
      <w:r w:rsidRPr="00B836A8">
        <w:rPr>
          <w:rFonts w:ascii="Arial" w:hAnsi="Arial" w:cs="Arial"/>
          <w:color w:val="000000"/>
        </w:rPr>
        <w:t>representative from</w:t>
      </w:r>
      <w:r w:rsidR="00F50E92">
        <w:rPr>
          <w:rFonts w:ascii="Arial" w:hAnsi="Arial" w:cs="Arial"/>
          <w:color w:val="000000"/>
        </w:rPr>
        <w:t xml:space="preserve"> the Australian Defence Force.</w:t>
      </w:r>
    </w:p>
    <w:p w14:paraId="4AC5DE8B" w14:textId="77777777" w:rsidR="00046EE5" w:rsidRDefault="00046EE5" w:rsidP="00CA53D4">
      <w:pPr>
        <w:spacing w:before="60" w:after="60"/>
        <w:jc w:val="both"/>
        <w:rPr>
          <w:rFonts w:ascii="Arial" w:hAnsi="Arial" w:cs="Arial"/>
          <w:b/>
          <w:color w:val="000000"/>
        </w:rPr>
      </w:pPr>
    </w:p>
    <w:p w14:paraId="23F746A0" w14:textId="77777777" w:rsidR="00CA53D4" w:rsidRPr="00CA53D4" w:rsidRDefault="00CA53D4" w:rsidP="00CA53D4">
      <w:pPr>
        <w:spacing w:before="60" w:after="60"/>
        <w:jc w:val="both"/>
        <w:rPr>
          <w:rFonts w:ascii="Arial" w:hAnsi="Arial" w:cs="Arial"/>
          <w:b/>
          <w:color w:val="000000"/>
        </w:rPr>
      </w:pPr>
      <w:r w:rsidRPr="00CA53D4">
        <w:rPr>
          <w:rFonts w:ascii="Arial" w:hAnsi="Arial" w:cs="Arial"/>
          <w:b/>
          <w:color w:val="000000"/>
        </w:rPr>
        <w:t>By Invitation</w:t>
      </w:r>
    </w:p>
    <w:p w14:paraId="605D3094" w14:textId="77777777" w:rsidR="002B7891" w:rsidRDefault="00CA53D4" w:rsidP="00182F4E">
      <w:pPr>
        <w:spacing w:before="60" w:after="60"/>
        <w:jc w:val="both"/>
        <w:rPr>
          <w:rFonts w:ascii="Arial" w:hAnsi="Arial" w:cs="Arial"/>
        </w:rPr>
      </w:pPr>
      <w:r>
        <w:rPr>
          <w:rFonts w:ascii="Arial" w:hAnsi="Arial" w:cs="Arial"/>
          <w:color w:val="000000"/>
        </w:rPr>
        <w:t>Young Diggers; and Assistance Trusts.</w:t>
      </w:r>
    </w:p>
    <w:p w14:paraId="721D9067" w14:textId="77777777" w:rsidR="006D723F" w:rsidRPr="00CA53D4" w:rsidRDefault="006D723F" w:rsidP="00182F4E">
      <w:pPr>
        <w:spacing w:before="60" w:after="60"/>
        <w:jc w:val="both"/>
        <w:rPr>
          <w:rFonts w:ascii="Arial" w:hAnsi="Arial" w:cs="Arial"/>
        </w:rPr>
      </w:pPr>
    </w:p>
    <w:p w14:paraId="7339BC2C" w14:textId="77777777" w:rsidR="002B7891" w:rsidRDefault="002B7891" w:rsidP="00CA53D4">
      <w:pPr>
        <w:spacing w:after="120"/>
        <w:rPr>
          <w:rFonts w:ascii="Arial" w:hAnsi="Arial" w:cs="Arial"/>
          <w:b/>
        </w:rPr>
      </w:pPr>
      <w:r>
        <w:rPr>
          <w:rFonts w:ascii="Arial" w:hAnsi="Arial" w:cs="Arial"/>
          <w:b/>
        </w:rPr>
        <w:t>Member roles and responsibilities</w:t>
      </w:r>
    </w:p>
    <w:p w14:paraId="08F4CE76" w14:textId="77777777" w:rsidR="002B7891" w:rsidRDefault="002B7891" w:rsidP="0037045C">
      <w:pPr>
        <w:numPr>
          <w:ilvl w:val="0"/>
          <w:numId w:val="8"/>
        </w:numPr>
        <w:spacing w:before="60" w:after="60"/>
        <w:jc w:val="both"/>
        <w:rPr>
          <w:rFonts w:ascii="Arial" w:hAnsi="Arial" w:cs="Arial"/>
        </w:rPr>
      </w:pPr>
      <w:r>
        <w:rPr>
          <w:rFonts w:ascii="Arial" w:hAnsi="Arial" w:cs="Arial"/>
        </w:rPr>
        <w:t xml:space="preserve">Members are expected to be available for face-to-face or videoconference meetings; </w:t>
      </w:r>
      <w:proofErr w:type="gramStart"/>
      <w:r>
        <w:rPr>
          <w:rFonts w:ascii="Arial" w:hAnsi="Arial" w:cs="Arial"/>
        </w:rPr>
        <w:t>however</w:t>
      </w:r>
      <w:proofErr w:type="gramEnd"/>
      <w:r>
        <w:rPr>
          <w:rFonts w:ascii="Arial" w:hAnsi="Arial" w:cs="Arial"/>
        </w:rPr>
        <w:t xml:space="preserve"> if this is not possible, a proxy can be appointed.</w:t>
      </w:r>
      <w:r w:rsidR="00CA53D4">
        <w:rPr>
          <w:rFonts w:ascii="Arial" w:hAnsi="Arial" w:cs="Arial"/>
        </w:rPr>
        <w:t xml:space="preserve"> </w:t>
      </w:r>
      <w:r>
        <w:rPr>
          <w:rFonts w:ascii="Arial" w:hAnsi="Arial" w:cs="Arial"/>
        </w:rPr>
        <w:t xml:space="preserve"> If a member </w:t>
      </w:r>
      <w:r w:rsidR="00B17628">
        <w:rPr>
          <w:rFonts w:ascii="Arial" w:hAnsi="Arial" w:cs="Arial"/>
        </w:rPr>
        <w:t xml:space="preserve">or their proxy </w:t>
      </w:r>
      <w:r>
        <w:rPr>
          <w:rFonts w:ascii="Arial" w:hAnsi="Arial" w:cs="Arial"/>
        </w:rPr>
        <w:t xml:space="preserve">is unable to attend three consecutive meetings, the </w:t>
      </w:r>
      <w:r w:rsidR="00CA53D4">
        <w:rPr>
          <w:rFonts w:ascii="Arial" w:hAnsi="Arial" w:cs="Arial"/>
          <w:lang w:val="en-US"/>
        </w:rPr>
        <w:t>YVF</w:t>
      </w:r>
      <w:r>
        <w:rPr>
          <w:rFonts w:ascii="Arial" w:hAnsi="Arial" w:cs="Arial"/>
        </w:rPr>
        <w:t xml:space="preserve"> Chair may exercise the right to review that organisation’s membership on the forum.</w:t>
      </w:r>
    </w:p>
    <w:p w14:paraId="32A13CB1" w14:textId="77777777" w:rsidR="002B7891" w:rsidRDefault="002B7891" w:rsidP="0037045C">
      <w:pPr>
        <w:numPr>
          <w:ilvl w:val="0"/>
          <w:numId w:val="8"/>
        </w:numPr>
        <w:spacing w:before="60" w:after="60"/>
        <w:jc w:val="both"/>
        <w:rPr>
          <w:rFonts w:ascii="Arial" w:hAnsi="Arial" w:cs="Arial"/>
        </w:rPr>
      </w:pPr>
      <w:r>
        <w:rPr>
          <w:rFonts w:ascii="Arial" w:hAnsi="Arial" w:cs="Arial"/>
        </w:rPr>
        <w:t xml:space="preserve">Members or their proxies are expected to prepare for meetings by ensuring familiarity with the agenda topics and background papers if available. </w:t>
      </w:r>
    </w:p>
    <w:p w14:paraId="6EA21223" w14:textId="77777777" w:rsidR="002B7891" w:rsidRPr="00E05686" w:rsidRDefault="002B7891" w:rsidP="00182F4E">
      <w:pPr>
        <w:numPr>
          <w:ilvl w:val="0"/>
          <w:numId w:val="8"/>
        </w:numPr>
        <w:spacing w:before="60" w:after="60"/>
        <w:jc w:val="both"/>
        <w:rPr>
          <w:rFonts w:ascii="Arial" w:hAnsi="Arial" w:cs="Arial"/>
        </w:rPr>
      </w:pPr>
      <w:r>
        <w:rPr>
          <w:rFonts w:ascii="Arial" w:hAnsi="Arial" w:cs="Arial"/>
        </w:rPr>
        <w:t xml:space="preserve">Members or their proxies will ensure qualified representation of the organisational </w:t>
      </w:r>
      <w:r w:rsidRPr="00E05686">
        <w:rPr>
          <w:rFonts w:ascii="Arial" w:hAnsi="Arial" w:cs="Arial"/>
        </w:rPr>
        <w:t>position, policies and programs to enable informed and non</w:t>
      </w:r>
      <w:r w:rsidRPr="00E05686">
        <w:rPr>
          <w:rFonts w:ascii="Arial" w:hAnsi="Arial" w:cs="Arial"/>
        </w:rPr>
        <w:noBreakHyphen/>
        <w:t>speculative discourse.</w:t>
      </w:r>
    </w:p>
    <w:p w14:paraId="5A9EBFA0" w14:textId="77777777" w:rsidR="00B377F3" w:rsidRPr="00E05686" w:rsidRDefault="00B377F3" w:rsidP="00182F4E">
      <w:pPr>
        <w:numPr>
          <w:ilvl w:val="0"/>
          <w:numId w:val="8"/>
        </w:numPr>
        <w:jc w:val="both"/>
        <w:rPr>
          <w:rFonts w:ascii="Arial" w:hAnsi="Arial" w:cs="Arial"/>
        </w:rPr>
      </w:pPr>
      <w:r w:rsidRPr="00E05686">
        <w:rPr>
          <w:rFonts w:ascii="Arial" w:hAnsi="Arial" w:cs="Arial"/>
        </w:rPr>
        <w:t>Members or their proxies are encouraged to raise any matter of concern, no matter how controversial the particular matter may be, and for it to be addressed at the forum. Members may also take the opportunity, where appropriate, to consult directly with the DVA Executive on sensitive matters.</w:t>
      </w:r>
    </w:p>
    <w:p w14:paraId="172A4128" w14:textId="77777777" w:rsidR="00B377F3" w:rsidRPr="00E05686" w:rsidRDefault="00B377F3" w:rsidP="00182F4E">
      <w:pPr>
        <w:numPr>
          <w:ilvl w:val="0"/>
          <w:numId w:val="8"/>
        </w:numPr>
        <w:jc w:val="both"/>
        <w:rPr>
          <w:rFonts w:ascii="Arial" w:hAnsi="Arial" w:cs="Arial"/>
        </w:rPr>
      </w:pPr>
      <w:r w:rsidRPr="00E05686">
        <w:rPr>
          <w:rFonts w:ascii="Arial" w:hAnsi="Arial" w:cs="Arial"/>
        </w:rPr>
        <w:t>Where a forum member becomes aware of behaviour of another member that is contrary to that expected of members, the member may raise the matter at the next meeting to be discussed by the entire membership and the most appropriate course of action will be determined by the forum membership.</w:t>
      </w:r>
    </w:p>
    <w:p w14:paraId="4B1261D0" w14:textId="77777777" w:rsidR="002B7891" w:rsidRPr="00E05686" w:rsidRDefault="002B7891" w:rsidP="0037045C">
      <w:pPr>
        <w:numPr>
          <w:ilvl w:val="0"/>
          <w:numId w:val="8"/>
        </w:numPr>
        <w:spacing w:before="60" w:after="60"/>
        <w:jc w:val="both"/>
        <w:rPr>
          <w:rFonts w:ascii="Arial" w:hAnsi="Arial" w:cs="Arial"/>
        </w:rPr>
      </w:pPr>
      <w:r w:rsidRPr="00E05686">
        <w:rPr>
          <w:rFonts w:ascii="Arial" w:hAnsi="Arial" w:cs="Arial"/>
        </w:rPr>
        <w:t>Members or their proxies are expected to observe ‘Chatham House’ rules and the confidentiality of sensitive discussions during a forum meeting.</w:t>
      </w:r>
    </w:p>
    <w:p w14:paraId="1B3F50F1" w14:textId="77777777" w:rsidR="002B7891" w:rsidRPr="00E05686" w:rsidRDefault="002B7891" w:rsidP="0037045C">
      <w:pPr>
        <w:numPr>
          <w:ilvl w:val="0"/>
          <w:numId w:val="8"/>
        </w:numPr>
        <w:spacing w:before="60" w:after="60"/>
        <w:jc w:val="both"/>
        <w:rPr>
          <w:rFonts w:ascii="Arial" w:hAnsi="Arial" w:cs="Arial"/>
        </w:rPr>
      </w:pPr>
      <w:r w:rsidRPr="00E05686">
        <w:rPr>
          <w:rFonts w:ascii="Arial" w:hAnsi="Arial" w:cs="Arial"/>
        </w:rPr>
        <w:t xml:space="preserve">Members or their proxies must disclose or take reasonable steps to avoid any conflict of interest (real or apparent) in connection with their appointment to or attendance at </w:t>
      </w:r>
      <w:r w:rsidR="00CA53D4" w:rsidRPr="00E05686">
        <w:rPr>
          <w:rFonts w:ascii="Arial" w:hAnsi="Arial" w:cs="Arial"/>
        </w:rPr>
        <w:t>YVF</w:t>
      </w:r>
      <w:r w:rsidRPr="00E05686">
        <w:rPr>
          <w:rFonts w:ascii="Arial" w:hAnsi="Arial" w:cs="Arial"/>
        </w:rPr>
        <w:t xml:space="preserve"> meetings. </w:t>
      </w:r>
    </w:p>
    <w:p w14:paraId="6710E200" w14:textId="77777777" w:rsidR="00B377F3" w:rsidRPr="00E05686" w:rsidRDefault="00B377F3" w:rsidP="00182F4E">
      <w:pPr>
        <w:numPr>
          <w:ilvl w:val="0"/>
          <w:numId w:val="8"/>
        </w:numPr>
        <w:jc w:val="both"/>
        <w:rPr>
          <w:rFonts w:ascii="Arial" w:hAnsi="Arial" w:cs="Arial"/>
        </w:rPr>
      </w:pPr>
      <w:r w:rsidRPr="00E05686">
        <w:rPr>
          <w:rFonts w:ascii="Arial" w:hAnsi="Arial" w:cs="Arial"/>
        </w:rPr>
        <w:t xml:space="preserve">There is a mutual obligation on forum members, their proxies and the organisations they represent to make every effort to disseminate outcomes and relevant information arising from YVF meetings to their membership and the broader </w:t>
      </w:r>
      <w:r w:rsidRPr="00E05686">
        <w:rPr>
          <w:rFonts w:ascii="Arial" w:hAnsi="Arial" w:cs="Arial"/>
        </w:rPr>
        <w:br/>
        <w:t>ex-service community in a timely manner.</w:t>
      </w:r>
    </w:p>
    <w:p w14:paraId="0DBAF989" w14:textId="77777777" w:rsidR="002B7891" w:rsidRPr="00E05686" w:rsidRDefault="002B7891" w:rsidP="0037045C">
      <w:pPr>
        <w:ind w:left="540" w:hanging="540"/>
        <w:jc w:val="both"/>
        <w:rPr>
          <w:rFonts w:ascii="Arial" w:hAnsi="Arial" w:cs="Arial"/>
        </w:rPr>
      </w:pPr>
    </w:p>
    <w:p w14:paraId="5903C6F3" w14:textId="77777777" w:rsidR="002B7891" w:rsidRPr="00E05686" w:rsidRDefault="002B7891" w:rsidP="0037045C">
      <w:pPr>
        <w:spacing w:after="120"/>
        <w:ind w:left="539" w:hanging="539"/>
        <w:jc w:val="both"/>
        <w:rPr>
          <w:rFonts w:ascii="Arial" w:hAnsi="Arial" w:cs="Arial"/>
          <w:b/>
        </w:rPr>
      </w:pPr>
      <w:r w:rsidRPr="00E05686">
        <w:rPr>
          <w:rFonts w:ascii="Arial" w:hAnsi="Arial" w:cs="Arial"/>
          <w:b/>
        </w:rPr>
        <w:t>Departmental roles and responsibilities</w:t>
      </w:r>
    </w:p>
    <w:p w14:paraId="00F42B61" w14:textId="77777777" w:rsidR="00911B22" w:rsidRPr="00E05686" w:rsidRDefault="00911B22" w:rsidP="00182F4E">
      <w:pPr>
        <w:numPr>
          <w:ilvl w:val="0"/>
          <w:numId w:val="10"/>
        </w:numPr>
        <w:jc w:val="both"/>
        <w:rPr>
          <w:rFonts w:ascii="Arial" w:hAnsi="Arial" w:cs="Arial"/>
        </w:rPr>
      </w:pPr>
      <w:r w:rsidRPr="00E05686">
        <w:rPr>
          <w:rFonts w:ascii="Arial" w:hAnsi="Arial" w:cs="Arial"/>
        </w:rPr>
        <w:t>In accordance with the NCF National Communication Protocol, DVA will provide communication products which capture meeting outcomes and related information and make these available to forum members and the broader ex-service community through appropriately accessible communication channels in a timely manner.</w:t>
      </w:r>
    </w:p>
    <w:p w14:paraId="3230C636" w14:textId="77777777" w:rsidR="0037045C" w:rsidRPr="00696689" w:rsidRDefault="0037045C" w:rsidP="00696689">
      <w:pPr>
        <w:numPr>
          <w:ilvl w:val="0"/>
          <w:numId w:val="10"/>
        </w:numPr>
        <w:jc w:val="both"/>
        <w:rPr>
          <w:rFonts w:ascii="Arial" w:hAnsi="Arial" w:cs="Arial"/>
        </w:rPr>
      </w:pPr>
      <w:r w:rsidRPr="00E05686">
        <w:rPr>
          <w:rFonts w:ascii="Arial" w:hAnsi="Arial" w:cs="Arial"/>
        </w:rPr>
        <w:t>Where appropriate, VYF members with subject matter expertise will continue to be invited by DVA to be part of specific working groups.</w:t>
      </w:r>
    </w:p>
    <w:p w14:paraId="1430D246" w14:textId="77777777" w:rsidR="002B7891" w:rsidRDefault="00CA53D4" w:rsidP="00CA53D4">
      <w:pPr>
        <w:numPr>
          <w:ilvl w:val="0"/>
          <w:numId w:val="10"/>
        </w:numPr>
        <w:spacing w:before="60" w:after="60"/>
        <w:jc w:val="both"/>
        <w:rPr>
          <w:rFonts w:ascii="Arial" w:hAnsi="Arial" w:cs="Arial"/>
        </w:rPr>
      </w:pPr>
      <w:r>
        <w:rPr>
          <w:rFonts w:ascii="Arial" w:hAnsi="Arial" w:cs="Arial"/>
        </w:rPr>
        <w:t>DVA</w:t>
      </w:r>
      <w:r w:rsidR="002B7891">
        <w:rPr>
          <w:rFonts w:ascii="Arial" w:hAnsi="Arial" w:cs="Arial"/>
        </w:rPr>
        <w:t xml:space="preserve"> will arrange and finance the travel and accommodation costs associated with the attendance of members </w:t>
      </w:r>
      <w:r w:rsidR="00B17628">
        <w:rPr>
          <w:rFonts w:ascii="Arial" w:hAnsi="Arial" w:cs="Arial"/>
        </w:rPr>
        <w:t xml:space="preserve">or their proxies </w:t>
      </w:r>
      <w:r w:rsidR="002B7891">
        <w:rPr>
          <w:rFonts w:ascii="Arial" w:hAnsi="Arial" w:cs="Arial"/>
        </w:rPr>
        <w:t xml:space="preserve">to </w:t>
      </w:r>
      <w:r w:rsidR="00A31222">
        <w:rPr>
          <w:rFonts w:ascii="Arial" w:hAnsi="Arial" w:cs="Arial"/>
        </w:rPr>
        <w:t>YVF</w:t>
      </w:r>
      <w:r w:rsidR="002B7891">
        <w:rPr>
          <w:rFonts w:ascii="Arial" w:hAnsi="Arial" w:cs="Arial"/>
        </w:rPr>
        <w:t xml:space="preserve"> me</w:t>
      </w:r>
      <w:r w:rsidR="00111EBD">
        <w:rPr>
          <w:rFonts w:ascii="Arial" w:hAnsi="Arial" w:cs="Arial"/>
        </w:rPr>
        <w:t>etings</w:t>
      </w:r>
      <w:r w:rsidR="002B7891">
        <w:rPr>
          <w:rFonts w:ascii="Arial" w:hAnsi="Arial" w:cs="Arial"/>
        </w:rPr>
        <w:t xml:space="preserve">. </w:t>
      </w:r>
      <w:r w:rsidR="00A31222">
        <w:rPr>
          <w:rFonts w:ascii="Arial" w:hAnsi="Arial" w:cs="Arial"/>
        </w:rPr>
        <w:t xml:space="preserve"> </w:t>
      </w:r>
      <w:r w:rsidR="002B7891">
        <w:rPr>
          <w:rFonts w:ascii="Arial" w:hAnsi="Arial" w:cs="Arial"/>
        </w:rPr>
        <w:t>These entitlements, as well as travel and meal allowances, will be provided in accordance with the departmental travel policy for non-Senior Executive Service level staff.</w:t>
      </w:r>
    </w:p>
    <w:p w14:paraId="2FFF7F71" w14:textId="77777777" w:rsidR="002B7891" w:rsidRPr="00492155" w:rsidRDefault="002B7891" w:rsidP="00CA53D4">
      <w:pPr>
        <w:numPr>
          <w:ilvl w:val="0"/>
          <w:numId w:val="10"/>
        </w:numPr>
        <w:spacing w:before="60" w:after="60"/>
        <w:jc w:val="both"/>
        <w:rPr>
          <w:rFonts w:ascii="Arial" w:hAnsi="Arial" w:cs="Arial"/>
        </w:rPr>
      </w:pPr>
      <w:r>
        <w:rPr>
          <w:rFonts w:ascii="Arial" w:hAnsi="Arial" w:cs="Arial"/>
        </w:rPr>
        <w:lastRenderedPageBreak/>
        <w:t xml:space="preserve">The payment of meal and travel allowances will be paid, along with any authorised reimbursements within 30 days of the conclusion of the meeting. </w:t>
      </w:r>
      <w:r w:rsidR="00A31222">
        <w:rPr>
          <w:rFonts w:ascii="Arial" w:hAnsi="Arial" w:cs="Arial"/>
        </w:rPr>
        <w:t xml:space="preserve"> </w:t>
      </w:r>
      <w:r>
        <w:rPr>
          <w:rFonts w:ascii="Arial" w:hAnsi="Arial" w:cs="Arial"/>
        </w:rPr>
        <w:t xml:space="preserve">DVA will not reimburse </w:t>
      </w:r>
      <w:r w:rsidRPr="00492155">
        <w:rPr>
          <w:rFonts w:ascii="Arial" w:hAnsi="Arial" w:cs="Arial"/>
        </w:rPr>
        <w:t>surface travel costs or parking for individuals who reside in the same city as the meeting.</w:t>
      </w:r>
    </w:p>
    <w:p w14:paraId="77C8D020" w14:textId="77777777" w:rsidR="002B7891" w:rsidRPr="00492155" w:rsidRDefault="002B7891" w:rsidP="00CA53D4">
      <w:pPr>
        <w:numPr>
          <w:ilvl w:val="0"/>
          <w:numId w:val="10"/>
        </w:numPr>
        <w:spacing w:before="60" w:after="60"/>
        <w:jc w:val="both"/>
        <w:rPr>
          <w:rFonts w:ascii="Arial" w:hAnsi="Arial" w:cs="Arial"/>
        </w:rPr>
      </w:pPr>
      <w:r w:rsidRPr="00492155">
        <w:rPr>
          <w:rFonts w:ascii="Arial" w:hAnsi="Arial" w:cs="Arial"/>
        </w:rPr>
        <w:t xml:space="preserve">DVA will cover taxi costs from home to the closest airport for departure to the meeting location; from the arrival airport to </w:t>
      </w:r>
      <w:r>
        <w:rPr>
          <w:rFonts w:ascii="Arial" w:hAnsi="Arial" w:cs="Arial"/>
        </w:rPr>
        <w:t>a member’s</w:t>
      </w:r>
      <w:r w:rsidRPr="00492155">
        <w:rPr>
          <w:rFonts w:ascii="Arial" w:hAnsi="Arial" w:cs="Arial"/>
        </w:rPr>
        <w:t xml:space="preserve"> </w:t>
      </w:r>
      <w:r w:rsidR="00B17628">
        <w:rPr>
          <w:rFonts w:ascii="Arial" w:hAnsi="Arial" w:cs="Arial"/>
        </w:rPr>
        <w:t xml:space="preserve">(or their proxy’s) </w:t>
      </w:r>
      <w:r w:rsidRPr="00492155">
        <w:rPr>
          <w:rFonts w:ascii="Arial" w:hAnsi="Arial" w:cs="Arial"/>
        </w:rPr>
        <w:t xml:space="preserve">accommodation (as applicable); from </w:t>
      </w:r>
      <w:r>
        <w:rPr>
          <w:rFonts w:ascii="Arial" w:hAnsi="Arial" w:cs="Arial"/>
        </w:rPr>
        <w:t>the</w:t>
      </w:r>
      <w:r w:rsidRPr="00492155">
        <w:rPr>
          <w:rFonts w:ascii="Arial" w:hAnsi="Arial" w:cs="Arial"/>
        </w:rPr>
        <w:t xml:space="preserve"> accommodation to the meeting location and return. </w:t>
      </w:r>
      <w:r w:rsidR="00A31222">
        <w:rPr>
          <w:rFonts w:ascii="Arial" w:hAnsi="Arial" w:cs="Arial"/>
        </w:rPr>
        <w:t xml:space="preserve"> </w:t>
      </w:r>
      <w:r w:rsidRPr="00492155">
        <w:rPr>
          <w:rFonts w:ascii="Arial" w:hAnsi="Arial" w:cs="Arial"/>
        </w:rPr>
        <w:t xml:space="preserve">DVA will </w:t>
      </w:r>
      <w:r>
        <w:rPr>
          <w:rFonts w:ascii="Arial" w:hAnsi="Arial" w:cs="Arial"/>
        </w:rPr>
        <w:t xml:space="preserve">consider </w:t>
      </w:r>
      <w:r w:rsidRPr="00492155">
        <w:rPr>
          <w:rFonts w:ascii="Arial" w:hAnsi="Arial" w:cs="Arial"/>
        </w:rPr>
        <w:t>pay</w:t>
      </w:r>
      <w:r>
        <w:rPr>
          <w:rFonts w:ascii="Arial" w:hAnsi="Arial" w:cs="Arial"/>
        </w:rPr>
        <w:t>ment of</w:t>
      </w:r>
      <w:r w:rsidRPr="00492155">
        <w:rPr>
          <w:rFonts w:ascii="Arial" w:hAnsi="Arial" w:cs="Arial"/>
        </w:rPr>
        <w:t xml:space="preserve"> a motor vehicle allowance </w:t>
      </w:r>
      <w:r>
        <w:rPr>
          <w:rFonts w:ascii="Arial" w:hAnsi="Arial" w:cs="Arial"/>
        </w:rPr>
        <w:t>upon application</w:t>
      </w:r>
      <w:r w:rsidRPr="00492155">
        <w:rPr>
          <w:rFonts w:ascii="Arial" w:hAnsi="Arial" w:cs="Arial"/>
        </w:rPr>
        <w:t>.</w:t>
      </w:r>
      <w:r w:rsidR="00A31222">
        <w:rPr>
          <w:rFonts w:ascii="Arial" w:hAnsi="Arial" w:cs="Arial"/>
        </w:rPr>
        <w:t xml:space="preserve"> </w:t>
      </w:r>
      <w:r w:rsidRPr="00492155">
        <w:rPr>
          <w:rFonts w:ascii="Arial" w:hAnsi="Arial" w:cs="Arial"/>
        </w:rPr>
        <w:t xml:space="preserve"> Receipts for taxis or airport parking must be provided to DVA within 14 days of the scheduled meeting to enable a single payment into </w:t>
      </w:r>
      <w:r>
        <w:rPr>
          <w:rFonts w:ascii="Arial" w:hAnsi="Arial" w:cs="Arial"/>
        </w:rPr>
        <w:t>the member’s</w:t>
      </w:r>
      <w:r w:rsidRPr="00492155">
        <w:rPr>
          <w:rFonts w:ascii="Arial" w:hAnsi="Arial" w:cs="Arial"/>
        </w:rPr>
        <w:t xml:space="preserve"> </w:t>
      </w:r>
      <w:r w:rsidR="00B17628">
        <w:rPr>
          <w:rFonts w:ascii="Arial" w:hAnsi="Arial" w:cs="Arial"/>
        </w:rPr>
        <w:t xml:space="preserve">or proxy’s </w:t>
      </w:r>
      <w:r w:rsidRPr="00492155">
        <w:rPr>
          <w:rFonts w:ascii="Arial" w:hAnsi="Arial" w:cs="Arial"/>
        </w:rPr>
        <w:t>nominated account.</w:t>
      </w:r>
    </w:p>
    <w:p w14:paraId="6DE55B6A" w14:textId="77777777" w:rsidR="002B7891" w:rsidRDefault="00A31222" w:rsidP="00CA53D4">
      <w:pPr>
        <w:numPr>
          <w:ilvl w:val="0"/>
          <w:numId w:val="10"/>
        </w:numPr>
        <w:spacing w:before="60" w:after="60"/>
        <w:jc w:val="both"/>
        <w:rPr>
          <w:rFonts w:ascii="Arial" w:hAnsi="Arial" w:cs="Arial"/>
        </w:rPr>
      </w:pPr>
      <w:r>
        <w:rPr>
          <w:rFonts w:ascii="Arial" w:hAnsi="Arial" w:cs="Arial"/>
        </w:rPr>
        <w:t>DVA</w:t>
      </w:r>
      <w:r w:rsidR="002B7891" w:rsidRPr="00492155">
        <w:rPr>
          <w:rFonts w:ascii="Arial" w:hAnsi="Arial" w:cs="Arial"/>
        </w:rPr>
        <w:t xml:space="preserve"> will ensure timely notification</w:t>
      </w:r>
      <w:r w:rsidR="002B7891">
        <w:rPr>
          <w:rFonts w:ascii="Arial" w:hAnsi="Arial" w:cs="Arial"/>
        </w:rPr>
        <w:t xml:space="preserve"> of scheduled meetings.</w:t>
      </w:r>
    </w:p>
    <w:p w14:paraId="12F0D670" w14:textId="77777777" w:rsidR="002B7891" w:rsidRDefault="00A31222" w:rsidP="00CA53D4">
      <w:pPr>
        <w:numPr>
          <w:ilvl w:val="0"/>
          <w:numId w:val="10"/>
        </w:numPr>
        <w:spacing w:before="60" w:after="60"/>
        <w:jc w:val="both"/>
        <w:rPr>
          <w:rFonts w:ascii="Arial" w:hAnsi="Arial" w:cs="Arial"/>
        </w:rPr>
      </w:pPr>
      <w:r>
        <w:rPr>
          <w:rFonts w:ascii="Arial" w:hAnsi="Arial" w:cs="Arial"/>
        </w:rPr>
        <w:t>DVA</w:t>
      </w:r>
      <w:r w:rsidR="002B7891">
        <w:rPr>
          <w:rFonts w:ascii="Arial" w:hAnsi="Arial" w:cs="Arial"/>
        </w:rPr>
        <w:t xml:space="preserve"> will provide meeting papers electronically and no less than five days prior to the scheduled meeting and distribute minutes and publicly available meeting summaries within four weeks of a meeting.</w:t>
      </w:r>
    </w:p>
    <w:p w14:paraId="3C5F53F0" w14:textId="77777777" w:rsidR="002B7891" w:rsidRDefault="00A31222" w:rsidP="00CA53D4">
      <w:pPr>
        <w:numPr>
          <w:ilvl w:val="0"/>
          <w:numId w:val="10"/>
        </w:numPr>
        <w:spacing w:before="60" w:after="60"/>
        <w:jc w:val="both"/>
        <w:rPr>
          <w:rFonts w:ascii="Arial" w:hAnsi="Arial" w:cs="Arial"/>
        </w:rPr>
      </w:pPr>
      <w:r>
        <w:rPr>
          <w:rFonts w:ascii="Arial" w:hAnsi="Arial" w:cs="Arial"/>
        </w:rPr>
        <w:t>DVA</w:t>
      </w:r>
      <w:r w:rsidR="002B7891">
        <w:rPr>
          <w:rFonts w:ascii="Arial" w:hAnsi="Arial" w:cs="Arial"/>
        </w:rPr>
        <w:t xml:space="preserve"> will pro</w:t>
      </w:r>
      <w:r w:rsidR="002B7891" w:rsidRPr="005C0709">
        <w:rPr>
          <w:rFonts w:ascii="Arial" w:hAnsi="Arial" w:cs="Arial"/>
        </w:rPr>
        <w:t xml:space="preserve">vide a safe working environment in accordance with the </w:t>
      </w:r>
      <w:r w:rsidR="002B7891" w:rsidRPr="005C0709">
        <w:rPr>
          <w:rFonts w:ascii="Arial" w:hAnsi="Arial" w:cs="Arial"/>
          <w:i/>
        </w:rPr>
        <w:t>Work Health and Safety</w:t>
      </w:r>
      <w:r w:rsidR="002B7891">
        <w:rPr>
          <w:rFonts w:ascii="Arial" w:hAnsi="Arial" w:cs="Arial"/>
          <w:i/>
        </w:rPr>
        <w:t xml:space="preserve"> Act 2011</w:t>
      </w:r>
      <w:r w:rsidR="002B7891">
        <w:rPr>
          <w:rFonts w:ascii="Arial" w:hAnsi="Arial" w:cs="Arial"/>
        </w:rPr>
        <w:t xml:space="preserve"> (Cth)</w:t>
      </w:r>
      <w:r w:rsidR="002B7891" w:rsidRPr="005C0709">
        <w:rPr>
          <w:rFonts w:ascii="Arial" w:hAnsi="Arial" w:cs="Arial"/>
        </w:rPr>
        <w:t xml:space="preserve"> provisions</w:t>
      </w:r>
      <w:r w:rsidR="002B7891">
        <w:rPr>
          <w:rFonts w:ascii="Arial" w:hAnsi="Arial" w:cs="Arial"/>
        </w:rPr>
        <w:t>.</w:t>
      </w:r>
    </w:p>
    <w:p w14:paraId="30240271" w14:textId="77777777" w:rsidR="002B7891" w:rsidRDefault="002B7891" w:rsidP="002B7891">
      <w:pPr>
        <w:pStyle w:val="Default"/>
        <w:jc w:val="both"/>
      </w:pPr>
    </w:p>
    <w:p w14:paraId="707E843C" w14:textId="77777777" w:rsidR="007D110F" w:rsidRDefault="002B7891" w:rsidP="002B7891">
      <w:pPr>
        <w:pStyle w:val="Default"/>
        <w:jc w:val="both"/>
      </w:pPr>
      <w:r>
        <w:t xml:space="preserve">It is preferred that representatives have broad knowledge of their </w:t>
      </w:r>
      <w:r w:rsidRPr="00C81AB9">
        <w:t>organisations’ roles and activities</w:t>
      </w:r>
      <w:r w:rsidR="000C63B6">
        <w:t>.</w:t>
      </w:r>
      <w:r w:rsidR="00A31222">
        <w:t xml:space="preserve"> </w:t>
      </w:r>
      <w:r>
        <w:t xml:space="preserve">Organisations are encouraged to </w:t>
      </w:r>
      <w:r w:rsidR="000C63B6">
        <w:t xml:space="preserve">nominate a younger veteran with contemporary experience. </w:t>
      </w:r>
    </w:p>
    <w:p w14:paraId="40A3F42C" w14:textId="77777777" w:rsidR="002B7891" w:rsidRDefault="002B7891" w:rsidP="002B7891">
      <w:pPr>
        <w:pStyle w:val="Default"/>
        <w:jc w:val="both"/>
      </w:pPr>
    </w:p>
    <w:p w14:paraId="6CDB17EB" w14:textId="77777777" w:rsidR="002B7891" w:rsidRDefault="002B7891" w:rsidP="00A31222">
      <w:pPr>
        <w:pStyle w:val="Default"/>
        <w:spacing w:after="120"/>
        <w:jc w:val="both"/>
        <w:rPr>
          <w:b/>
        </w:rPr>
      </w:pPr>
      <w:r>
        <w:rPr>
          <w:b/>
        </w:rPr>
        <w:t>Recognition of other key stakeholders</w:t>
      </w:r>
    </w:p>
    <w:p w14:paraId="2C318DB4" w14:textId="77777777" w:rsidR="002B7891" w:rsidRPr="008A5D57" w:rsidRDefault="002B7891" w:rsidP="002B7891">
      <w:pPr>
        <w:pStyle w:val="Default"/>
        <w:jc w:val="both"/>
      </w:pPr>
      <w:r>
        <w:t xml:space="preserve">The </w:t>
      </w:r>
      <w:r w:rsidR="00A31222">
        <w:t>YVF</w:t>
      </w:r>
      <w:r>
        <w:t xml:space="preserve"> will have the flexibility to invite additional participants to the areas of focus or specific agenda items. </w:t>
      </w:r>
      <w:r w:rsidR="00A31222">
        <w:t xml:space="preserve"> </w:t>
      </w:r>
      <w:r>
        <w:t xml:space="preserve">This can include (but is not limited to) representation from the following recognised stakeholder groups, which are important contributors to and influencers of the provision of support and services to the veteran and ex-service community landscape now and have an anticipated role in the future. </w:t>
      </w:r>
    </w:p>
    <w:p w14:paraId="04160BA2" w14:textId="77777777" w:rsidR="002B7891" w:rsidRDefault="002B7891" w:rsidP="002B7891">
      <w:pPr>
        <w:jc w:val="both"/>
        <w:rPr>
          <w:rFonts w:ascii="Arial" w:hAnsi="Arial" w:cs="Arial"/>
        </w:rPr>
      </w:pPr>
    </w:p>
    <w:p w14:paraId="5CC90623" w14:textId="77777777" w:rsidR="002B7891" w:rsidRDefault="00046EE5" w:rsidP="00B17628">
      <w:pPr>
        <w:numPr>
          <w:ilvl w:val="0"/>
          <w:numId w:val="11"/>
        </w:numPr>
        <w:jc w:val="both"/>
        <w:rPr>
          <w:rFonts w:ascii="Arial" w:hAnsi="Arial" w:cs="Arial"/>
        </w:rPr>
      </w:pPr>
      <w:r>
        <w:rPr>
          <w:rFonts w:ascii="Arial" w:hAnsi="Arial" w:cs="Arial"/>
          <w:i/>
        </w:rPr>
        <w:t>Commonwealth g</w:t>
      </w:r>
      <w:r w:rsidR="002B7891" w:rsidRPr="00B17628">
        <w:rPr>
          <w:rFonts w:ascii="Arial" w:hAnsi="Arial" w:cs="Arial"/>
          <w:i/>
        </w:rPr>
        <w:t>overnment:</w:t>
      </w:r>
      <w:r w:rsidR="002B7891">
        <w:rPr>
          <w:rFonts w:ascii="Arial" w:hAnsi="Arial" w:cs="Arial"/>
        </w:rPr>
        <w:t xml:space="preserve"> </w:t>
      </w:r>
      <w:r w:rsidR="002B7891" w:rsidRPr="003B0754">
        <w:rPr>
          <w:rFonts w:ascii="Arial" w:hAnsi="Arial" w:cs="Arial"/>
        </w:rPr>
        <w:t>Department of Health; Department of Defence;</w:t>
      </w:r>
      <w:r w:rsidR="00A31222" w:rsidRPr="00A31222">
        <w:rPr>
          <w:rStyle w:val="CommentReference"/>
          <w:rFonts w:ascii="Arial" w:hAnsi="Arial" w:cs="Arial"/>
          <w:color w:val="222222"/>
          <w:sz w:val="24"/>
          <w:szCs w:val="24"/>
        </w:rPr>
        <w:t xml:space="preserve"> </w:t>
      </w:r>
      <w:r w:rsidR="002B7891" w:rsidRPr="003B0754">
        <w:rPr>
          <w:rStyle w:val="st1"/>
          <w:rFonts w:ascii="Arial" w:hAnsi="Arial" w:cs="Arial"/>
          <w:color w:val="222222"/>
        </w:rPr>
        <w:t xml:space="preserve">Department </w:t>
      </w:r>
      <w:r w:rsidR="00A31222">
        <w:rPr>
          <w:rStyle w:val="st1"/>
          <w:rFonts w:ascii="Arial" w:hAnsi="Arial" w:cs="Arial"/>
          <w:color w:val="222222"/>
        </w:rPr>
        <w:t>of Social</w:t>
      </w:r>
      <w:r w:rsidR="002B7891" w:rsidRPr="003B0754">
        <w:rPr>
          <w:rStyle w:val="st1"/>
          <w:rFonts w:ascii="Arial" w:hAnsi="Arial" w:cs="Arial"/>
          <w:color w:val="222222"/>
        </w:rPr>
        <w:t xml:space="preserve"> Services;</w:t>
      </w:r>
      <w:r w:rsidR="002B7891" w:rsidRPr="003B0754">
        <w:rPr>
          <w:rFonts w:ascii="Arial" w:hAnsi="Arial" w:cs="Arial"/>
        </w:rPr>
        <w:t xml:space="preserve"> Australian Tax Office; Comsuper; Centrelink; Department of Education</w:t>
      </w:r>
      <w:r>
        <w:rPr>
          <w:rFonts w:ascii="Arial" w:hAnsi="Arial" w:cs="Arial"/>
        </w:rPr>
        <w:t xml:space="preserve"> and Training; Department of </w:t>
      </w:r>
      <w:r w:rsidR="002B7891" w:rsidRPr="003B0754">
        <w:rPr>
          <w:rFonts w:ascii="Arial" w:hAnsi="Arial" w:cs="Arial"/>
        </w:rPr>
        <w:t>Employment and</w:t>
      </w:r>
      <w:r w:rsidR="002B7891">
        <w:rPr>
          <w:rFonts w:ascii="Arial" w:hAnsi="Arial" w:cs="Arial"/>
        </w:rPr>
        <w:t xml:space="preserve"> Workplace Relations; Australian Federal Police; and </w:t>
      </w:r>
      <w:r w:rsidR="00A31222">
        <w:rPr>
          <w:rFonts w:ascii="Arial" w:hAnsi="Arial" w:cs="Arial"/>
        </w:rPr>
        <w:t xml:space="preserve">the </w:t>
      </w:r>
      <w:r w:rsidR="002B7891">
        <w:rPr>
          <w:rFonts w:ascii="Arial" w:hAnsi="Arial" w:cs="Arial"/>
        </w:rPr>
        <w:t>Australian War Memorial.</w:t>
      </w:r>
    </w:p>
    <w:p w14:paraId="26FD6713" w14:textId="77777777" w:rsidR="00046EE5" w:rsidRDefault="00046EE5" w:rsidP="00182F4E">
      <w:pPr>
        <w:ind w:left="567"/>
        <w:jc w:val="both"/>
        <w:rPr>
          <w:rFonts w:ascii="Arial" w:hAnsi="Arial" w:cs="Arial"/>
        </w:rPr>
      </w:pPr>
    </w:p>
    <w:p w14:paraId="62680F21" w14:textId="77777777" w:rsidR="00046EE5" w:rsidRDefault="00046EE5" w:rsidP="00B17628">
      <w:pPr>
        <w:numPr>
          <w:ilvl w:val="0"/>
          <w:numId w:val="11"/>
        </w:numPr>
        <w:jc w:val="both"/>
        <w:rPr>
          <w:rFonts w:ascii="Arial" w:hAnsi="Arial" w:cs="Arial"/>
        </w:rPr>
      </w:pPr>
      <w:r w:rsidRPr="00182F4E">
        <w:rPr>
          <w:rFonts w:ascii="Arial" w:hAnsi="Arial" w:cs="Arial"/>
          <w:i/>
        </w:rPr>
        <w:t>State and territory</w:t>
      </w:r>
      <w:r>
        <w:rPr>
          <w:rFonts w:ascii="Arial" w:hAnsi="Arial" w:cs="Arial"/>
        </w:rPr>
        <w:t>: Health departments.</w:t>
      </w:r>
    </w:p>
    <w:p w14:paraId="4D194CEA" w14:textId="77777777" w:rsidR="002B7891" w:rsidRDefault="002B7891" w:rsidP="002B7891">
      <w:pPr>
        <w:jc w:val="both"/>
        <w:rPr>
          <w:rFonts w:ascii="Arial" w:hAnsi="Arial" w:cs="Arial"/>
        </w:rPr>
      </w:pPr>
    </w:p>
    <w:p w14:paraId="5EA8845F" w14:textId="77777777" w:rsidR="002B7891" w:rsidRDefault="002B7891" w:rsidP="00B17628">
      <w:pPr>
        <w:numPr>
          <w:ilvl w:val="0"/>
          <w:numId w:val="11"/>
        </w:numPr>
        <w:jc w:val="both"/>
        <w:rPr>
          <w:rFonts w:ascii="Arial" w:hAnsi="Arial" w:cs="Arial"/>
        </w:rPr>
      </w:pPr>
      <w:r w:rsidRPr="00B17628">
        <w:rPr>
          <w:rFonts w:ascii="Arial" w:hAnsi="Arial" w:cs="Arial"/>
          <w:i/>
        </w:rPr>
        <w:t>Emerging veteran support organisations</w:t>
      </w:r>
      <w:r>
        <w:rPr>
          <w:rFonts w:ascii="Arial" w:hAnsi="Arial" w:cs="Arial"/>
        </w:rPr>
        <w:t>, such a</w:t>
      </w:r>
      <w:r w:rsidR="00046EE5">
        <w:rPr>
          <w:rFonts w:ascii="Arial" w:hAnsi="Arial" w:cs="Arial"/>
        </w:rPr>
        <w:t>s</w:t>
      </w:r>
      <w:r>
        <w:rPr>
          <w:rFonts w:ascii="Arial" w:hAnsi="Arial" w:cs="Arial"/>
        </w:rPr>
        <w:t xml:space="preserve"> the </w:t>
      </w:r>
      <w:r w:rsidR="00A31222">
        <w:rPr>
          <w:rFonts w:ascii="Arial" w:hAnsi="Arial" w:cs="Arial"/>
        </w:rPr>
        <w:t>respective</w:t>
      </w:r>
      <w:r>
        <w:rPr>
          <w:rFonts w:ascii="Arial" w:hAnsi="Arial" w:cs="Arial"/>
        </w:rPr>
        <w:t xml:space="preserve"> Welfare Trusts. </w:t>
      </w:r>
    </w:p>
    <w:p w14:paraId="01EB28C7" w14:textId="77777777" w:rsidR="002B7891" w:rsidRDefault="002B7891" w:rsidP="002B7891">
      <w:pPr>
        <w:jc w:val="both"/>
        <w:rPr>
          <w:rFonts w:ascii="Arial" w:hAnsi="Arial" w:cs="Arial"/>
        </w:rPr>
      </w:pPr>
    </w:p>
    <w:p w14:paraId="3587FBDD" w14:textId="77777777" w:rsidR="002B7891" w:rsidRDefault="002B7891" w:rsidP="00B17628">
      <w:pPr>
        <w:numPr>
          <w:ilvl w:val="0"/>
          <w:numId w:val="11"/>
        </w:numPr>
        <w:jc w:val="both"/>
        <w:rPr>
          <w:rFonts w:ascii="Arial" w:hAnsi="Arial" w:cs="Arial"/>
        </w:rPr>
      </w:pPr>
      <w:r w:rsidRPr="00B17628">
        <w:rPr>
          <w:rFonts w:ascii="Arial" w:hAnsi="Arial" w:cs="Arial"/>
          <w:i/>
        </w:rPr>
        <w:t>Industry:</w:t>
      </w:r>
      <w:r>
        <w:rPr>
          <w:rFonts w:ascii="Arial" w:hAnsi="Arial" w:cs="Arial"/>
        </w:rPr>
        <w:t xml:space="preserve"> Health service providers, </w:t>
      </w:r>
      <w:r w:rsidR="00046EE5">
        <w:rPr>
          <w:rFonts w:ascii="Arial" w:hAnsi="Arial" w:cs="Arial"/>
        </w:rPr>
        <w:t xml:space="preserve">and </w:t>
      </w:r>
      <w:r>
        <w:rPr>
          <w:rFonts w:ascii="Arial" w:hAnsi="Arial" w:cs="Arial"/>
        </w:rPr>
        <w:t xml:space="preserve">tertiary institutions. </w:t>
      </w:r>
    </w:p>
    <w:p w14:paraId="3CD60F26" w14:textId="77777777" w:rsidR="002B7891" w:rsidRDefault="002B7891" w:rsidP="002B7891">
      <w:pPr>
        <w:jc w:val="both"/>
        <w:rPr>
          <w:rFonts w:ascii="Arial" w:hAnsi="Arial" w:cs="Arial"/>
        </w:rPr>
      </w:pPr>
    </w:p>
    <w:p w14:paraId="7B1008AE" w14:textId="77777777" w:rsidR="002B7891" w:rsidRPr="001D3633" w:rsidRDefault="00E05686" w:rsidP="00A31222">
      <w:pPr>
        <w:spacing w:after="120"/>
        <w:jc w:val="both"/>
        <w:rPr>
          <w:rFonts w:ascii="Arial" w:hAnsi="Arial" w:cs="Arial"/>
        </w:rPr>
      </w:pPr>
      <w:r>
        <w:rPr>
          <w:rFonts w:ascii="Arial" w:hAnsi="Arial" w:cs="Arial"/>
          <w:b/>
        </w:rPr>
        <w:br w:type="page"/>
      </w:r>
      <w:r w:rsidR="002B7891" w:rsidRPr="001D3633">
        <w:rPr>
          <w:rFonts w:ascii="Arial" w:hAnsi="Arial" w:cs="Arial"/>
          <w:b/>
        </w:rPr>
        <w:lastRenderedPageBreak/>
        <w:t>Referrals</w:t>
      </w:r>
    </w:p>
    <w:p w14:paraId="312A0049" w14:textId="77777777" w:rsidR="002B7891" w:rsidRPr="001D3633" w:rsidRDefault="002B7891" w:rsidP="002B7891">
      <w:pPr>
        <w:jc w:val="both"/>
        <w:rPr>
          <w:rFonts w:ascii="Arial" w:hAnsi="Arial" w:cs="Arial"/>
        </w:rPr>
      </w:pPr>
      <w:r w:rsidRPr="001D3633">
        <w:rPr>
          <w:rFonts w:ascii="Arial" w:hAnsi="Arial" w:cs="Arial"/>
        </w:rPr>
        <w:t xml:space="preserve">The </w:t>
      </w:r>
      <w:r w:rsidR="00A31222">
        <w:rPr>
          <w:rFonts w:ascii="Arial" w:hAnsi="Arial" w:cs="Arial"/>
        </w:rPr>
        <w:t>YVF</w:t>
      </w:r>
      <w:r w:rsidRPr="00247D6D">
        <w:rPr>
          <w:rFonts w:ascii="Arial" w:hAnsi="Arial" w:cs="Arial"/>
        </w:rPr>
        <w:t xml:space="preserve"> </w:t>
      </w:r>
      <w:r w:rsidRPr="001D3633">
        <w:rPr>
          <w:rFonts w:ascii="Arial" w:hAnsi="Arial" w:cs="Arial"/>
        </w:rPr>
        <w:t xml:space="preserve">can refer any matter to another national forum </w:t>
      </w:r>
      <w:r>
        <w:rPr>
          <w:rFonts w:ascii="Arial" w:hAnsi="Arial" w:cs="Arial"/>
        </w:rPr>
        <w:t xml:space="preserve">and/or state-based forums </w:t>
      </w:r>
      <w:r w:rsidRPr="001D3633">
        <w:rPr>
          <w:rFonts w:ascii="Arial" w:hAnsi="Arial" w:cs="Arial"/>
        </w:rPr>
        <w:t xml:space="preserve">for consideration. </w:t>
      </w:r>
      <w:r w:rsidR="00A31222">
        <w:rPr>
          <w:rFonts w:ascii="Arial" w:hAnsi="Arial" w:cs="Arial"/>
        </w:rPr>
        <w:t xml:space="preserve"> </w:t>
      </w:r>
      <w:r w:rsidRPr="001D3633">
        <w:rPr>
          <w:rFonts w:ascii="Arial" w:hAnsi="Arial" w:cs="Arial"/>
        </w:rPr>
        <w:t xml:space="preserve">Subordinate state-based forums can equally refer issues to the </w:t>
      </w:r>
      <w:r w:rsidR="00A31222">
        <w:rPr>
          <w:rFonts w:ascii="Arial" w:hAnsi="Arial" w:cs="Arial"/>
        </w:rPr>
        <w:t>YVF</w:t>
      </w:r>
      <w:r>
        <w:t xml:space="preserve"> </w:t>
      </w:r>
      <w:r w:rsidRPr="001D3633">
        <w:rPr>
          <w:rFonts w:ascii="Arial" w:hAnsi="Arial" w:cs="Arial"/>
        </w:rPr>
        <w:t xml:space="preserve">for consultation. </w:t>
      </w:r>
    </w:p>
    <w:p w14:paraId="3359BAC6" w14:textId="77777777" w:rsidR="002B7891" w:rsidRPr="001D3633" w:rsidRDefault="002B7891" w:rsidP="002B7891">
      <w:pPr>
        <w:jc w:val="both"/>
        <w:rPr>
          <w:rFonts w:ascii="Arial" w:hAnsi="Arial" w:cs="Arial"/>
        </w:rPr>
      </w:pPr>
    </w:p>
    <w:p w14:paraId="145F17FF" w14:textId="77777777" w:rsidR="002B7891" w:rsidRPr="001D3633" w:rsidRDefault="002B7891" w:rsidP="002B7891">
      <w:pPr>
        <w:jc w:val="both"/>
        <w:rPr>
          <w:rFonts w:ascii="Arial" w:hAnsi="Arial" w:cs="Arial"/>
        </w:rPr>
      </w:pPr>
      <w:r w:rsidRPr="001D3633">
        <w:rPr>
          <w:rFonts w:ascii="Arial" w:hAnsi="Arial" w:cs="Arial"/>
        </w:rPr>
        <w:t xml:space="preserve">As deemed appropriate by the Chair and assessed on a case-by-case basis, matters may also be referred from the </w:t>
      </w:r>
      <w:r w:rsidR="00A31222">
        <w:rPr>
          <w:rFonts w:ascii="Arial" w:hAnsi="Arial" w:cs="Arial"/>
        </w:rPr>
        <w:t>YVF</w:t>
      </w:r>
      <w:r>
        <w:t xml:space="preserve"> </w:t>
      </w:r>
      <w:r w:rsidRPr="001D3633">
        <w:rPr>
          <w:rFonts w:ascii="Arial" w:hAnsi="Arial" w:cs="Arial"/>
        </w:rPr>
        <w:t>to other consultative bodies to which DVA contributes and that exist outside the National Consultation Framework.</w:t>
      </w:r>
    </w:p>
    <w:p w14:paraId="1F2851DA" w14:textId="77777777" w:rsidR="002B7891" w:rsidRPr="001D3633" w:rsidRDefault="002B7891" w:rsidP="002B7891">
      <w:pPr>
        <w:jc w:val="both"/>
        <w:rPr>
          <w:rFonts w:ascii="Arial" w:hAnsi="Arial" w:cs="Arial"/>
        </w:rPr>
      </w:pPr>
    </w:p>
    <w:p w14:paraId="68D8E538" w14:textId="77777777" w:rsidR="002B7891" w:rsidRPr="001D3633" w:rsidRDefault="002B7891" w:rsidP="00A31222">
      <w:pPr>
        <w:spacing w:after="120"/>
        <w:jc w:val="both"/>
        <w:rPr>
          <w:rFonts w:ascii="Arial" w:hAnsi="Arial" w:cs="Arial"/>
        </w:rPr>
      </w:pPr>
      <w:r w:rsidRPr="001D3633">
        <w:rPr>
          <w:rFonts w:ascii="Arial" w:hAnsi="Arial" w:cs="Arial"/>
          <w:b/>
        </w:rPr>
        <w:t>Review</w:t>
      </w:r>
    </w:p>
    <w:p w14:paraId="63DE8B0E" w14:textId="77777777" w:rsidR="002B7891" w:rsidRDefault="002B7891" w:rsidP="002B7891">
      <w:pPr>
        <w:rPr>
          <w:rFonts w:ascii="Arial" w:hAnsi="Arial" w:cs="Arial"/>
          <w:b/>
        </w:rPr>
      </w:pPr>
      <w:r w:rsidRPr="001D3633">
        <w:rPr>
          <w:rFonts w:ascii="Arial" w:hAnsi="Arial" w:cs="Arial"/>
        </w:rPr>
        <w:t>The organisational membership and terms of reference for this forum will be reviewed in January every third year</w:t>
      </w:r>
      <w:r>
        <w:rPr>
          <w:rFonts w:ascii="Arial" w:hAnsi="Arial" w:cs="Arial"/>
        </w:rPr>
        <w:t>.</w:t>
      </w:r>
    </w:p>
    <w:p w14:paraId="6B897FA2" w14:textId="77777777" w:rsidR="002B7891" w:rsidRPr="00A31222" w:rsidRDefault="002B7891" w:rsidP="00A31222">
      <w:pPr>
        <w:rPr>
          <w:rFonts w:ascii="Arial" w:hAnsi="Arial" w:cs="Arial"/>
        </w:rPr>
      </w:pPr>
    </w:p>
    <w:sectPr w:rsidR="002B7891" w:rsidRPr="00A31222" w:rsidSect="00CA53D4">
      <w:footerReference w:type="default" r:id="rId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8F99" w14:textId="77777777" w:rsidR="003B3DEB" w:rsidRDefault="003B3DEB">
      <w:r>
        <w:separator/>
      </w:r>
    </w:p>
  </w:endnote>
  <w:endnote w:type="continuationSeparator" w:id="0">
    <w:p w14:paraId="2D41DB71" w14:textId="77777777" w:rsidR="003B3DEB" w:rsidRDefault="003B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61D7" w14:textId="77777777" w:rsidR="00A1443D" w:rsidRPr="007F2270" w:rsidRDefault="00A1443D" w:rsidP="007F2270">
    <w:pPr>
      <w:pStyle w:val="Footer"/>
      <w:jc w:val="center"/>
      <w:rPr>
        <w:rFonts w:ascii="Arial" w:hAnsi="Arial" w:cs="Arial"/>
        <w:sz w:val="18"/>
        <w:szCs w:val="18"/>
      </w:rPr>
    </w:pPr>
    <w:r w:rsidRPr="007F2270">
      <w:rPr>
        <w:rStyle w:val="PageNumber"/>
        <w:rFonts w:ascii="Arial" w:hAnsi="Arial" w:cs="Arial"/>
        <w:sz w:val="18"/>
        <w:szCs w:val="18"/>
      </w:rPr>
      <w:fldChar w:fldCharType="begin"/>
    </w:r>
    <w:r w:rsidRPr="007F2270">
      <w:rPr>
        <w:rStyle w:val="PageNumber"/>
        <w:rFonts w:ascii="Arial" w:hAnsi="Arial" w:cs="Arial"/>
        <w:sz w:val="18"/>
        <w:szCs w:val="18"/>
      </w:rPr>
      <w:instrText xml:space="preserve"> PAGE </w:instrText>
    </w:r>
    <w:r w:rsidRPr="007F2270">
      <w:rPr>
        <w:rStyle w:val="PageNumber"/>
        <w:rFonts w:ascii="Arial" w:hAnsi="Arial" w:cs="Arial"/>
        <w:sz w:val="18"/>
        <w:szCs w:val="18"/>
      </w:rPr>
      <w:fldChar w:fldCharType="separate"/>
    </w:r>
    <w:r w:rsidR="00787C8F">
      <w:rPr>
        <w:rStyle w:val="PageNumber"/>
        <w:rFonts w:ascii="Arial" w:hAnsi="Arial" w:cs="Arial"/>
        <w:noProof/>
        <w:sz w:val="18"/>
        <w:szCs w:val="18"/>
      </w:rPr>
      <w:t>4</w:t>
    </w:r>
    <w:r w:rsidRPr="007F2270">
      <w:rPr>
        <w:rStyle w:val="PageNumber"/>
        <w:rFonts w:ascii="Arial" w:hAnsi="Arial" w:cs="Arial"/>
        <w:sz w:val="18"/>
        <w:szCs w:val="18"/>
      </w:rPr>
      <w:fldChar w:fldCharType="end"/>
    </w:r>
    <w:r w:rsidRPr="007F2270">
      <w:rPr>
        <w:rStyle w:val="PageNumber"/>
        <w:rFonts w:ascii="Arial" w:hAnsi="Arial" w:cs="Arial"/>
        <w:sz w:val="18"/>
        <w:szCs w:val="18"/>
      </w:rPr>
      <w:t xml:space="preserve"> of </w:t>
    </w:r>
    <w:r w:rsidRPr="007F2270">
      <w:rPr>
        <w:rStyle w:val="PageNumber"/>
        <w:rFonts w:ascii="Arial" w:hAnsi="Arial" w:cs="Arial"/>
        <w:sz w:val="18"/>
        <w:szCs w:val="18"/>
      </w:rPr>
      <w:fldChar w:fldCharType="begin"/>
    </w:r>
    <w:r w:rsidRPr="007F2270">
      <w:rPr>
        <w:rStyle w:val="PageNumber"/>
        <w:rFonts w:ascii="Arial" w:hAnsi="Arial" w:cs="Arial"/>
        <w:sz w:val="18"/>
        <w:szCs w:val="18"/>
      </w:rPr>
      <w:instrText xml:space="preserve"> NUMPAGES </w:instrText>
    </w:r>
    <w:r w:rsidRPr="007F2270">
      <w:rPr>
        <w:rStyle w:val="PageNumber"/>
        <w:rFonts w:ascii="Arial" w:hAnsi="Arial" w:cs="Arial"/>
        <w:sz w:val="18"/>
        <w:szCs w:val="18"/>
      </w:rPr>
      <w:fldChar w:fldCharType="separate"/>
    </w:r>
    <w:r w:rsidR="00787C8F">
      <w:rPr>
        <w:rStyle w:val="PageNumber"/>
        <w:rFonts w:ascii="Arial" w:hAnsi="Arial" w:cs="Arial"/>
        <w:noProof/>
        <w:sz w:val="18"/>
        <w:szCs w:val="18"/>
      </w:rPr>
      <w:t>4</w:t>
    </w:r>
    <w:r w:rsidRPr="007F2270">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E9EF" w14:textId="77777777" w:rsidR="003B3DEB" w:rsidRDefault="003B3DEB">
      <w:r>
        <w:separator/>
      </w:r>
    </w:p>
  </w:footnote>
  <w:footnote w:type="continuationSeparator" w:id="0">
    <w:p w14:paraId="642C038B" w14:textId="77777777" w:rsidR="003B3DEB" w:rsidRDefault="003B3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6F2C"/>
    <w:multiLevelType w:val="hybridMultilevel"/>
    <w:tmpl w:val="8E805C6A"/>
    <w:lvl w:ilvl="0" w:tplc="BD341532">
      <w:start w:val="1"/>
      <w:numFmt w:val="bullet"/>
      <w:lvlText w:val=""/>
      <w:lvlJc w:val="left"/>
      <w:pPr>
        <w:tabs>
          <w:tab w:val="num" w:pos="567"/>
        </w:tabs>
        <w:ind w:left="567" w:hanging="567"/>
      </w:pPr>
      <w:rPr>
        <w:rFonts w:ascii="Symbol" w:hAnsi="Symbol" w:hint="default"/>
        <w:sz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9D09AD"/>
    <w:multiLevelType w:val="hybridMultilevel"/>
    <w:tmpl w:val="9FD06352"/>
    <w:lvl w:ilvl="0" w:tplc="BD341532">
      <w:start w:val="1"/>
      <w:numFmt w:val="bullet"/>
      <w:lvlText w:val=""/>
      <w:lvlJc w:val="left"/>
      <w:pPr>
        <w:tabs>
          <w:tab w:val="num" w:pos="567"/>
        </w:tabs>
        <w:ind w:left="567" w:hanging="567"/>
      </w:pPr>
      <w:rPr>
        <w:rFonts w:ascii="Symbol" w:hAnsi="Symbol" w:hint="default"/>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15B0"/>
    <w:multiLevelType w:val="multilevel"/>
    <w:tmpl w:val="9FB8F40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6059A"/>
    <w:multiLevelType w:val="hybridMultilevel"/>
    <w:tmpl w:val="2FF6522C"/>
    <w:lvl w:ilvl="0" w:tplc="BD341532">
      <w:start w:val="1"/>
      <w:numFmt w:val="bullet"/>
      <w:lvlText w:val=""/>
      <w:lvlJc w:val="left"/>
      <w:pPr>
        <w:tabs>
          <w:tab w:val="num" w:pos="567"/>
        </w:tabs>
        <w:ind w:left="567" w:hanging="567"/>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E156F"/>
    <w:multiLevelType w:val="multilevel"/>
    <w:tmpl w:val="9FB8F40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93248"/>
    <w:multiLevelType w:val="hybridMultilevel"/>
    <w:tmpl w:val="3F8C3C7C"/>
    <w:lvl w:ilvl="0" w:tplc="292E2C96">
      <w:start w:val="1"/>
      <w:numFmt w:val="bullet"/>
      <w:lvlText w:val=""/>
      <w:lvlJc w:val="left"/>
      <w:pPr>
        <w:tabs>
          <w:tab w:val="num" w:pos="567"/>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74A1D"/>
    <w:multiLevelType w:val="hybridMultilevel"/>
    <w:tmpl w:val="13F03EEE"/>
    <w:lvl w:ilvl="0" w:tplc="BD341532">
      <w:start w:val="1"/>
      <w:numFmt w:val="bullet"/>
      <w:lvlText w:val=""/>
      <w:lvlJc w:val="left"/>
      <w:pPr>
        <w:tabs>
          <w:tab w:val="num" w:pos="567"/>
        </w:tabs>
        <w:ind w:left="567" w:hanging="567"/>
      </w:pPr>
      <w:rPr>
        <w:rFonts w:ascii="Symbol" w:hAnsi="Symbol" w:hint="default"/>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E22D1"/>
    <w:multiLevelType w:val="hybridMultilevel"/>
    <w:tmpl w:val="C4965948"/>
    <w:lvl w:ilvl="0" w:tplc="34E483DA">
      <w:start w:val="1"/>
      <w:numFmt w:val="bullet"/>
      <w:lvlText w:val=""/>
      <w:lvlJc w:val="left"/>
      <w:pPr>
        <w:tabs>
          <w:tab w:val="num" w:pos="567"/>
        </w:tabs>
        <w:ind w:left="567" w:hanging="567"/>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930A02"/>
    <w:multiLevelType w:val="multilevel"/>
    <w:tmpl w:val="3F8C3C7C"/>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DD2E30"/>
    <w:multiLevelType w:val="hybridMultilevel"/>
    <w:tmpl w:val="9FB8F400"/>
    <w:lvl w:ilvl="0" w:tplc="292E2C96">
      <w:start w:val="1"/>
      <w:numFmt w:val="bullet"/>
      <w:lvlText w:val=""/>
      <w:lvlJc w:val="left"/>
      <w:pPr>
        <w:tabs>
          <w:tab w:val="num" w:pos="567"/>
        </w:tabs>
        <w:ind w:left="0" w:firstLine="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14E5F"/>
    <w:multiLevelType w:val="hybridMultilevel"/>
    <w:tmpl w:val="D3A270B6"/>
    <w:lvl w:ilvl="0" w:tplc="BD341532">
      <w:start w:val="1"/>
      <w:numFmt w:val="bullet"/>
      <w:lvlText w:val=""/>
      <w:lvlJc w:val="left"/>
      <w:pPr>
        <w:tabs>
          <w:tab w:val="num" w:pos="567"/>
        </w:tabs>
        <w:ind w:left="567" w:hanging="567"/>
      </w:pPr>
      <w:rPr>
        <w:rFonts w:ascii="Symbol" w:hAnsi="Symbol" w:hint="default"/>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75F9F"/>
    <w:multiLevelType w:val="multilevel"/>
    <w:tmpl w:val="9FB8F40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59359680">
    <w:abstractNumId w:val="9"/>
  </w:num>
  <w:num w:numId="2" w16cid:durableId="24258094">
    <w:abstractNumId w:val="5"/>
  </w:num>
  <w:num w:numId="3" w16cid:durableId="1535800520">
    <w:abstractNumId w:val="11"/>
  </w:num>
  <w:num w:numId="4" w16cid:durableId="1601060971">
    <w:abstractNumId w:val="1"/>
  </w:num>
  <w:num w:numId="5" w16cid:durableId="85004444">
    <w:abstractNumId w:val="2"/>
  </w:num>
  <w:num w:numId="6" w16cid:durableId="1637564667">
    <w:abstractNumId w:val="6"/>
  </w:num>
  <w:num w:numId="7" w16cid:durableId="747844040">
    <w:abstractNumId w:val="4"/>
  </w:num>
  <w:num w:numId="8" w16cid:durableId="2109545722">
    <w:abstractNumId w:val="10"/>
  </w:num>
  <w:num w:numId="9" w16cid:durableId="1185561823">
    <w:abstractNumId w:val="8"/>
  </w:num>
  <w:num w:numId="10" w16cid:durableId="1881940944">
    <w:abstractNumId w:val="3"/>
  </w:num>
  <w:num w:numId="11" w16cid:durableId="266624682">
    <w:abstractNumId w:val="7"/>
  </w:num>
  <w:num w:numId="12" w16cid:durableId="19394858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891"/>
    <w:rsid w:val="00000296"/>
    <w:rsid w:val="00004E28"/>
    <w:rsid w:val="00013A3C"/>
    <w:rsid w:val="00046EE5"/>
    <w:rsid w:val="00051A6E"/>
    <w:rsid w:val="0005780B"/>
    <w:rsid w:val="00076762"/>
    <w:rsid w:val="000A2FB0"/>
    <w:rsid w:val="000C63B6"/>
    <w:rsid w:val="001050BF"/>
    <w:rsid w:val="00111EBD"/>
    <w:rsid w:val="0012763C"/>
    <w:rsid w:val="00150648"/>
    <w:rsid w:val="001651B6"/>
    <w:rsid w:val="00182F4E"/>
    <w:rsid w:val="001A33F2"/>
    <w:rsid w:val="001B0662"/>
    <w:rsid w:val="001C758B"/>
    <w:rsid w:val="001D4A5B"/>
    <w:rsid w:val="00235DCA"/>
    <w:rsid w:val="00280B2C"/>
    <w:rsid w:val="00293B8F"/>
    <w:rsid w:val="002B7891"/>
    <w:rsid w:val="002E35DE"/>
    <w:rsid w:val="00311D4E"/>
    <w:rsid w:val="0032787D"/>
    <w:rsid w:val="0037045C"/>
    <w:rsid w:val="003B3DEB"/>
    <w:rsid w:val="003E1783"/>
    <w:rsid w:val="0040300D"/>
    <w:rsid w:val="0040334F"/>
    <w:rsid w:val="00486CB2"/>
    <w:rsid w:val="004C24BB"/>
    <w:rsid w:val="004C4C16"/>
    <w:rsid w:val="004E37F4"/>
    <w:rsid w:val="005418C2"/>
    <w:rsid w:val="00554A72"/>
    <w:rsid w:val="00564878"/>
    <w:rsid w:val="0056706C"/>
    <w:rsid w:val="005A3784"/>
    <w:rsid w:val="005A6D0F"/>
    <w:rsid w:val="005B2E0D"/>
    <w:rsid w:val="005F12D4"/>
    <w:rsid w:val="00633B5A"/>
    <w:rsid w:val="00696689"/>
    <w:rsid w:val="006D723F"/>
    <w:rsid w:val="006E3363"/>
    <w:rsid w:val="00772FB9"/>
    <w:rsid w:val="007770F2"/>
    <w:rsid w:val="00787C8F"/>
    <w:rsid w:val="007D110F"/>
    <w:rsid w:val="007F2270"/>
    <w:rsid w:val="0080202C"/>
    <w:rsid w:val="0081220D"/>
    <w:rsid w:val="008523F5"/>
    <w:rsid w:val="00887C74"/>
    <w:rsid w:val="008E7304"/>
    <w:rsid w:val="00901EF9"/>
    <w:rsid w:val="0091198C"/>
    <w:rsid w:val="00911B22"/>
    <w:rsid w:val="009603B1"/>
    <w:rsid w:val="00963B23"/>
    <w:rsid w:val="0096542F"/>
    <w:rsid w:val="0097583E"/>
    <w:rsid w:val="009A051E"/>
    <w:rsid w:val="009C0570"/>
    <w:rsid w:val="009C6244"/>
    <w:rsid w:val="009D529B"/>
    <w:rsid w:val="009D6EA3"/>
    <w:rsid w:val="009D7199"/>
    <w:rsid w:val="009E09CF"/>
    <w:rsid w:val="00A1443D"/>
    <w:rsid w:val="00A204E7"/>
    <w:rsid w:val="00A31222"/>
    <w:rsid w:val="00A60350"/>
    <w:rsid w:val="00AA0B19"/>
    <w:rsid w:val="00AF59F7"/>
    <w:rsid w:val="00B05B47"/>
    <w:rsid w:val="00B17628"/>
    <w:rsid w:val="00B17647"/>
    <w:rsid w:val="00B21271"/>
    <w:rsid w:val="00B377F3"/>
    <w:rsid w:val="00B60316"/>
    <w:rsid w:val="00B642B0"/>
    <w:rsid w:val="00B979FA"/>
    <w:rsid w:val="00C119C9"/>
    <w:rsid w:val="00C17DE6"/>
    <w:rsid w:val="00C81AB9"/>
    <w:rsid w:val="00CA53D4"/>
    <w:rsid w:val="00CE3560"/>
    <w:rsid w:val="00D56085"/>
    <w:rsid w:val="00D751AF"/>
    <w:rsid w:val="00D865CA"/>
    <w:rsid w:val="00DB0E69"/>
    <w:rsid w:val="00DB5BDA"/>
    <w:rsid w:val="00DD035D"/>
    <w:rsid w:val="00E05686"/>
    <w:rsid w:val="00E25A19"/>
    <w:rsid w:val="00E27884"/>
    <w:rsid w:val="00E671E7"/>
    <w:rsid w:val="00E80628"/>
    <w:rsid w:val="00EB7216"/>
    <w:rsid w:val="00EC187C"/>
    <w:rsid w:val="00ED2869"/>
    <w:rsid w:val="00EE1F06"/>
    <w:rsid w:val="00F01D76"/>
    <w:rsid w:val="00F30607"/>
    <w:rsid w:val="00F37F7E"/>
    <w:rsid w:val="00F50E92"/>
    <w:rsid w:val="00F6364D"/>
    <w:rsid w:val="00F70E6C"/>
    <w:rsid w:val="00F75B07"/>
    <w:rsid w:val="00FA4905"/>
    <w:rsid w:val="00FC7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06C4FCD"/>
  <w15:chartTrackingRefBased/>
  <w15:docId w15:val="{069AD059-5000-4A7C-83BF-CA57D9E8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8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2B7891"/>
    <w:rPr>
      <w:sz w:val="16"/>
      <w:szCs w:val="16"/>
    </w:rPr>
  </w:style>
  <w:style w:type="paragraph" w:customStyle="1" w:styleId="Default">
    <w:name w:val="Default"/>
    <w:rsid w:val="002B7891"/>
    <w:pPr>
      <w:autoSpaceDE w:val="0"/>
      <w:autoSpaceDN w:val="0"/>
      <w:adjustRightInd w:val="0"/>
    </w:pPr>
    <w:rPr>
      <w:rFonts w:ascii="Arial" w:hAnsi="Arial" w:cs="Arial"/>
      <w:color w:val="000000"/>
      <w:sz w:val="24"/>
      <w:szCs w:val="24"/>
    </w:rPr>
  </w:style>
  <w:style w:type="paragraph" w:customStyle="1" w:styleId="CM14">
    <w:name w:val="CM14"/>
    <w:basedOn w:val="Default"/>
    <w:next w:val="Default"/>
    <w:rsid w:val="002B7891"/>
    <w:rPr>
      <w:rFonts w:cs="Times New Roman"/>
      <w:color w:val="auto"/>
    </w:rPr>
  </w:style>
  <w:style w:type="character" w:customStyle="1" w:styleId="st1">
    <w:name w:val="st1"/>
    <w:basedOn w:val="DefaultParagraphFont"/>
    <w:rsid w:val="002B7891"/>
  </w:style>
  <w:style w:type="paragraph" w:styleId="Header">
    <w:name w:val="header"/>
    <w:basedOn w:val="Normal"/>
    <w:rsid w:val="00CA53D4"/>
    <w:pPr>
      <w:tabs>
        <w:tab w:val="center" w:pos="4153"/>
        <w:tab w:val="right" w:pos="8306"/>
      </w:tabs>
    </w:pPr>
  </w:style>
  <w:style w:type="paragraph" w:styleId="Footer">
    <w:name w:val="footer"/>
    <w:basedOn w:val="Normal"/>
    <w:rsid w:val="00CA53D4"/>
    <w:pPr>
      <w:tabs>
        <w:tab w:val="center" w:pos="4153"/>
        <w:tab w:val="right" w:pos="8306"/>
      </w:tabs>
    </w:pPr>
  </w:style>
  <w:style w:type="character" w:styleId="PageNumber">
    <w:name w:val="page number"/>
    <w:basedOn w:val="DefaultParagraphFont"/>
    <w:rsid w:val="007F2270"/>
  </w:style>
  <w:style w:type="paragraph" w:styleId="BalloonText">
    <w:name w:val="Balloon Text"/>
    <w:basedOn w:val="Normal"/>
    <w:semiHidden/>
    <w:rsid w:val="00DB0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70135">
      <w:bodyDiv w:val="1"/>
      <w:marLeft w:val="0"/>
      <w:marRight w:val="0"/>
      <w:marTop w:val="0"/>
      <w:marBottom w:val="0"/>
      <w:divBdr>
        <w:top w:val="none" w:sz="0" w:space="0" w:color="auto"/>
        <w:left w:val="none" w:sz="0" w:space="0" w:color="auto"/>
        <w:bottom w:val="none" w:sz="0" w:space="0" w:color="auto"/>
        <w:right w:val="none" w:sz="0" w:space="0" w:color="auto"/>
      </w:divBdr>
    </w:div>
    <w:div w:id="12914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ATTACHMENT A - OPTION 1</vt:lpstr>
    </vt:vector>
  </TitlesOfParts>
  <Company>DVA</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OPTION 1</dc:title>
  <dc:subject/>
  <dc:creator>caverj</dc:creator>
  <cp:keywords/>
  <dc:description/>
  <cp:lastModifiedBy>Devaney, Julie</cp:lastModifiedBy>
  <cp:revision>2</cp:revision>
  <cp:lastPrinted>2017-08-24T23:39:00Z</cp:lastPrinted>
  <dcterms:created xsi:type="dcterms:W3CDTF">2025-06-26T01:11:00Z</dcterms:created>
  <dcterms:modified xsi:type="dcterms:W3CDTF">2025-06-26T01:11:00Z</dcterms:modified>
</cp:coreProperties>
</file>