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52124" w14:textId="77777777" w:rsidR="006D209D" w:rsidRDefault="006D209D">
      <w:pPr>
        <w:widowControl w:val="0"/>
        <w:autoSpaceDE w:val="0"/>
        <w:autoSpaceDN w:val="0"/>
        <w:adjustRightInd w:val="0"/>
        <w:spacing w:before="38" w:line="250" w:lineRule="auto"/>
        <w:ind w:left="2217" w:right="-82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Commonwealth </w:t>
      </w:r>
      <w:r>
        <w:rPr>
          <w:rFonts w:ascii="Arial" w:hAnsi="Arial" w:cs="Arial"/>
          <w:spacing w:val="-13"/>
          <w:sz w:val="36"/>
          <w:szCs w:val="36"/>
        </w:rPr>
        <w:t>W</w:t>
      </w:r>
      <w:r>
        <w:rPr>
          <w:rFonts w:ascii="Arial" w:hAnsi="Arial" w:cs="Arial"/>
          <w:sz w:val="36"/>
          <w:szCs w:val="36"/>
        </w:rPr>
        <w:t>ar</w:t>
      </w:r>
      <w:r>
        <w:rPr>
          <w:rFonts w:ascii="Arial" w:hAnsi="Arial" w:cs="Arial"/>
          <w:spacing w:val="10"/>
          <w:sz w:val="36"/>
          <w:szCs w:val="36"/>
        </w:rPr>
        <w:t xml:space="preserve"> </w:t>
      </w:r>
      <w:r>
        <w:rPr>
          <w:rFonts w:ascii="Arial" w:hAnsi="Arial" w:cs="Arial"/>
          <w:sz w:val="36"/>
          <w:szCs w:val="36"/>
        </w:rPr>
        <w:t>Graves Commission</w:t>
      </w:r>
    </w:p>
    <w:p w14:paraId="48A54BBA" w14:textId="77777777" w:rsidR="006D209D" w:rsidRDefault="006D209D">
      <w:pPr>
        <w:widowControl w:val="0"/>
        <w:autoSpaceDE w:val="0"/>
        <w:autoSpaceDN w:val="0"/>
        <w:adjustRightInd w:val="0"/>
        <w:spacing w:before="38"/>
        <w:ind w:right="-2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br w:type="column"/>
      </w:r>
      <w:r>
        <w:rPr>
          <w:rFonts w:ascii="Arial" w:hAnsi="Arial" w:cs="Arial"/>
          <w:sz w:val="36"/>
          <w:szCs w:val="36"/>
        </w:rPr>
        <w:t>Information</w:t>
      </w:r>
    </w:p>
    <w:p w14:paraId="0856FCC2" w14:textId="77777777" w:rsidR="006D209D" w:rsidRDefault="006D209D">
      <w:pPr>
        <w:widowControl w:val="0"/>
        <w:autoSpaceDE w:val="0"/>
        <w:autoSpaceDN w:val="0"/>
        <w:adjustRightInd w:val="0"/>
        <w:spacing w:before="18"/>
        <w:ind w:left="860" w:right="-20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Sheet</w:t>
      </w:r>
    </w:p>
    <w:p w14:paraId="0C2B5E52" w14:textId="77777777" w:rsidR="006D209D" w:rsidRDefault="006D209D">
      <w:pPr>
        <w:widowControl w:val="0"/>
        <w:autoSpaceDE w:val="0"/>
        <w:autoSpaceDN w:val="0"/>
        <w:adjustRightInd w:val="0"/>
        <w:spacing w:before="18"/>
        <w:ind w:left="860" w:right="-20"/>
        <w:rPr>
          <w:rFonts w:ascii="Arial" w:hAnsi="Arial" w:cs="Arial"/>
          <w:color w:val="000000"/>
          <w:sz w:val="36"/>
          <w:szCs w:val="36"/>
        </w:rPr>
        <w:sectPr w:rsidR="00000000">
          <w:type w:val="continuous"/>
          <w:pgSz w:w="11920" w:h="16840"/>
          <w:pgMar w:top="440" w:right="420" w:bottom="280" w:left="620" w:header="720" w:footer="720" w:gutter="0"/>
          <w:cols w:num="2" w:space="720" w:equalWidth="0">
            <w:col w:w="4718" w:space="4251"/>
            <w:col w:w="1911"/>
          </w:cols>
          <w:noEndnote/>
        </w:sectPr>
      </w:pPr>
    </w:p>
    <w:p w14:paraId="76CE19F8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w:pict w14:anchorId="7ADB1079">
          <v:group id="_x0000_s1026" style="position:absolute;margin-left:3pt;margin-top:11.75pt;width:592.7pt;height:103.6pt;z-index:-251658240;mso-position-horizontal-relative:page;mso-position-vertical-relative:page" coordorigin="60,235" coordsize="11854,2072" o:allowincell="f">
            <v:rect id="_x0000_s1027" style="position:absolute;left:2816;top:245;width:9088;height:2051" o:allowincell="f" fillcolor="#3f2882" stroked="f">
              <v:path arrowok="t"/>
            </v:rect>
            <v:rect id="_x0000_s1028" style="position:absolute;left:70;top:245;width:2745;height:2051" o:allowincell="f" fillcolor="#3f2882" stroked="f">
              <v:path arrowok="t"/>
            </v:rect>
            <v:rect id="_x0000_s1029" style="position:absolute;left:442;top:246;width:2060;height:2060;mso-position-horizontal-relative:page;mso-position-vertical-relative:page" o:allowincell="f" filled="f" stroked="f">
              <v:textbox inset="0,0,0,0">
                <w:txbxContent>
                  <w:p w14:paraId="3459621F" w14:textId="77777777" w:rsidR="006D209D" w:rsidRDefault="006D209D">
                    <w:pPr>
                      <w:spacing w:line="2060" w:lineRule="atLeast"/>
                    </w:pPr>
                    <w:r>
                      <w:pict w14:anchorId="231CFCE3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6" type="#_x0000_t75" style="width:102.5pt;height:102.5pt">
                          <v:imagedata r:id="rId6" o:title=""/>
                        </v:shape>
                      </w:pict>
                    </w:r>
                  </w:p>
                  <w:p w14:paraId="641602D8" w14:textId="77777777" w:rsidR="006D209D" w:rsidRDefault="006D209D">
                    <w:pPr>
                      <w:widowControl w:val="0"/>
                      <w:autoSpaceDE w:val="0"/>
                      <w:autoSpaceDN w:val="0"/>
                      <w:adjustRightInd w:val="0"/>
                    </w:pPr>
                  </w:p>
                </w:txbxContent>
              </v:textbox>
            </v:rect>
            <w10:wrap anchorx="page" anchory="page"/>
          </v:group>
        </w:pict>
      </w:r>
    </w:p>
    <w:p w14:paraId="5BC74969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075826FA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5BDBF286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1FF3F73E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rFonts w:ascii="Arial" w:hAnsi="Arial" w:cs="Arial"/>
          <w:color w:val="000000"/>
          <w:sz w:val="20"/>
          <w:szCs w:val="20"/>
        </w:rPr>
      </w:pPr>
    </w:p>
    <w:p w14:paraId="6D60C2F6" w14:textId="77777777" w:rsidR="006D209D" w:rsidRDefault="006D209D">
      <w:pPr>
        <w:widowControl w:val="0"/>
        <w:autoSpaceDE w:val="0"/>
        <w:autoSpaceDN w:val="0"/>
        <w:adjustRightInd w:val="0"/>
        <w:spacing w:before="16" w:line="200" w:lineRule="exact"/>
        <w:rPr>
          <w:rFonts w:ascii="Arial" w:hAnsi="Arial" w:cs="Arial"/>
          <w:color w:val="000000"/>
          <w:sz w:val="20"/>
          <w:szCs w:val="20"/>
        </w:rPr>
      </w:pPr>
    </w:p>
    <w:p w14:paraId="34245579" w14:textId="77777777" w:rsidR="006D209D" w:rsidRDefault="006D209D">
      <w:pPr>
        <w:widowControl w:val="0"/>
        <w:autoSpaceDE w:val="0"/>
        <w:autoSpaceDN w:val="0"/>
        <w:adjustRightInd w:val="0"/>
        <w:spacing w:before="11"/>
        <w:ind w:left="1266" w:right="-2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THE</w:t>
      </w:r>
      <w:r>
        <w:rPr>
          <w:b/>
          <w:bCs/>
          <w:color w:val="000000"/>
          <w:spacing w:val="2"/>
          <w:sz w:val="32"/>
          <w:szCs w:val="32"/>
        </w:rPr>
        <w:t xml:space="preserve"> </w:t>
      </w:r>
      <w:r>
        <w:rPr>
          <w:b/>
          <w:bCs/>
          <w:color w:val="000000"/>
          <w:spacing w:val="-6"/>
          <w:sz w:val="32"/>
          <w:szCs w:val="32"/>
        </w:rPr>
        <w:t>T</w:t>
      </w:r>
      <w:r>
        <w:rPr>
          <w:b/>
          <w:bCs/>
          <w:color w:val="000000"/>
          <w:sz w:val="32"/>
          <w:szCs w:val="32"/>
        </w:rPr>
        <w:t>OWER</w:t>
      </w:r>
      <w:r>
        <w:rPr>
          <w:b/>
          <w:bCs/>
          <w:color w:val="000000"/>
          <w:spacing w:val="8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HILL</w:t>
      </w:r>
      <w:r>
        <w:rPr>
          <w:b/>
          <w:bCs/>
          <w:color w:val="000000"/>
          <w:spacing w:val="-10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MEMORIAL,</w:t>
      </w:r>
      <w:r>
        <w:rPr>
          <w:b/>
          <w:bCs/>
          <w:color w:val="000000"/>
          <w:spacing w:val="8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LONDON,</w:t>
      </w:r>
      <w:r>
        <w:rPr>
          <w:b/>
          <w:bCs/>
          <w:color w:val="000000"/>
          <w:spacing w:val="8"/>
          <w:sz w:val="32"/>
          <w:szCs w:val="32"/>
        </w:rPr>
        <w:t xml:space="preserve"> </w:t>
      </w:r>
      <w:r>
        <w:rPr>
          <w:b/>
          <w:bCs/>
          <w:color w:val="000000"/>
          <w:sz w:val="32"/>
          <w:szCs w:val="32"/>
        </w:rPr>
        <w:t>ENGLAND</w:t>
      </w:r>
    </w:p>
    <w:p w14:paraId="70EFD167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3B416370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5690A5D0" w14:textId="77777777" w:rsidR="006D209D" w:rsidRDefault="006D209D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14:paraId="06360C82" w14:textId="77777777" w:rsidR="006D209D" w:rsidRDefault="006D209D">
      <w:pPr>
        <w:widowControl w:val="0"/>
        <w:autoSpaceDE w:val="0"/>
        <w:autoSpaceDN w:val="0"/>
        <w:adjustRightInd w:val="0"/>
        <w:ind w:left="106" w:right="-20"/>
        <w:rPr>
          <w:color w:val="000000"/>
          <w:sz w:val="20"/>
          <w:szCs w:val="20"/>
        </w:rPr>
      </w:pPr>
      <w:r>
        <w:rPr>
          <w:color w:val="000000"/>
        </w:rPr>
        <w:pict w14:anchorId="4113E679">
          <v:shape id="_x0000_i1027" type="#_x0000_t75" style="width:521.5pt;height:592.5pt">
            <v:imagedata r:id="rId7" o:title=""/>
          </v:shape>
        </w:pict>
      </w:r>
    </w:p>
    <w:p w14:paraId="628A98F0" w14:textId="77777777" w:rsidR="006D209D" w:rsidRDefault="006D209D">
      <w:pPr>
        <w:widowControl w:val="0"/>
        <w:autoSpaceDE w:val="0"/>
        <w:autoSpaceDN w:val="0"/>
        <w:adjustRightInd w:val="0"/>
        <w:ind w:left="106" w:right="-20"/>
        <w:rPr>
          <w:color w:val="000000"/>
          <w:sz w:val="20"/>
          <w:szCs w:val="20"/>
        </w:rPr>
        <w:sectPr w:rsidR="00000000">
          <w:type w:val="continuous"/>
          <w:pgSz w:w="11920" w:h="16840"/>
          <w:pgMar w:top="440" w:right="420" w:bottom="280" w:left="620" w:header="720" w:footer="720" w:gutter="0"/>
          <w:cols w:space="720" w:equalWidth="0">
            <w:col w:w="10880"/>
          </w:cols>
          <w:noEndnote/>
        </w:sectPr>
      </w:pPr>
    </w:p>
    <w:p w14:paraId="7A1A147D" w14:textId="77777777" w:rsidR="006D209D" w:rsidRDefault="006D209D">
      <w:pPr>
        <w:widowControl w:val="0"/>
        <w:autoSpaceDE w:val="0"/>
        <w:autoSpaceDN w:val="0"/>
        <w:adjustRightInd w:val="0"/>
        <w:spacing w:before="70"/>
        <w:ind w:left="100" w:right="4153"/>
        <w:jc w:val="both"/>
        <w:rPr>
          <w:color w:val="000000"/>
        </w:rPr>
      </w:pPr>
      <w:r>
        <w:rPr>
          <w:b/>
          <w:bCs/>
          <w:color w:val="000000"/>
        </w:rPr>
        <w:lastRenderedPageBreak/>
        <w:t>THE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</w:rPr>
        <w:t>MERCHANT</w:t>
      </w:r>
      <w:r>
        <w:rPr>
          <w:b/>
          <w:bCs/>
          <w:color w:val="000000"/>
          <w:spacing w:val="2"/>
        </w:rPr>
        <w:t xml:space="preserve"> </w:t>
      </w:r>
      <w:r>
        <w:rPr>
          <w:b/>
          <w:bCs/>
          <w:color w:val="000000"/>
        </w:rPr>
        <w:t>N</w:t>
      </w:r>
      <w:r>
        <w:rPr>
          <w:b/>
          <w:bCs/>
          <w:color w:val="000000"/>
          <w:spacing w:val="-31"/>
        </w:rPr>
        <w:t>A</w:t>
      </w:r>
      <w:r>
        <w:rPr>
          <w:b/>
          <w:bCs/>
          <w:color w:val="000000"/>
        </w:rPr>
        <w:t>VY</w:t>
      </w:r>
      <w:r>
        <w:rPr>
          <w:b/>
          <w:bCs/>
          <w:color w:val="000000"/>
          <w:spacing w:val="-16"/>
        </w:rPr>
        <w:t xml:space="preserve"> </w:t>
      </w:r>
      <w:r>
        <w:rPr>
          <w:b/>
          <w:bCs/>
          <w:color w:val="000000"/>
        </w:rPr>
        <w:t>AND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</w:rPr>
        <w:t>FISHING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</w:rPr>
        <w:t>FLEETS</w:t>
      </w:r>
      <w:r>
        <w:rPr>
          <w:b/>
          <w:bCs/>
          <w:color w:val="000000"/>
          <w:spacing w:val="-7"/>
        </w:rPr>
        <w:t xml:space="preserve"> </w:t>
      </w:r>
      <w:r>
        <w:rPr>
          <w:b/>
          <w:bCs/>
          <w:color w:val="000000"/>
          <w:spacing w:val="-18"/>
        </w:rPr>
        <w:t>A</w:t>
      </w:r>
      <w:r>
        <w:rPr>
          <w:b/>
          <w:bCs/>
          <w:color w:val="000000"/>
        </w:rPr>
        <w:t>T</w:t>
      </w:r>
      <w:r>
        <w:rPr>
          <w:b/>
          <w:bCs/>
          <w:color w:val="000000"/>
          <w:spacing w:val="-3"/>
        </w:rPr>
        <w:t xml:space="preserve"> </w:t>
      </w:r>
      <w:r>
        <w:rPr>
          <w:b/>
          <w:bCs/>
          <w:color w:val="000000"/>
          <w:spacing w:val="-27"/>
        </w:rPr>
        <w:t>W</w:t>
      </w:r>
      <w:r>
        <w:rPr>
          <w:b/>
          <w:bCs/>
          <w:color w:val="000000"/>
        </w:rPr>
        <w:t>AR</w:t>
      </w:r>
    </w:p>
    <w:p w14:paraId="5590EF6D" w14:textId="77777777" w:rsidR="006D209D" w:rsidRDefault="006D209D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14:paraId="343E17B8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4D20AFA1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1"/>
        <w:jc w:val="both"/>
        <w:rPr>
          <w:color w:val="000000"/>
        </w:rPr>
      </w:pPr>
      <w:r>
        <w:rPr>
          <w:color w:val="000000"/>
        </w:rPr>
        <w:t>In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 xml:space="preserve">First </w:t>
      </w:r>
      <w:r>
        <w:rPr>
          <w:color w:val="000000"/>
          <w:spacing w:val="-19"/>
        </w:rPr>
        <w:t>W</w:t>
      </w:r>
      <w:r>
        <w:rPr>
          <w:color w:val="000000"/>
        </w:rPr>
        <w:t xml:space="preserve">orld </w:t>
      </w:r>
      <w:r>
        <w:rPr>
          <w:color w:val="000000"/>
          <w:spacing w:val="-19"/>
        </w:rPr>
        <w:t>W</w:t>
      </w:r>
      <w:r>
        <w:rPr>
          <w:color w:val="000000"/>
        </w:rPr>
        <w:t>a</w:t>
      </w:r>
      <w:r>
        <w:rPr>
          <w:color w:val="000000"/>
          <w:spacing w:val="-10"/>
        </w:rPr>
        <w:t>r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civilian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navy</w:t>
      </w:r>
      <w:r>
        <w:rPr>
          <w:color w:val="000000"/>
          <w:spacing w:val="-13"/>
        </w:rPr>
        <w:t>’</w:t>
      </w:r>
      <w:r>
        <w:rPr>
          <w:color w:val="000000"/>
        </w:rPr>
        <w:t>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duty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supply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service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Royal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Nav</w:t>
      </w:r>
      <w:r>
        <w:rPr>
          <w:color w:val="000000"/>
          <w:spacing w:val="-16"/>
        </w:rPr>
        <w:t>y</w:t>
      </w:r>
      <w:r>
        <w:rPr>
          <w:color w:val="000000"/>
        </w:rPr>
        <w:t>,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transport troops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supplies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Armies,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transport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raw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materials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overseas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munitions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factories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munitions from those factories, to maintain, on a reduced scale, the ordinary import and export trade, to supply food to the home country and - in spite of greatly enla</w:t>
      </w:r>
      <w:r>
        <w:rPr>
          <w:color w:val="000000"/>
          <w:spacing w:val="-4"/>
        </w:rPr>
        <w:t>r</w:t>
      </w:r>
      <w:r>
        <w:rPr>
          <w:color w:val="000000"/>
        </w:rPr>
        <w:t>ged risks and responsibilities - to provide both personnel and ships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supplement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existing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resources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Royal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Nav</w:t>
      </w:r>
      <w:r>
        <w:rPr>
          <w:color w:val="000000"/>
          <w:spacing w:val="-16"/>
        </w:rPr>
        <w:t>y</w:t>
      </w:r>
      <w:r>
        <w:rPr>
          <w:color w:val="000000"/>
        </w:rPr>
        <w:t>.</w:t>
      </w:r>
    </w:p>
    <w:p w14:paraId="79FE9FC2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3843C160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1"/>
        <w:jc w:val="both"/>
        <w:rPr>
          <w:color w:val="000000"/>
        </w:rPr>
      </w:pPr>
      <w:r>
        <w:rPr>
          <w:color w:val="000000"/>
        </w:rPr>
        <w:t>From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outset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</w:t>
      </w:r>
      <w:r>
        <w:rPr>
          <w:color w:val="000000"/>
          <w:spacing w:val="-10"/>
        </w:rPr>
        <w:t>r</w:t>
      </w:r>
      <w:r>
        <w:rPr>
          <w:color w:val="000000"/>
        </w:rPr>
        <w:t>,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British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waters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strewn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enemy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mines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losses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vessels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 xml:space="preserve">were high. 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They were increased by the enemy</w:t>
      </w:r>
      <w:r>
        <w:rPr>
          <w:color w:val="000000"/>
          <w:spacing w:val="-13"/>
        </w:rPr>
        <w:t>’</w:t>
      </w:r>
      <w:r>
        <w:rPr>
          <w:color w:val="000000"/>
        </w:rPr>
        <w:t>s use of submarines and torpedoes, and grew year by yea</w:t>
      </w:r>
      <w:r>
        <w:rPr>
          <w:color w:val="000000"/>
          <w:spacing w:val="-10"/>
        </w:rPr>
        <w:t>r</w:t>
      </w:r>
      <w:r>
        <w:rPr>
          <w:color w:val="000000"/>
        </w:rPr>
        <w:t>, reach- ing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peak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1917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when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in January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German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government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announced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adoption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“unrestricted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sub- marine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warfare”.</w:t>
      </w:r>
    </w:p>
    <w:p w14:paraId="1A5E48EF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2E20B01F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3"/>
        <w:jc w:val="both"/>
        <w:rPr>
          <w:color w:val="000000"/>
        </w:rPr>
      </w:pPr>
      <w:r>
        <w:rPr>
          <w:color w:val="000000"/>
        </w:rPr>
        <w:t>Later in that yea</w:t>
      </w:r>
      <w:r>
        <w:rPr>
          <w:color w:val="000000"/>
          <w:spacing w:val="-10"/>
        </w:rPr>
        <w:t>r</w:t>
      </w:r>
      <w:r>
        <w:rPr>
          <w:color w:val="000000"/>
        </w:rPr>
        <w:t>, howeve</w:t>
      </w:r>
      <w:r>
        <w:rPr>
          <w:color w:val="000000"/>
          <w:spacing w:val="-10"/>
        </w:rPr>
        <w:t>r</w:t>
      </w:r>
      <w:r>
        <w:rPr>
          <w:color w:val="000000"/>
        </w:rPr>
        <w:t xml:space="preserve">, losses began to decrease, the reasons being threefold. 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First, the new Ministry of Shipping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introduced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successful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preventative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measures;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secondl</w:t>
      </w:r>
      <w:r>
        <w:rPr>
          <w:color w:val="000000"/>
          <w:spacing w:val="-16"/>
        </w:rPr>
        <w:t>y</w:t>
      </w:r>
      <w:r>
        <w:rPr>
          <w:color w:val="000000"/>
        </w:rPr>
        <w:t>,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United</w:t>
      </w:r>
      <w:r>
        <w:rPr>
          <w:color w:val="000000"/>
          <w:spacing w:val="13"/>
        </w:rPr>
        <w:t xml:space="preserve"> </w:t>
      </w:r>
      <w:r>
        <w:rPr>
          <w:color w:val="000000"/>
          <w:spacing w:val="-4"/>
        </w:rPr>
        <w:t>S</w:t>
      </w:r>
      <w:r>
        <w:rPr>
          <w:color w:val="000000"/>
        </w:rPr>
        <w:t>tates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of America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entered</w:t>
      </w:r>
      <w:r>
        <w:rPr>
          <w:color w:val="000000"/>
          <w:spacing w:val="13"/>
        </w:rPr>
        <w:t xml:space="preserve"> </w:t>
      </w:r>
      <w:r>
        <w:rPr>
          <w:color w:val="000000"/>
        </w:rPr>
        <w:t>the war;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finall</w:t>
      </w:r>
      <w:r>
        <w:rPr>
          <w:color w:val="000000"/>
          <w:spacing w:val="-16"/>
        </w:rPr>
        <w:t>y</w:t>
      </w:r>
      <w:r>
        <w:rPr>
          <w:color w:val="000000"/>
        </w:rPr>
        <w:t>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convoy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system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up,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use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warships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escort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merchant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vessels.</w:t>
      </w:r>
      <w:r>
        <w:rPr>
          <w:color w:val="000000"/>
          <w:spacing w:val="55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1918, therefore,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British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tonnage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exceeded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losses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German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Submarine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mastered.</w:t>
      </w:r>
    </w:p>
    <w:p w14:paraId="3711710D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332AC6C1" w14:textId="77777777" w:rsidR="006D209D" w:rsidRDefault="006D209D">
      <w:pPr>
        <w:widowControl w:val="0"/>
        <w:autoSpaceDE w:val="0"/>
        <w:autoSpaceDN w:val="0"/>
        <w:adjustRightInd w:val="0"/>
        <w:ind w:left="100" w:right="1580"/>
        <w:jc w:val="both"/>
        <w:rPr>
          <w:color w:val="000000"/>
        </w:rPr>
      </w:pPr>
      <w:r>
        <w:rPr>
          <w:color w:val="000000"/>
        </w:rPr>
        <w:t>By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</w:t>
      </w:r>
      <w:r>
        <w:rPr>
          <w:color w:val="000000"/>
          <w:spacing w:val="-10"/>
        </w:rPr>
        <w:t>r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3,305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merchant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ships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had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lost,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over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17,000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lives.</w:t>
      </w:r>
    </w:p>
    <w:p w14:paraId="0B17BB73" w14:textId="77777777" w:rsidR="006D209D" w:rsidRDefault="006D209D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14:paraId="287EDC62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25D95885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1"/>
        <w:jc w:val="both"/>
        <w:rPr>
          <w:color w:val="000000"/>
        </w:rPr>
      </w:pPr>
      <w:r>
        <w:rPr>
          <w:color w:val="000000"/>
        </w:rPr>
        <w:t>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Second </w:t>
      </w:r>
      <w:r>
        <w:rPr>
          <w:color w:val="000000"/>
          <w:spacing w:val="-19"/>
        </w:rPr>
        <w:t>W</w:t>
      </w:r>
      <w:r>
        <w:rPr>
          <w:color w:val="000000"/>
        </w:rPr>
        <w:t xml:space="preserve">orld </w:t>
      </w:r>
      <w:r>
        <w:rPr>
          <w:color w:val="000000"/>
          <w:spacing w:val="-19"/>
        </w:rPr>
        <w:t>W</w:t>
      </w:r>
      <w:r>
        <w:rPr>
          <w:color w:val="000000"/>
        </w:rPr>
        <w:t>a</w:t>
      </w:r>
      <w:r>
        <w:rPr>
          <w:color w:val="000000"/>
          <w:spacing w:val="-10"/>
        </w:rPr>
        <w:t>r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losses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again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considerable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during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earlier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 xml:space="preserve">stages. </w:t>
      </w:r>
      <w:r>
        <w:rPr>
          <w:color w:val="000000"/>
          <w:spacing w:val="44"/>
        </w:rPr>
        <w:t xml:space="preserve"> </w:t>
      </w:r>
      <w:r>
        <w:rPr>
          <w:color w:val="000000"/>
        </w:rPr>
        <w:t>Howeve</w:t>
      </w:r>
      <w:r>
        <w:rPr>
          <w:color w:val="000000"/>
          <w:spacing w:val="-10"/>
        </w:rPr>
        <w:t>r</w:t>
      </w:r>
      <w:r>
        <w:rPr>
          <w:color w:val="000000"/>
        </w:rPr>
        <w:t>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1943 improved methods of defence and an increased rate of shipbuilding greatly reduced the proportion of losses, which,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from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September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yea</w:t>
      </w:r>
      <w:r>
        <w:rPr>
          <w:color w:val="000000"/>
          <w:spacing w:val="-10"/>
        </w:rPr>
        <w:t>r</w:t>
      </w:r>
      <w:r>
        <w:rPr>
          <w:color w:val="000000"/>
        </w:rPr>
        <w:t>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exceeded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tonnage.</w:t>
      </w:r>
    </w:p>
    <w:p w14:paraId="1E25B3A5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276985CD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1"/>
        <w:jc w:val="both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Atlantic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chief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battleground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long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conflict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 xml:space="preserve">sea. </w:t>
      </w:r>
      <w:r>
        <w:rPr>
          <w:color w:val="000000"/>
          <w:spacing w:val="1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most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disastrous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yea</w:t>
      </w:r>
      <w:r>
        <w:rPr>
          <w:color w:val="000000"/>
          <w:spacing w:val="-10"/>
        </w:rPr>
        <w:t>r</w:t>
      </w:r>
      <w:r>
        <w:rPr>
          <w:color w:val="000000"/>
        </w:rPr>
        <w:t>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1942,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fou</w:t>
      </w:r>
      <w:r>
        <w:rPr>
          <w:color w:val="000000"/>
          <w:spacing w:val="-5"/>
        </w:rPr>
        <w:t>r</w:t>
      </w:r>
      <w:r>
        <w:rPr>
          <w:color w:val="000000"/>
        </w:rPr>
        <w:t>- fifths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merchant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ship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losses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occured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North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South</w:t>
      </w:r>
      <w:r>
        <w:rPr>
          <w:color w:val="000000"/>
          <w:spacing w:val="-22"/>
        </w:rPr>
        <w:t xml:space="preserve"> </w:t>
      </w:r>
      <w:r>
        <w:rPr>
          <w:color w:val="000000"/>
        </w:rPr>
        <w:t>Atlantic.</w:t>
      </w:r>
      <w:r>
        <w:rPr>
          <w:color w:val="000000"/>
          <w:spacing w:val="4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addition,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convoys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mak- ing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Russia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round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North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Cape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supplies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kinds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were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particularly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vulnerable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attack, since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considerable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distance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passed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within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range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enemy-occupied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Norwa</w:t>
      </w:r>
      <w:r>
        <w:rPr>
          <w:color w:val="000000"/>
          <w:spacing w:val="-16"/>
        </w:rPr>
        <w:t>y</w:t>
      </w:r>
      <w:r>
        <w:rPr>
          <w:color w:val="000000"/>
        </w:rPr>
        <w:t>.</w:t>
      </w:r>
      <w:r>
        <w:rPr>
          <w:color w:val="000000"/>
          <w:spacing w:val="5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Mediterranean too, convoys to Malta, dependent for its existence upon supplies from outside, ran the gauntlet of sea and air attacks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increasingly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heavy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scale.</w:t>
      </w:r>
      <w:r>
        <w:rPr>
          <w:color w:val="000000"/>
          <w:spacing w:val="47"/>
        </w:rPr>
        <w:t xml:space="preserve"> </w:t>
      </w:r>
      <w:r>
        <w:rPr>
          <w:color w:val="000000"/>
        </w:rPr>
        <w:t>Finall</w:t>
      </w:r>
      <w:r>
        <w:rPr>
          <w:color w:val="000000"/>
          <w:spacing w:val="-16"/>
        </w:rPr>
        <w:t>y</w:t>
      </w:r>
      <w:r>
        <w:rPr>
          <w:color w:val="000000"/>
        </w:rPr>
        <w:t>,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home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waters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losses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throughout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war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accounted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-6"/>
        </w:rPr>
        <w:t xml:space="preserve"> </w:t>
      </w:r>
      <w:r>
        <w:rPr>
          <w:color w:val="000000"/>
        </w:rPr>
        <w:t>more than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quarter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total,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due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enemy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mines,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submarine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light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surface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craft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activity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air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attacks.</w:t>
      </w:r>
    </w:p>
    <w:p w14:paraId="163EE08B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0538EA86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4"/>
        <w:jc w:val="both"/>
        <w:rPr>
          <w:color w:val="000000"/>
        </w:rPr>
      </w:pPr>
      <w:r>
        <w:rPr>
          <w:color w:val="000000"/>
        </w:rPr>
        <w:t>In all, a total of 4,786 merchant ships were lost during the wa</w:t>
      </w:r>
      <w:r>
        <w:rPr>
          <w:color w:val="000000"/>
          <w:spacing w:val="-13"/>
        </w:rPr>
        <w:t>r</w:t>
      </w:r>
      <w:r>
        <w:rPr>
          <w:color w:val="000000"/>
        </w:rPr>
        <w:t xml:space="preserve">. </w:t>
      </w:r>
      <w:r>
        <w:rPr>
          <w:color w:val="000000"/>
          <w:spacing w:val="3"/>
        </w:rPr>
        <w:t xml:space="preserve"> </w:t>
      </w:r>
      <w:r>
        <w:rPr>
          <w:color w:val="000000"/>
        </w:rPr>
        <w:t>The number of merchant seamen who gave their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lives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totalled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nearly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32,000.</w:t>
      </w:r>
    </w:p>
    <w:p w14:paraId="7389C8BB" w14:textId="77777777" w:rsidR="006D209D" w:rsidRDefault="006D209D">
      <w:pPr>
        <w:widowControl w:val="0"/>
        <w:autoSpaceDE w:val="0"/>
        <w:autoSpaceDN w:val="0"/>
        <w:adjustRightInd w:val="0"/>
        <w:spacing w:before="6" w:line="170" w:lineRule="exact"/>
        <w:rPr>
          <w:color w:val="000000"/>
          <w:sz w:val="17"/>
          <w:szCs w:val="17"/>
        </w:rPr>
      </w:pPr>
    </w:p>
    <w:p w14:paraId="07E694AA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33E1F26F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7E1E5A65" w14:textId="77777777" w:rsidR="006D209D" w:rsidRDefault="006D209D">
      <w:pPr>
        <w:widowControl w:val="0"/>
        <w:autoSpaceDE w:val="0"/>
        <w:autoSpaceDN w:val="0"/>
        <w:adjustRightInd w:val="0"/>
        <w:ind w:left="100" w:right="8511"/>
        <w:jc w:val="both"/>
        <w:rPr>
          <w:color w:val="000000"/>
        </w:rPr>
      </w:pPr>
      <w:r>
        <w:rPr>
          <w:b/>
          <w:bCs/>
          <w:color w:val="000000"/>
        </w:rPr>
        <w:t>THE</w:t>
      </w:r>
      <w:r>
        <w:rPr>
          <w:b/>
          <w:bCs/>
          <w:color w:val="000000"/>
          <w:spacing w:val="6"/>
        </w:rPr>
        <w:t xml:space="preserve"> </w:t>
      </w:r>
      <w:r>
        <w:rPr>
          <w:b/>
          <w:bCs/>
          <w:color w:val="000000"/>
        </w:rPr>
        <w:t>MEMORIAL</w:t>
      </w:r>
    </w:p>
    <w:p w14:paraId="6D7EDF3B" w14:textId="77777777" w:rsidR="006D209D" w:rsidRDefault="006D209D">
      <w:pPr>
        <w:widowControl w:val="0"/>
        <w:autoSpaceDE w:val="0"/>
        <w:autoSpaceDN w:val="0"/>
        <w:adjustRightInd w:val="0"/>
        <w:spacing w:line="100" w:lineRule="exact"/>
        <w:rPr>
          <w:color w:val="000000"/>
          <w:sz w:val="10"/>
          <w:szCs w:val="10"/>
        </w:rPr>
      </w:pPr>
    </w:p>
    <w:p w14:paraId="3746D518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3369BA88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1"/>
        <w:jc w:val="both"/>
        <w:rPr>
          <w:color w:val="000000"/>
        </w:rPr>
      </w:pPr>
      <w:r>
        <w:rPr>
          <w:color w:val="000000"/>
        </w:rPr>
        <w:t xml:space="preserve">The </w:t>
      </w:r>
      <w:r>
        <w:rPr>
          <w:color w:val="000000"/>
          <w:spacing w:val="-17"/>
        </w:rPr>
        <w:t>T</w:t>
      </w:r>
      <w:r>
        <w:rPr>
          <w:color w:val="000000"/>
        </w:rPr>
        <w:t>ower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Hill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Memorial,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commemorates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Merchant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Navy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Fishing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Fleets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5"/>
        </w:rPr>
        <w:t xml:space="preserve"> </w:t>
      </w:r>
      <w:r>
        <w:rPr>
          <w:color w:val="000000"/>
        </w:rPr>
        <w:t>gave their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lives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preserve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life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nation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grave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sea,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stands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south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side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the garden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2"/>
        </w:rPr>
        <w:t xml:space="preserve"> </w:t>
      </w:r>
      <w:r>
        <w:rPr>
          <w:color w:val="000000"/>
          <w:spacing w:val="-8"/>
        </w:rPr>
        <w:t>T</w:t>
      </w:r>
      <w:r>
        <w:rPr>
          <w:color w:val="000000"/>
        </w:rPr>
        <w:t>rinity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Square,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London.  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Memorial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built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Portland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stone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1914-18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monument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con- sists of a vaulted corridor 21.5 metres long, 7 metres wide and 7 to 10 metres high, open at either end.  It has three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wide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openings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front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back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placed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pairs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columns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surmounted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solid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ped- iment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bearing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dedicatory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inscription.</w:t>
      </w:r>
      <w:r>
        <w:rPr>
          <w:color w:val="000000"/>
          <w:spacing w:val="3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names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dead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arranged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alphabetically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under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 xml:space="preserve">ships, with the name of the Master or Skipper (if it appears) first in each case. </w:t>
      </w:r>
      <w:r>
        <w:rPr>
          <w:color w:val="000000"/>
          <w:spacing w:val="4"/>
        </w:rPr>
        <w:t xml:space="preserve"> </w:t>
      </w:r>
      <w:r>
        <w:rPr>
          <w:color w:val="000000"/>
        </w:rPr>
        <w:t>They are inscribed on bronze pan- els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covering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eight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main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masonry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piers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support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 xml:space="preserve">roof. </w:t>
      </w:r>
      <w:r>
        <w:rPr>
          <w:color w:val="000000"/>
          <w:spacing w:val="34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rank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rating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other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Master</w:t>
      </w:r>
      <w:r>
        <w:rPr>
          <w:color w:val="000000"/>
          <w:spacing w:val="17"/>
        </w:rPr>
        <w:t xml:space="preserve"> </w:t>
      </w:r>
      <w:r>
        <w:rPr>
          <w:color w:val="000000"/>
        </w:rPr>
        <w:t>or Skipper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indicated.</w:t>
      </w:r>
    </w:p>
    <w:p w14:paraId="7A25D1D0" w14:textId="77777777" w:rsidR="006D209D" w:rsidRDefault="006D209D">
      <w:pPr>
        <w:widowControl w:val="0"/>
        <w:autoSpaceDE w:val="0"/>
        <w:autoSpaceDN w:val="0"/>
        <w:adjustRightInd w:val="0"/>
        <w:spacing w:before="6" w:line="170" w:lineRule="exact"/>
        <w:rPr>
          <w:color w:val="000000"/>
          <w:sz w:val="17"/>
          <w:szCs w:val="17"/>
        </w:rPr>
      </w:pPr>
    </w:p>
    <w:p w14:paraId="17EF13AC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49D271BE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29627212" w14:textId="77777777" w:rsidR="006D209D" w:rsidRDefault="006D209D">
      <w:pPr>
        <w:widowControl w:val="0"/>
        <w:autoSpaceDE w:val="0"/>
        <w:autoSpaceDN w:val="0"/>
        <w:adjustRightInd w:val="0"/>
        <w:ind w:left="100" w:right="54"/>
        <w:jc w:val="both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monument,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designed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Sir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Edwin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Lutyens,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begun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1927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unveiled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Majesty</w:t>
      </w:r>
      <w:r>
        <w:rPr>
          <w:color w:val="000000"/>
          <w:spacing w:val="23"/>
        </w:rPr>
        <w:t xml:space="preserve"> </w:t>
      </w:r>
      <w:r>
        <w:rPr>
          <w:color w:val="000000"/>
        </w:rPr>
        <w:t>Queen</w:t>
      </w:r>
    </w:p>
    <w:p w14:paraId="40BEF388" w14:textId="77777777" w:rsidR="006D209D" w:rsidRDefault="006D209D">
      <w:pPr>
        <w:widowControl w:val="0"/>
        <w:autoSpaceDE w:val="0"/>
        <w:autoSpaceDN w:val="0"/>
        <w:adjustRightInd w:val="0"/>
        <w:spacing w:before="12"/>
        <w:ind w:left="100" w:right="984"/>
        <w:jc w:val="both"/>
        <w:rPr>
          <w:color w:val="000000"/>
        </w:rPr>
      </w:pPr>
      <w:r>
        <w:rPr>
          <w:color w:val="000000"/>
        </w:rPr>
        <w:t>Mary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12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December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1928.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commemorates</w:t>
      </w:r>
      <w:r>
        <w:rPr>
          <w:color w:val="000000"/>
          <w:spacing w:val="6"/>
        </w:rPr>
        <w:t xml:space="preserve"> </w:t>
      </w:r>
      <w:r>
        <w:rPr>
          <w:color w:val="000000"/>
          <w:spacing w:val="-9"/>
        </w:rPr>
        <w:t>1</w:t>
      </w:r>
      <w:r>
        <w:rPr>
          <w:color w:val="000000"/>
        </w:rPr>
        <w:t>1,919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names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bears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following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inscription:</w:t>
      </w:r>
    </w:p>
    <w:p w14:paraId="78917DD2" w14:textId="77777777" w:rsidR="006D209D" w:rsidRDefault="006D209D">
      <w:pPr>
        <w:widowControl w:val="0"/>
        <w:autoSpaceDE w:val="0"/>
        <w:autoSpaceDN w:val="0"/>
        <w:adjustRightInd w:val="0"/>
        <w:spacing w:before="12"/>
        <w:ind w:left="100" w:right="984"/>
        <w:jc w:val="both"/>
        <w:rPr>
          <w:color w:val="000000"/>
        </w:rPr>
        <w:sectPr w:rsidR="00000000">
          <w:pgSz w:w="11900" w:h="16840"/>
          <w:pgMar w:top="900" w:right="620" w:bottom="280" w:left="640" w:header="720" w:footer="720" w:gutter="0"/>
          <w:cols w:space="720" w:equalWidth="0">
            <w:col w:w="10640"/>
          </w:cols>
          <w:noEndnote/>
        </w:sectPr>
      </w:pPr>
    </w:p>
    <w:p w14:paraId="0094E431" w14:textId="77777777" w:rsidR="006D209D" w:rsidRDefault="006D209D">
      <w:pPr>
        <w:widowControl w:val="0"/>
        <w:autoSpaceDE w:val="0"/>
        <w:autoSpaceDN w:val="0"/>
        <w:adjustRightInd w:val="0"/>
        <w:spacing w:before="62"/>
        <w:ind w:left="4760" w:right="4684"/>
        <w:jc w:val="center"/>
        <w:rPr>
          <w:color w:val="000000"/>
        </w:rPr>
      </w:pPr>
      <w:r>
        <w:rPr>
          <w:color w:val="000000"/>
        </w:rPr>
        <w:lastRenderedPageBreak/>
        <w:t>1914-1918</w:t>
      </w:r>
    </w:p>
    <w:p w14:paraId="6B02EBDD" w14:textId="77777777" w:rsidR="006D209D" w:rsidRDefault="006D209D">
      <w:pPr>
        <w:widowControl w:val="0"/>
        <w:autoSpaceDE w:val="0"/>
        <w:autoSpaceDN w:val="0"/>
        <w:adjustRightInd w:val="0"/>
        <w:spacing w:before="12"/>
        <w:ind w:left="2472" w:right="2395"/>
        <w:jc w:val="center"/>
        <w:rPr>
          <w:color w:val="000000"/>
        </w:rPr>
      </w:pPr>
      <w:r>
        <w:rPr>
          <w:color w:val="000000"/>
          <w:spacing w:val="-4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GLO</w:t>
      </w:r>
      <w:r>
        <w:rPr>
          <w:color w:val="000000"/>
          <w:spacing w:val="-13"/>
        </w:rPr>
        <w:t>R</w:t>
      </w:r>
      <w:r>
        <w:rPr>
          <w:color w:val="000000"/>
        </w:rPr>
        <w:t>Y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GOD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4"/>
        </w:rPr>
        <w:t>T</w:t>
      </w:r>
      <w:r>
        <w:rPr>
          <w:color w:val="000000"/>
        </w:rPr>
        <w:t>O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HONOUR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</w:p>
    <w:p w14:paraId="6A1F62BD" w14:textId="77777777" w:rsidR="006D209D" w:rsidRDefault="006D209D">
      <w:pPr>
        <w:widowControl w:val="0"/>
        <w:autoSpaceDE w:val="0"/>
        <w:autoSpaceDN w:val="0"/>
        <w:adjustRightInd w:val="0"/>
        <w:spacing w:before="12" w:line="250" w:lineRule="auto"/>
        <w:ind w:left="1325" w:right="1248"/>
        <w:jc w:val="center"/>
        <w:rPr>
          <w:color w:val="000000"/>
        </w:rPr>
      </w:pPr>
      <w:r>
        <w:rPr>
          <w:color w:val="000000"/>
        </w:rPr>
        <w:t>TWE</w:t>
      </w:r>
      <w:r>
        <w:rPr>
          <w:color w:val="000000"/>
          <w:spacing w:val="-22"/>
        </w:rPr>
        <w:t>L</w:t>
      </w:r>
      <w:r>
        <w:rPr>
          <w:color w:val="000000"/>
        </w:rPr>
        <w:t xml:space="preserve">VE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THOUSAND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MERCHANT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1"/>
        </w:rPr>
        <w:t>A</w:t>
      </w:r>
      <w:r>
        <w:rPr>
          <w:color w:val="000000"/>
        </w:rPr>
        <w:t>VY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FISHING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FLEETS WHO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31"/>
        </w:rPr>
        <w:t>A</w:t>
      </w:r>
      <w:r>
        <w:rPr>
          <w:color w:val="000000"/>
        </w:rPr>
        <w:t>VE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GR</w:t>
      </w:r>
      <w:r>
        <w:rPr>
          <w:color w:val="000000"/>
          <w:spacing w:val="-31"/>
        </w:rPr>
        <w:t>A</w:t>
      </w:r>
      <w:r>
        <w:rPr>
          <w:color w:val="000000"/>
        </w:rPr>
        <w:t>VE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SEA</w:t>
      </w:r>
    </w:p>
    <w:p w14:paraId="511BCFCA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32FF5E23" w14:textId="77777777" w:rsidR="006D209D" w:rsidRDefault="006D209D">
      <w:pPr>
        <w:widowControl w:val="0"/>
        <w:autoSpaceDE w:val="0"/>
        <w:autoSpaceDN w:val="0"/>
        <w:adjustRightInd w:val="0"/>
        <w:ind w:left="106" w:right="-20"/>
        <w:rPr>
          <w:color w:val="000000"/>
        </w:rPr>
      </w:pPr>
      <w:r>
        <w:rPr>
          <w:color w:val="000000"/>
        </w:rPr>
        <w:t>When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question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arose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commemorating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Merchant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Navy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who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lost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lives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during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</w:p>
    <w:p w14:paraId="09CB31D2" w14:textId="77777777" w:rsidR="006D209D" w:rsidRDefault="006D209D">
      <w:pPr>
        <w:widowControl w:val="0"/>
        <w:autoSpaceDE w:val="0"/>
        <w:autoSpaceDN w:val="0"/>
        <w:adjustRightInd w:val="0"/>
        <w:spacing w:before="12" w:line="250" w:lineRule="auto"/>
        <w:ind w:left="106" w:right="70"/>
        <w:rPr>
          <w:color w:val="000000"/>
        </w:rPr>
      </w:pPr>
      <w:r>
        <w:rPr>
          <w:color w:val="000000"/>
        </w:rPr>
        <w:t>1939-45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9"/>
        </w:rPr>
        <w:t>W</w:t>
      </w:r>
      <w:r>
        <w:rPr>
          <w:color w:val="000000"/>
        </w:rPr>
        <w:t>ar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have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known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grave,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agreed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new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Memorial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should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combined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with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 existing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1914-18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7"/>
        </w:rPr>
        <w:t>T</w:t>
      </w:r>
      <w:r>
        <w:rPr>
          <w:color w:val="000000"/>
        </w:rPr>
        <w:t>ower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Hill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Memorial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form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complete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whole.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architect,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Sir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Edward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Maufe, achieved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designing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semi-circular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sunken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garden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adjoining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1914-18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memorial.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 su</w:t>
      </w:r>
      <w:r>
        <w:rPr>
          <w:color w:val="000000"/>
          <w:spacing w:val="-4"/>
        </w:rPr>
        <w:t>f</w:t>
      </w:r>
      <w:r>
        <w:rPr>
          <w:color w:val="000000"/>
        </w:rPr>
        <w:t>ficient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wall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obtained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record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total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near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24,000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names,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without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building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high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walls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on </w:t>
      </w:r>
      <w:r>
        <w:rPr>
          <w:color w:val="000000"/>
          <w:spacing w:val="-17"/>
        </w:rPr>
        <w:t>T</w:t>
      </w:r>
      <w:r>
        <w:rPr>
          <w:color w:val="000000"/>
        </w:rPr>
        <w:t>ower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Hill.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garden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nearly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two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metres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below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general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level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7"/>
        </w:rPr>
        <w:t>T</w:t>
      </w:r>
      <w:r>
        <w:rPr>
          <w:color w:val="000000"/>
        </w:rPr>
        <w:t>ower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Hill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Gardens,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 surrounding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walls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rise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less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metre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above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level.</w:t>
      </w:r>
    </w:p>
    <w:p w14:paraId="5342F53E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4AC72EF4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6" w:right="305"/>
        <w:jc w:val="both"/>
        <w:rPr>
          <w:color w:val="000000"/>
        </w:rPr>
      </w:pPr>
      <w:r>
        <w:rPr>
          <w:color w:val="000000"/>
        </w:rPr>
        <w:t xml:space="preserve">From the 1914-18 Memorial, stone steps flanked by high stone pylons, on which are the Merchant Navy badges and wreaths, lead down to the sunken garden. 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Between the flight of steps is the main dedicatory inscription,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reads:</w:t>
      </w:r>
    </w:p>
    <w:p w14:paraId="566121E7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675E7DE5" w14:textId="77777777" w:rsidR="006D209D" w:rsidRDefault="006D209D">
      <w:pPr>
        <w:widowControl w:val="0"/>
        <w:autoSpaceDE w:val="0"/>
        <w:autoSpaceDN w:val="0"/>
        <w:adjustRightInd w:val="0"/>
        <w:ind w:left="4880" w:right="4804"/>
        <w:jc w:val="center"/>
        <w:rPr>
          <w:color w:val="000000"/>
        </w:rPr>
      </w:pPr>
      <w:r>
        <w:rPr>
          <w:color w:val="000000"/>
        </w:rPr>
        <w:t>1939-45</w:t>
      </w:r>
    </w:p>
    <w:p w14:paraId="2F10B85F" w14:textId="77777777" w:rsidR="006D209D" w:rsidRDefault="006D209D">
      <w:pPr>
        <w:widowControl w:val="0"/>
        <w:autoSpaceDE w:val="0"/>
        <w:autoSpaceDN w:val="0"/>
        <w:adjustRightInd w:val="0"/>
        <w:spacing w:before="12" w:line="250" w:lineRule="auto"/>
        <w:ind w:left="723" w:right="645"/>
        <w:jc w:val="center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TWENT</w:t>
      </w:r>
      <w:r>
        <w:rPr>
          <w:color w:val="000000"/>
          <w:spacing w:val="-27"/>
        </w:rPr>
        <w:t>Y</w:t>
      </w:r>
      <w:r>
        <w:rPr>
          <w:color w:val="000000"/>
        </w:rPr>
        <w:t>-FOUR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THOUSAND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MERCHANT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N</w:t>
      </w:r>
      <w:r>
        <w:rPr>
          <w:color w:val="000000"/>
          <w:spacing w:val="-31"/>
        </w:rPr>
        <w:t>A</w:t>
      </w:r>
      <w:r>
        <w:rPr>
          <w:color w:val="000000"/>
        </w:rPr>
        <w:t>VY</w:t>
      </w:r>
      <w:r>
        <w:rPr>
          <w:color w:val="000000"/>
          <w:spacing w:val="-1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FISHING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FLEETS WHOSE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NAMES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HONOURED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27"/>
        </w:rPr>
        <w:t>W</w:t>
      </w:r>
      <w:r>
        <w:rPr>
          <w:color w:val="000000"/>
        </w:rPr>
        <w:t>ALLS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GARDEN</w:t>
      </w:r>
    </w:p>
    <w:p w14:paraId="2F7DE9DB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2966" w:right="2890"/>
        <w:jc w:val="center"/>
        <w:rPr>
          <w:color w:val="000000"/>
        </w:rPr>
      </w:pPr>
      <w:r>
        <w:rPr>
          <w:color w:val="000000"/>
        </w:rPr>
        <w:t>G</w:t>
      </w:r>
      <w:r>
        <w:rPr>
          <w:color w:val="000000"/>
          <w:spacing w:val="-31"/>
        </w:rPr>
        <w:t>A</w:t>
      </w:r>
      <w:r>
        <w:rPr>
          <w:color w:val="000000"/>
        </w:rPr>
        <w:t>VE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LIVES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FOR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THEIR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COUNT</w:t>
      </w:r>
      <w:r>
        <w:rPr>
          <w:color w:val="000000"/>
          <w:spacing w:val="-13"/>
        </w:rPr>
        <w:t>R</w:t>
      </w:r>
      <w:r>
        <w:rPr>
          <w:color w:val="000000"/>
        </w:rPr>
        <w:t>Y 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</w:t>
      </w:r>
      <w:r>
        <w:rPr>
          <w:color w:val="000000"/>
          <w:spacing w:val="-31"/>
        </w:rPr>
        <w:t>A</w:t>
      </w:r>
      <w:r>
        <w:rPr>
          <w:color w:val="000000"/>
        </w:rPr>
        <w:t>VE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GR</w:t>
      </w:r>
      <w:r>
        <w:rPr>
          <w:color w:val="000000"/>
          <w:spacing w:val="-31"/>
        </w:rPr>
        <w:t>A</w:t>
      </w:r>
      <w:r>
        <w:rPr>
          <w:color w:val="000000"/>
        </w:rPr>
        <w:t>VE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BUT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SEA</w:t>
      </w:r>
    </w:p>
    <w:p w14:paraId="0C814C21" w14:textId="77777777" w:rsidR="006D209D" w:rsidRDefault="006D209D">
      <w:pPr>
        <w:widowControl w:val="0"/>
        <w:autoSpaceDE w:val="0"/>
        <w:autoSpaceDN w:val="0"/>
        <w:adjustRightInd w:val="0"/>
        <w:spacing w:before="6" w:line="170" w:lineRule="exact"/>
        <w:rPr>
          <w:color w:val="000000"/>
          <w:sz w:val="17"/>
          <w:szCs w:val="17"/>
        </w:rPr>
      </w:pPr>
    </w:p>
    <w:p w14:paraId="57525219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0C246732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14:paraId="6B97A208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5" w:right="87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inscription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guarded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sculptured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figures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stone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representing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</w:t>
      </w:r>
      <w:r>
        <w:rPr>
          <w:color w:val="000000"/>
          <w:spacing w:val="-4"/>
        </w:rPr>
        <w:t>f</w:t>
      </w:r>
      <w:r>
        <w:rPr>
          <w:color w:val="000000"/>
        </w:rPr>
        <w:t>fice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seaman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 Merchant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Service. </w:t>
      </w:r>
      <w:r>
        <w:rPr>
          <w:color w:val="000000"/>
          <w:spacing w:val="8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internal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face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semi-circular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wall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surrounding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garden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cased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bronze, which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bears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relief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names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commemorated.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regular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intervals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round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bronze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casing are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seven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stone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sculptured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allegorical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figures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representing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Seven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Seas.</w:t>
      </w:r>
      <w:r>
        <w:rPr>
          <w:color w:val="000000"/>
          <w:spacing w:val="59"/>
        </w:rPr>
        <w:t xml:space="preserve"> </w:t>
      </w:r>
      <w:r>
        <w:rPr>
          <w:color w:val="000000"/>
        </w:rPr>
        <w:t>All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sculpture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work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 Charles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Wheele</w:t>
      </w:r>
      <w:r>
        <w:rPr>
          <w:color w:val="000000"/>
          <w:spacing w:val="-13"/>
        </w:rPr>
        <w:t>r</w:t>
      </w:r>
      <w:r>
        <w:rPr>
          <w:color w:val="000000"/>
        </w:rPr>
        <w:t>.</w:t>
      </w:r>
    </w:p>
    <w:p w14:paraId="333007F1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54AD65EB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5" w:right="56"/>
        <w:rPr>
          <w:color w:val="000000"/>
        </w:rPr>
      </w:pP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garden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itself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primarily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lawn,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surrounded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stone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path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which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teak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 xml:space="preserve">seats. </w:t>
      </w:r>
      <w:r>
        <w:rPr>
          <w:color w:val="000000"/>
          <w:spacing w:val="12"/>
        </w:rPr>
        <w:t xml:space="preserve"> </w:t>
      </w:r>
      <w:r>
        <w:rPr>
          <w:color w:val="000000"/>
        </w:rPr>
        <w:t>In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cen- tre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“</w:t>
      </w:r>
      <w:r>
        <w:rPr>
          <w:color w:val="000000"/>
        </w:rPr>
        <w:t>pool”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of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bronze,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engraved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mariners’</w:t>
      </w:r>
      <w:r>
        <w:rPr>
          <w:color w:val="000000"/>
          <w:spacing w:val="-12"/>
        </w:rPr>
        <w:t xml:space="preserve"> </w:t>
      </w:r>
      <w:r>
        <w:rPr>
          <w:color w:val="000000"/>
        </w:rPr>
        <w:t>compass,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and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set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magnetic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north.</w:t>
      </w:r>
    </w:p>
    <w:p w14:paraId="1B2BB925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color w:val="000000"/>
          <w:sz w:val="28"/>
          <w:szCs w:val="28"/>
        </w:rPr>
      </w:pPr>
    </w:p>
    <w:p w14:paraId="776A92EF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5" w:right="173"/>
        <w:rPr>
          <w:color w:val="000000"/>
        </w:rPr>
      </w:pPr>
      <w:r>
        <w:rPr>
          <w:color w:val="000000"/>
        </w:rPr>
        <w:t>This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Second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9"/>
        </w:rPr>
        <w:t>W</w:t>
      </w:r>
      <w:r>
        <w:rPr>
          <w:color w:val="000000"/>
        </w:rPr>
        <w:t>orld</w:t>
      </w:r>
      <w:r>
        <w:rPr>
          <w:color w:val="000000"/>
          <w:spacing w:val="2"/>
        </w:rPr>
        <w:t xml:space="preserve"> </w:t>
      </w:r>
      <w:r>
        <w:rPr>
          <w:color w:val="000000"/>
          <w:spacing w:val="-19"/>
        </w:rPr>
        <w:t>W</w:t>
      </w:r>
      <w:r>
        <w:rPr>
          <w:color w:val="000000"/>
        </w:rPr>
        <w:t>ar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Memorial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was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unveiled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to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Her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Majesty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Queen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Elizabeth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II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5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November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1955. Those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commemorated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on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the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Memorial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are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as</w:t>
      </w:r>
      <w:r>
        <w:rPr>
          <w:color w:val="000000"/>
          <w:spacing w:val="6"/>
        </w:rPr>
        <w:t xml:space="preserve"> </w:t>
      </w:r>
      <w:r>
        <w:rPr>
          <w:color w:val="000000"/>
        </w:rPr>
        <w:t>follows:</w:t>
      </w:r>
    </w:p>
    <w:p w14:paraId="4E93DA80" w14:textId="77777777" w:rsidR="006D209D" w:rsidRDefault="006D209D">
      <w:pPr>
        <w:widowControl w:val="0"/>
        <w:autoSpaceDE w:val="0"/>
        <w:autoSpaceDN w:val="0"/>
        <w:adjustRightInd w:val="0"/>
        <w:spacing w:before="6" w:line="260" w:lineRule="exact"/>
        <w:rPr>
          <w:color w:val="000000"/>
          <w:sz w:val="26"/>
          <w:szCs w:val="26"/>
        </w:rPr>
      </w:pPr>
    </w:p>
    <w:tbl>
      <w:tblPr>
        <w:tblW w:w="0" w:type="auto"/>
        <w:tblInd w:w="6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05"/>
        <w:gridCol w:w="2914"/>
        <w:gridCol w:w="1444"/>
      </w:tblGrid>
      <w:tr w:rsidR="00000000" w14:paraId="25DCC95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0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324E1F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before="22"/>
              <w:ind w:left="180" w:right="-20"/>
            </w:pPr>
            <w:r>
              <w:t>United</w:t>
            </w:r>
            <w:r>
              <w:rPr>
                <w:spacing w:val="6"/>
              </w:rPr>
              <w:t xml:space="preserve"> </w:t>
            </w:r>
            <w:r>
              <w:t>Kingdom</w:t>
            </w:r>
            <w:r>
              <w:rPr>
                <w:spacing w:val="6"/>
              </w:rPr>
              <w:t xml:space="preserve"> </w:t>
            </w:r>
            <w:r>
              <w:t>Merchant</w:t>
            </w:r>
            <w:r>
              <w:rPr>
                <w:spacing w:val="6"/>
              </w:rPr>
              <w:t xml:space="preserve"> </w:t>
            </w:r>
            <w:r>
              <w:t>Navy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Fishing</w:t>
            </w:r>
            <w:r>
              <w:rPr>
                <w:spacing w:val="6"/>
              </w:rPr>
              <w:t xml:space="preserve"> </w:t>
            </w:r>
            <w:r>
              <w:t>Fleets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39EBCB23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before="34"/>
              <w:ind w:left="604" w:right="-20"/>
            </w:pPr>
            <w:r>
              <w:t>23,414</w:t>
            </w:r>
          </w:p>
        </w:tc>
      </w:tr>
      <w:tr w:rsidR="00000000" w14:paraId="7B4ADAD8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240CD5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0" w:right="-20"/>
            </w:pPr>
            <w:r>
              <w:t>United</w:t>
            </w:r>
            <w:r>
              <w:rPr>
                <w:spacing w:val="6"/>
              </w:rPr>
              <w:t xml:space="preserve"> </w:t>
            </w:r>
            <w:r>
              <w:t>Kingdom</w:t>
            </w:r>
            <w:r>
              <w:rPr>
                <w:spacing w:val="6"/>
              </w:rPr>
              <w:t xml:space="preserve"> </w:t>
            </w:r>
            <w:r>
              <w:t>Merchant</w:t>
            </w:r>
            <w:r>
              <w:rPr>
                <w:spacing w:val="6"/>
              </w:rPr>
              <w:t xml:space="preserve"> </w:t>
            </w:r>
            <w:r>
              <w:t>Navy</w:t>
            </w:r>
            <w:r>
              <w:rPr>
                <w:spacing w:val="6"/>
              </w:rPr>
              <w:t xml:space="preserve"> </w:t>
            </w:r>
            <w:r>
              <w:t>(of</w:t>
            </w:r>
            <w:r>
              <w:rPr>
                <w:spacing w:val="-7"/>
              </w:rPr>
              <w:t xml:space="preserve"> </w:t>
            </w:r>
            <w:r>
              <w:t>Australia)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5C0D0A23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69" w:lineRule="exact"/>
              <w:ind w:right="160"/>
              <w:jc w:val="right"/>
            </w:pPr>
            <w:r>
              <w:t>62</w:t>
            </w:r>
          </w:p>
        </w:tc>
      </w:tr>
      <w:tr w:rsidR="00000000" w14:paraId="18E9B7A4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BA9386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0" w:right="-20"/>
            </w:pPr>
            <w:r>
              <w:t>United</w:t>
            </w:r>
            <w:r>
              <w:rPr>
                <w:spacing w:val="6"/>
              </w:rPr>
              <w:t xml:space="preserve"> </w:t>
            </w:r>
            <w:r>
              <w:t>Kingdom</w:t>
            </w:r>
            <w:r>
              <w:rPr>
                <w:spacing w:val="6"/>
              </w:rPr>
              <w:t xml:space="preserve"> </w:t>
            </w:r>
            <w:r>
              <w:t>Merchant</w:t>
            </w:r>
            <w:r>
              <w:rPr>
                <w:spacing w:val="6"/>
              </w:rPr>
              <w:t xml:space="preserve"> </w:t>
            </w:r>
            <w:r>
              <w:t>Navy</w:t>
            </w:r>
            <w:r>
              <w:rPr>
                <w:spacing w:val="6"/>
              </w:rPr>
              <w:t xml:space="preserve"> </w:t>
            </w:r>
            <w:r>
              <w:t>(of</w:t>
            </w:r>
            <w:r>
              <w:rPr>
                <w:spacing w:val="6"/>
              </w:rPr>
              <w:t xml:space="preserve"> </w:t>
            </w:r>
            <w:r>
              <w:t>New</w:t>
            </w:r>
            <w:r>
              <w:rPr>
                <w:spacing w:val="6"/>
              </w:rPr>
              <w:t xml:space="preserve"> </w:t>
            </w:r>
            <w:r>
              <w:t>Zealand)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6DBA2350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69" w:lineRule="exact"/>
              <w:ind w:right="160"/>
              <w:jc w:val="right"/>
            </w:pPr>
            <w:r>
              <w:t>72</w:t>
            </w:r>
          </w:p>
        </w:tc>
      </w:tr>
      <w:tr w:rsidR="00000000" w14:paraId="6CC0606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6D7A2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0" w:right="-20"/>
            </w:pPr>
            <w:r>
              <w:t>United</w:t>
            </w:r>
            <w:r>
              <w:rPr>
                <w:spacing w:val="6"/>
              </w:rPr>
              <w:t xml:space="preserve"> </w:t>
            </w:r>
            <w:r>
              <w:t>Kingdom</w:t>
            </w:r>
            <w:r>
              <w:rPr>
                <w:spacing w:val="6"/>
              </w:rPr>
              <w:t xml:space="preserve"> </w:t>
            </w:r>
            <w:r>
              <w:t>Merchant</w:t>
            </w:r>
            <w:r>
              <w:rPr>
                <w:spacing w:val="6"/>
              </w:rPr>
              <w:t xml:space="preserve"> </w:t>
            </w:r>
            <w:r>
              <w:t>Navy</w:t>
            </w:r>
            <w:r>
              <w:rPr>
                <w:spacing w:val="6"/>
              </w:rPr>
              <w:t xml:space="preserve"> </w:t>
            </w:r>
            <w:r>
              <w:t>(of</w:t>
            </w:r>
            <w:r>
              <w:rPr>
                <w:spacing w:val="6"/>
              </w:rPr>
              <w:t xml:space="preserve"> </w:t>
            </w:r>
            <w:r>
              <w:t>South</w:t>
            </w:r>
            <w:r>
              <w:rPr>
                <w:spacing w:val="-7"/>
              </w:rPr>
              <w:t xml:space="preserve"> </w:t>
            </w:r>
            <w:r>
              <w:t>Africa)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27FB3F84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69" w:lineRule="exact"/>
              <w:ind w:left="904" w:right="-20"/>
            </w:pPr>
            <w:r>
              <w:t>182</w:t>
            </w:r>
          </w:p>
        </w:tc>
      </w:tr>
      <w:tr w:rsidR="00000000" w14:paraId="5075881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8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2B3E3046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0" w:right="-20"/>
            </w:pPr>
            <w:r>
              <w:t>Australian</w:t>
            </w:r>
            <w:r>
              <w:rPr>
                <w:spacing w:val="6"/>
              </w:rPr>
              <w:t xml:space="preserve"> </w:t>
            </w:r>
            <w:r>
              <w:t>Merchant</w:t>
            </w:r>
            <w:r>
              <w:rPr>
                <w:spacing w:val="6"/>
              </w:rPr>
              <w:t xml:space="preserve"> </w:t>
            </w:r>
            <w:r>
              <w:t>Navy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0BCEA867" w14:textId="77777777" w:rsidR="006D209D" w:rsidRDefault="006D20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121F2906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69" w:lineRule="exact"/>
              <w:ind w:right="160"/>
              <w:jc w:val="right"/>
            </w:pPr>
            <w:r>
              <w:t>47</w:t>
            </w:r>
          </w:p>
        </w:tc>
      </w:tr>
      <w:tr w:rsidR="00000000" w14:paraId="4E97250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2"/>
        </w:trPr>
        <w:tc>
          <w:tcPr>
            <w:tcW w:w="7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F2F468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80" w:right="-20"/>
            </w:pPr>
            <w:r>
              <w:t>United</w:t>
            </w:r>
            <w:r>
              <w:rPr>
                <w:spacing w:val="6"/>
              </w:rPr>
              <w:t xml:space="preserve"> </w:t>
            </w:r>
            <w:r>
              <w:t>Kingdom</w:t>
            </w:r>
            <w:r>
              <w:rPr>
                <w:spacing w:val="6"/>
              </w:rPr>
              <w:t xml:space="preserve"> </w:t>
            </w:r>
            <w:r>
              <w:t>Lighthouse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t>Pilotage</w:t>
            </w:r>
            <w:r>
              <w:rPr>
                <w:spacing w:val="6"/>
              </w:rPr>
              <w:t xml:space="preserve"> </w:t>
            </w:r>
            <w:r>
              <w:t>Services:</w:t>
            </w:r>
            <w:r>
              <w:rPr>
                <w:spacing w:val="6"/>
              </w:rPr>
              <w:t xml:space="preserve"> </w:t>
            </w:r>
            <w:r>
              <w:t>-</w:t>
            </w:r>
          </w:p>
        </w:tc>
      </w:tr>
      <w:tr w:rsidR="00000000" w14:paraId="3FB37A1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94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17736E6F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63" w:lineRule="exact"/>
              <w:ind w:left="900" w:right="-20"/>
            </w:pPr>
            <w:r>
              <w:t>Pilots</w:t>
            </w: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42604E59" w14:textId="77777777" w:rsidR="006D209D" w:rsidRDefault="006D20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3AA84C0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74" w:lineRule="exact"/>
              <w:ind w:right="160"/>
              <w:jc w:val="right"/>
            </w:pPr>
            <w:r>
              <w:t>16</w:t>
            </w:r>
          </w:p>
        </w:tc>
      </w:tr>
      <w:tr w:rsidR="00000000" w14:paraId="3817909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32"/>
        </w:trPr>
        <w:tc>
          <w:tcPr>
            <w:tcW w:w="581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60857F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57" w:lineRule="exact"/>
              <w:ind w:left="900" w:right="-20"/>
            </w:pPr>
            <w:r>
              <w:t>Lighthouse</w:t>
            </w:r>
            <w:r>
              <w:rPr>
                <w:spacing w:val="6"/>
              </w:rPr>
              <w:t xml:space="preserve"> </w:t>
            </w:r>
            <w:r>
              <w:t>and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S</w:t>
            </w:r>
            <w:r>
              <w:t>team</w:t>
            </w:r>
            <w:r>
              <w:rPr>
                <w:spacing w:val="2"/>
              </w:rPr>
              <w:t xml:space="preserve"> </w:t>
            </w:r>
            <w:r>
              <w:rPr>
                <w:spacing w:val="-27"/>
              </w:rPr>
              <w:t>V</w:t>
            </w:r>
            <w:r>
              <w:t>essel</w:t>
            </w:r>
            <w:r>
              <w:rPr>
                <w:spacing w:val="6"/>
              </w:rPr>
              <w:t xml:space="preserve"> </w:t>
            </w:r>
            <w:r>
              <w:t>Service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08EE469C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line="269" w:lineRule="exact"/>
              <w:ind w:right="160"/>
              <w:jc w:val="right"/>
            </w:pPr>
            <w:r>
              <w:t>64</w:t>
            </w:r>
          </w:p>
        </w:tc>
      </w:tr>
      <w:tr w:rsidR="00000000" w14:paraId="76D91C2B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74"/>
        </w:trPr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14:paraId="7B138483" w14:textId="77777777" w:rsidR="006D209D" w:rsidRDefault="006D209D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14" w:type="dxa"/>
            <w:tcBorders>
              <w:top w:val="nil"/>
              <w:left w:val="nil"/>
              <w:bottom w:val="nil"/>
              <w:right w:val="nil"/>
            </w:tcBorders>
          </w:tcPr>
          <w:p w14:paraId="36CF9F9C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before="5" w:line="120" w:lineRule="exact"/>
              <w:rPr>
                <w:sz w:val="12"/>
                <w:szCs w:val="12"/>
              </w:rPr>
            </w:pPr>
          </w:p>
          <w:p w14:paraId="562AEDA0" w14:textId="77777777" w:rsidR="006D209D" w:rsidRDefault="006D209D">
            <w:pPr>
              <w:widowControl w:val="0"/>
              <w:autoSpaceDE w:val="0"/>
              <w:autoSpaceDN w:val="0"/>
              <w:adjustRightInd w:val="0"/>
              <w:ind w:left="154" w:right="-20"/>
            </w:pPr>
            <w:r>
              <w:rPr>
                <w:spacing w:val="-17"/>
              </w:rPr>
              <w:t>T</w:t>
            </w:r>
            <w:r>
              <w:t>otal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14:paraId="47EAF7AE" w14:textId="77777777" w:rsidR="006D209D" w:rsidRDefault="006D209D">
            <w:pPr>
              <w:widowControl w:val="0"/>
              <w:autoSpaceDE w:val="0"/>
              <w:autoSpaceDN w:val="0"/>
              <w:adjustRightInd w:val="0"/>
              <w:spacing w:before="7" w:line="130" w:lineRule="exact"/>
              <w:rPr>
                <w:sz w:val="13"/>
                <w:szCs w:val="13"/>
              </w:rPr>
            </w:pPr>
          </w:p>
          <w:p w14:paraId="1C2C9EE9" w14:textId="77777777" w:rsidR="006D209D" w:rsidRDefault="006D209D">
            <w:pPr>
              <w:widowControl w:val="0"/>
              <w:autoSpaceDE w:val="0"/>
              <w:autoSpaceDN w:val="0"/>
              <w:adjustRightInd w:val="0"/>
              <w:ind w:left="664" w:right="-20"/>
            </w:pPr>
            <w:r>
              <w:t>23857</w:t>
            </w:r>
          </w:p>
        </w:tc>
      </w:tr>
    </w:tbl>
    <w:p w14:paraId="021AA16D" w14:textId="77777777" w:rsidR="006D209D" w:rsidRDefault="006D209D">
      <w:pPr>
        <w:widowControl w:val="0"/>
        <w:autoSpaceDE w:val="0"/>
        <w:autoSpaceDN w:val="0"/>
        <w:adjustRightInd w:val="0"/>
        <w:spacing w:line="180" w:lineRule="exact"/>
        <w:rPr>
          <w:sz w:val="18"/>
          <w:szCs w:val="18"/>
        </w:rPr>
      </w:pPr>
    </w:p>
    <w:p w14:paraId="52AF7331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2FE2F92B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17DB359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3E56372C" w14:textId="77777777" w:rsidR="006D209D" w:rsidRDefault="006D209D">
      <w:pPr>
        <w:widowControl w:val="0"/>
        <w:autoSpaceDE w:val="0"/>
        <w:autoSpaceDN w:val="0"/>
        <w:adjustRightInd w:val="0"/>
        <w:spacing w:before="22" w:line="250" w:lineRule="auto"/>
        <w:ind w:left="106" w:right="317"/>
      </w:pPr>
      <w:r>
        <w:t>The</w:t>
      </w:r>
      <w:r>
        <w:rPr>
          <w:spacing w:val="6"/>
        </w:rPr>
        <w:t xml:space="preserve"> </w:t>
      </w:r>
      <w:r>
        <w:t>Memorial</w:t>
      </w:r>
      <w:r>
        <w:rPr>
          <w:spacing w:val="6"/>
        </w:rPr>
        <w:t xml:space="preserve"> </w:t>
      </w:r>
      <w:r>
        <w:t>registers,</w:t>
      </w:r>
      <w:r>
        <w:rPr>
          <w:spacing w:val="6"/>
        </w:rPr>
        <w:t xml:space="preserve"> </w:t>
      </w:r>
      <w:r>
        <w:t>giving</w:t>
      </w:r>
      <w:r>
        <w:rPr>
          <w:spacing w:val="6"/>
        </w:rPr>
        <w:t xml:space="preserve"> </w:t>
      </w:r>
      <w:r>
        <w:t>details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those</w:t>
      </w:r>
      <w:r>
        <w:rPr>
          <w:spacing w:val="6"/>
        </w:rPr>
        <w:t xml:space="preserve"> </w:t>
      </w:r>
      <w:r>
        <w:t>commemorated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a</w:t>
      </w:r>
      <w:r>
        <w:rPr>
          <w:spacing w:val="6"/>
        </w:rPr>
        <w:t xml:space="preserve"> </w:t>
      </w:r>
      <w:r>
        <w:t>fuller</w:t>
      </w:r>
      <w:r>
        <w:rPr>
          <w:spacing w:val="6"/>
        </w:rPr>
        <w:t xml:space="preserve"> </w:t>
      </w:r>
      <w:r>
        <w:t>account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role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the Merchant</w:t>
      </w:r>
      <w:r>
        <w:rPr>
          <w:spacing w:val="6"/>
        </w:rPr>
        <w:t xml:space="preserve"> </w:t>
      </w:r>
      <w:r>
        <w:t>Navy</w:t>
      </w:r>
      <w:r>
        <w:rPr>
          <w:spacing w:val="6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Fishing</w:t>
      </w:r>
      <w:r>
        <w:rPr>
          <w:spacing w:val="6"/>
        </w:rPr>
        <w:t xml:space="preserve"> </w:t>
      </w:r>
      <w:r>
        <w:t>Fleets,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consulted</w:t>
      </w:r>
      <w:r>
        <w:rPr>
          <w:spacing w:val="6"/>
        </w:rPr>
        <w:t xml:space="preserve"> </w:t>
      </w:r>
      <w:r>
        <w:t>at</w:t>
      </w:r>
      <w:r>
        <w:rPr>
          <w:spacing w:val="2"/>
        </w:rPr>
        <w:t xml:space="preserve"> </w:t>
      </w:r>
      <w:r>
        <w:rPr>
          <w:spacing w:val="-8"/>
        </w:rPr>
        <w:t>T</w:t>
      </w:r>
      <w:r>
        <w:t>rinity House</w:t>
      </w:r>
      <w:r>
        <w:rPr>
          <w:spacing w:val="6"/>
        </w:rPr>
        <w:t xml:space="preserve"> </w:t>
      </w:r>
      <w:r>
        <w:t>Corporation,</w:t>
      </w:r>
      <w:r>
        <w:rPr>
          <w:spacing w:val="2"/>
        </w:rPr>
        <w:t xml:space="preserve"> </w:t>
      </w:r>
      <w:r>
        <w:rPr>
          <w:spacing w:val="-8"/>
        </w:rPr>
        <w:t>T</w:t>
      </w:r>
      <w:r>
        <w:t>rinity</w:t>
      </w:r>
      <w:r>
        <w:rPr>
          <w:spacing w:val="6"/>
        </w:rPr>
        <w:t xml:space="preserve"> </w:t>
      </w:r>
      <w:r>
        <w:t>Square (Coope</w:t>
      </w:r>
      <w:r>
        <w:rPr>
          <w:spacing w:val="9"/>
        </w:rPr>
        <w:t>r</w:t>
      </w:r>
      <w:r>
        <w:rPr>
          <w:spacing w:val="-13"/>
        </w:rPr>
        <w:t>’</w:t>
      </w:r>
      <w:r>
        <w:t>s</w:t>
      </w:r>
      <w:r>
        <w:rPr>
          <w:spacing w:val="6"/>
        </w:rPr>
        <w:t xml:space="preserve"> </w:t>
      </w:r>
      <w:r>
        <w:t>Row</w:t>
      </w:r>
      <w:r>
        <w:rPr>
          <w:spacing w:val="6"/>
        </w:rPr>
        <w:t xml:space="preserve"> </w:t>
      </w:r>
      <w:r>
        <w:t>Entrance).</w:t>
      </w:r>
      <w:r>
        <w:rPr>
          <w:spacing w:val="2"/>
        </w:rPr>
        <w:t xml:space="preserve"> </w:t>
      </w:r>
      <w:r>
        <w:rPr>
          <w:spacing w:val="-17"/>
        </w:rPr>
        <w:t>T</w:t>
      </w:r>
      <w:r>
        <w:t>el:</w:t>
      </w:r>
      <w:r>
        <w:rPr>
          <w:spacing w:val="6"/>
        </w:rPr>
        <w:t xml:space="preserve"> </w:t>
      </w:r>
      <w:r>
        <w:t>0171</w:t>
      </w:r>
      <w:r>
        <w:rPr>
          <w:spacing w:val="6"/>
        </w:rPr>
        <w:t xml:space="preserve"> </w:t>
      </w:r>
      <w:r>
        <w:t>480</w:t>
      </w:r>
      <w:r>
        <w:rPr>
          <w:spacing w:val="6"/>
        </w:rPr>
        <w:t xml:space="preserve"> </w:t>
      </w:r>
      <w:r>
        <w:t xml:space="preserve">6601. </w:t>
      </w:r>
      <w:r>
        <w:rPr>
          <w:spacing w:val="12"/>
        </w:rPr>
        <w:t xml:space="preserve"> </w:t>
      </w:r>
      <w:r>
        <w:t>Copies</w:t>
      </w:r>
      <w:r>
        <w:rPr>
          <w:spacing w:val="6"/>
        </w:rPr>
        <w:t xml:space="preserve"> </w:t>
      </w:r>
      <w:r>
        <w:t>may</w:t>
      </w:r>
      <w:r>
        <w:rPr>
          <w:spacing w:val="6"/>
        </w:rPr>
        <w:t xml:space="preserve"> </w:t>
      </w:r>
      <w:r>
        <w:t>also</w:t>
      </w:r>
      <w:r>
        <w:rPr>
          <w:spacing w:val="6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purchased</w:t>
      </w:r>
      <w:r>
        <w:rPr>
          <w:spacing w:val="6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 xml:space="preserve">Commonwealth </w:t>
      </w:r>
      <w:r>
        <w:rPr>
          <w:spacing w:val="-19"/>
        </w:rPr>
        <w:t>W</w:t>
      </w:r>
      <w:r>
        <w:t>ar</w:t>
      </w:r>
      <w:r>
        <w:rPr>
          <w:spacing w:val="6"/>
        </w:rPr>
        <w:t xml:space="preserve"> </w:t>
      </w:r>
      <w:r>
        <w:t>Graves</w:t>
      </w:r>
      <w:r>
        <w:rPr>
          <w:spacing w:val="6"/>
        </w:rPr>
        <w:t xml:space="preserve"> </w:t>
      </w:r>
      <w:r>
        <w:t>Commission.</w:t>
      </w:r>
    </w:p>
    <w:p w14:paraId="0C8F64A9" w14:textId="77777777" w:rsidR="006D209D" w:rsidRDefault="006D209D">
      <w:pPr>
        <w:widowControl w:val="0"/>
        <w:autoSpaceDE w:val="0"/>
        <w:autoSpaceDN w:val="0"/>
        <w:adjustRightInd w:val="0"/>
        <w:spacing w:before="22" w:line="250" w:lineRule="auto"/>
        <w:ind w:left="106" w:right="317"/>
        <w:sectPr w:rsidR="00000000">
          <w:pgSz w:w="11920" w:h="16840"/>
          <w:pgMar w:top="620" w:right="700" w:bottom="280" w:left="640" w:header="720" w:footer="720" w:gutter="0"/>
          <w:cols w:space="720" w:equalWidth="0">
            <w:col w:w="10580"/>
          </w:cols>
          <w:noEndnote/>
        </w:sectPr>
      </w:pPr>
    </w:p>
    <w:p w14:paraId="74155A6B" w14:textId="77777777" w:rsidR="006D209D" w:rsidRDefault="006D209D">
      <w:pPr>
        <w:widowControl w:val="0"/>
        <w:autoSpaceDE w:val="0"/>
        <w:autoSpaceDN w:val="0"/>
        <w:adjustRightInd w:val="0"/>
        <w:spacing w:before="67"/>
        <w:ind w:left="900" w:right="-20"/>
      </w:pPr>
      <w:r>
        <w:rPr>
          <w:b/>
          <w:bCs/>
        </w:rPr>
        <w:lastRenderedPageBreak/>
        <w:t>PLAN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</w:rPr>
        <w:t>MEMORIAL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SHOWING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ARRANGEMENT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OF</w:t>
      </w:r>
      <w:r>
        <w:rPr>
          <w:b/>
          <w:bCs/>
          <w:spacing w:val="-7"/>
        </w:rPr>
        <w:t xml:space="preserve"> </w:t>
      </w:r>
      <w:r>
        <w:rPr>
          <w:b/>
          <w:bCs/>
        </w:rPr>
        <w:t>THE</w:t>
      </w:r>
      <w:r>
        <w:rPr>
          <w:b/>
          <w:bCs/>
          <w:spacing w:val="6"/>
        </w:rPr>
        <w:t xml:space="preserve"> </w:t>
      </w:r>
      <w:r>
        <w:rPr>
          <w:b/>
          <w:bCs/>
          <w:spacing w:val="-18"/>
        </w:rPr>
        <w:t>P</w:t>
      </w:r>
      <w:r>
        <w:rPr>
          <w:b/>
          <w:bCs/>
        </w:rPr>
        <w:t>ANELS</w:t>
      </w:r>
    </w:p>
    <w:p w14:paraId="723AAF75" w14:textId="77777777" w:rsidR="006D209D" w:rsidRDefault="006D209D">
      <w:pPr>
        <w:widowControl w:val="0"/>
        <w:autoSpaceDE w:val="0"/>
        <w:autoSpaceDN w:val="0"/>
        <w:adjustRightInd w:val="0"/>
        <w:spacing w:before="12"/>
        <w:ind w:left="100" w:right="9684"/>
        <w:jc w:val="both"/>
      </w:pPr>
      <w:r>
        <w:t>1914-18</w:t>
      </w:r>
    </w:p>
    <w:p w14:paraId="506A0D9E" w14:textId="77777777" w:rsidR="006D209D" w:rsidRDefault="006D209D">
      <w:pPr>
        <w:widowControl w:val="0"/>
        <w:autoSpaceDE w:val="0"/>
        <w:autoSpaceDN w:val="0"/>
        <w:adjustRightInd w:val="0"/>
        <w:spacing w:before="64"/>
        <w:ind w:left="130" w:right="-20"/>
        <w:rPr>
          <w:sz w:val="20"/>
          <w:szCs w:val="20"/>
        </w:rPr>
      </w:pPr>
      <w:r>
        <w:pict w14:anchorId="337D74D1">
          <v:shape id="_x0000_i1028" type="#_x0000_t75" style="width:509.5pt;height:203.5pt">
            <v:imagedata r:id="rId8" o:title=""/>
          </v:shape>
        </w:pict>
      </w:r>
    </w:p>
    <w:p w14:paraId="0F9958D1" w14:textId="77777777" w:rsidR="006D209D" w:rsidRDefault="006D209D">
      <w:pPr>
        <w:widowControl w:val="0"/>
        <w:autoSpaceDE w:val="0"/>
        <w:autoSpaceDN w:val="0"/>
        <w:adjustRightInd w:val="0"/>
        <w:spacing w:before="6" w:line="190" w:lineRule="exact"/>
        <w:rPr>
          <w:sz w:val="19"/>
          <w:szCs w:val="19"/>
        </w:rPr>
      </w:pPr>
    </w:p>
    <w:p w14:paraId="08F10B6B" w14:textId="77777777" w:rsidR="006D209D" w:rsidRDefault="006D209D">
      <w:pPr>
        <w:widowControl w:val="0"/>
        <w:autoSpaceDE w:val="0"/>
        <w:autoSpaceDN w:val="0"/>
        <w:adjustRightInd w:val="0"/>
        <w:spacing w:line="250" w:lineRule="auto"/>
        <w:ind w:left="100" w:right="52"/>
        <w:jc w:val="both"/>
      </w:pPr>
      <w:r>
        <w:t>The</w:t>
      </w:r>
      <w:r>
        <w:rPr>
          <w:spacing w:val="8"/>
        </w:rPr>
        <w:t xml:space="preserve"> </w:t>
      </w:r>
      <w:r>
        <w:t>names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dead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found</w:t>
      </w:r>
      <w:r>
        <w:rPr>
          <w:spacing w:val="8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names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ships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 xml:space="preserve">serving. 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ships of the Merchant navy are placed in alphabetical order of their names, followed by those of the Fishing Fleets similarly</w:t>
      </w:r>
      <w:r>
        <w:rPr>
          <w:spacing w:val="19"/>
        </w:rPr>
        <w:t xml:space="preserve"> </w:t>
      </w:r>
      <w:r>
        <w:t xml:space="preserve">arranged. </w:t>
      </w:r>
      <w:r>
        <w:rPr>
          <w:spacing w:val="3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panels</w:t>
      </w:r>
      <w:r>
        <w:rPr>
          <w:spacing w:val="19"/>
        </w:rPr>
        <w:t xml:space="preserve"> </w:t>
      </w:r>
      <w:r>
        <w:t>containing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names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ships</w:t>
      </w:r>
      <w:r>
        <w:rPr>
          <w:spacing w:val="19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Merchant</w:t>
      </w:r>
      <w:r>
        <w:rPr>
          <w:spacing w:val="19"/>
        </w:rPr>
        <w:t xml:space="preserve"> </w:t>
      </w:r>
      <w:r>
        <w:t>Navy</w:t>
      </w:r>
      <w:r>
        <w:rPr>
          <w:spacing w:val="19"/>
        </w:rPr>
        <w:t xml:space="preserve"> </w:t>
      </w:r>
      <w:r>
        <w:t>commence</w:t>
      </w:r>
      <w:r>
        <w:rPr>
          <w:spacing w:val="19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t>the point indicated on the plan by the “A” and continue as shown by the arrows, to “B”, and from “C” to “D”. The</w:t>
      </w:r>
      <w:r>
        <w:rPr>
          <w:spacing w:val="1"/>
        </w:rPr>
        <w:t xml:space="preserve"> </w:t>
      </w:r>
      <w:r>
        <w:t>ships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Fishing</w:t>
      </w:r>
      <w:r>
        <w:rPr>
          <w:spacing w:val="1"/>
        </w:rPr>
        <w:t xml:space="preserve"> </w:t>
      </w:r>
      <w:r>
        <w:t>Fleets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set</w:t>
      </w:r>
      <w:r>
        <w:rPr>
          <w:spacing w:val="1"/>
        </w:rPr>
        <w:t xml:space="preserve"> </w:t>
      </w:r>
      <w:r>
        <w:t>out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manner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“E”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“F”.  The</w:t>
      </w:r>
      <w:r>
        <w:rPr>
          <w:spacing w:val="1"/>
        </w:rPr>
        <w:t xml:space="preserve"> </w:t>
      </w:r>
      <w:r>
        <w:t>panels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 plan</w:t>
      </w:r>
      <w:r>
        <w:rPr>
          <w:spacing w:val="6"/>
        </w:rPr>
        <w:t xml:space="preserve"> </w:t>
      </w:r>
      <w:r>
        <w:t>as</w:t>
      </w:r>
      <w:r>
        <w:rPr>
          <w:spacing w:val="6"/>
        </w:rPr>
        <w:t xml:space="preserve"> </w:t>
      </w:r>
      <w:r>
        <w:t>number</w:t>
      </w:r>
      <w:r>
        <w:rPr>
          <w:spacing w:val="6"/>
        </w:rPr>
        <w:t xml:space="preserve"> </w:t>
      </w:r>
      <w:r>
        <w:t>23</w:t>
      </w:r>
      <w:r>
        <w:rPr>
          <w:spacing w:val="6"/>
        </w:rPr>
        <w:t xml:space="preserve"> </w:t>
      </w:r>
      <w:r>
        <w:t>contains</w:t>
      </w:r>
      <w:r>
        <w:rPr>
          <w:spacing w:val="6"/>
        </w:rPr>
        <w:t xml:space="preserve"> </w:t>
      </w:r>
      <w:r>
        <w:t>no</w:t>
      </w:r>
      <w:r>
        <w:rPr>
          <w:spacing w:val="6"/>
        </w:rPr>
        <w:t xml:space="preserve"> </w:t>
      </w:r>
      <w:r>
        <w:t>names</w:t>
      </w:r>
      <w:r>
        <w:rPr>
          <w:spacing w:val="6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ships</w:t>
      </w:r>
      <w:r>
        <w:rPr>
          <w:spacing w:val="6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men.</w:t>
      </w:r>
    </w:p>
    <w:p w14:paraId="224FB1E8" w14:textId="77777777" w:rsidR="006D209D" w:rsidRDefault="006D209D">
      <w:pPr>
        <w:widowControl w:val="0"/>
        <w:autoSpaceDE w:val="0"/>
        <w:autoSpaceDN w:val="0"/>
        <w:adjustRightInd w:val="0"/>
        <w:spacing w:before="8" w:line="280" w:lineRule="exact"/>
        <w:rPr>
          <w:sz w:val="28"/>
          <w:szCs w:val="28"/>
        </w:rPr>
      </w:pPr>
    </w:p>
    <w:p w14:paraId="6668E74C" w14:textId="77777777" w:rsidR="006D209D" w:rsidRDefault="006D209D">
      <w:pPr>
        <w:widowControl w:val="0"/>
        <w:autoSpaceDE w:val="0"/>
        <w:autoSpaceDN w:val="0"/>
        <w:adjustRightInd w:val="0"/>
        <w:ind w:left="100" w:right="9684"/>
        <w:jc w:val="both"/>
      </w:pPr>
      <w:r>
        <w:rPr>
          <w:b/>
          <w:bCs/>
        </w:rPr>
        <w:t>1939-45</w:t>
      </w:r>
    </w:p>
    <w:p w14:paraId="617E3C87" w14:textId="77777777" w:rsidR="006D209D" w:rsidRDefault="006D209D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14:paraId="42E4F2CA" w14:textId="77777777" w:rsidR="006D209D" w:rsidRDefault="006D209D">
      <w:pPr>
        <w:widowControl w:val="0"/>
        <w:autoSpaceDE w:val="0"/>
        <w:autoSpaceDN w:val="0"/>
        <w:adjustRightInd w:val="0"/>
        <w:spacing w:before="20" w:line="220" w:lineRule="exact"/>
        <w:rPr>
          <w:sz w:val="22"/>
          <w:szCs w:val="22"/>
        </w:rPr>
      </w:pPr>
    </w:p>
    <w:p w14:paraId="644310DD" w14:textId="77777777" w:rsidR="006D209D" w:rsidRDefault="006D209D">
      <w:pPr>
        <w:widowControl w:val="0"/>
        <w:autoSpaceDE w:val="0"/>
        <w:autoSpaceDN w:val="0"/>
        <w:adjustRightInd w:val="0"/>
        <w:ind w:left="1995" w:right="-20"/>
        <w:rPr>
          <w:sz w:val="20"/>
          <w:szCs w:val="20"/>
        </w:rPr>
      </w:pPr>
      <w:r>
        <w:rPr>
          <w:sz w:val="22"/>
          <w:szCs w:val="22"/>
        </w:rPr>
        <w:pict w14:anchorId="6EF74CFD">
          <v:shape id="_x0000_i1029" type="#_x0000_t75" style="width:390.5pt;height:291.5pt">
            <v:imagedata r:id="rId9" o:title=""/>
          </v:shape>
        </w:pict>
      </w:r>
    </w:p>
    <w:p w14:paraId="7BEAD42F" w14:textId="77777777" w:rsidR="006D209D" w:rsidRDefault="006D209D">
      <w:pPr>
        <w:widowControl w:val="0"/>
        <w:autoSpaceDE w:val="0"/>
        <w:autoSpaceDN w:val="0"/>
        <w:adjustRightInd w:val="0"/>
        <w:spacing w:before="81" w:line="250" w:lineRule="auto"/>
        <w:ind w:left="100" w:right="53"/>
        <w:jc w:val="both"/>
      </w:pPr>
      <w:r>
        <w:t>The</w:t>
      </w:r>
      <w:r>
        <w:rPr>
          <w:spacing w:val="8"/>
        </w:rPr>
        <w:t xml:space="preserve"> </w:t>
      </w:r>
      <w:r>
        <w:t>names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dead</w:t>
      </w:r>
      <w:r>
        <w:rPr>
          <w:spacing w:val="8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t>found</w:t>
      </w:r>
      <w:r>
        <w:rPr>
          <w:spacing w:val="8"/>
        </w:rPr>
        <w:t xml:space="preserve"> </w:t>
      </w:r>
      <w:r>
        <w:t>under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names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ships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they</w:t>
      </w:r>
      <w:r>
        <w:rPr>
          <w:spacing w:val="8"/>
        </w:rPr>
        <w:t xml:space="preserve"> </w:t>
      </w:r>
      <w:r>
        <w:t>were</w:t>
      </w:r>
      <w:r>
        <w:rPr>
          <w:spacing w:val="8"/>
        </w:rPr>
        <w:t xml:space="preserve"> </w:t>
      </w:r>
      <w:r>
        <w:t xml:space="preserve">serving. </w:t>
      </w:r>
      <w:r>
        <w:rPr>
          <w:spacing w:val="12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 xml:space="preserve">ships of the Merchant Navy are arranged in alphabetical order on panels 1 to 121. </w:t>
      </w:r>
      <w:r>
        <w:rPr>
          <w:spacing w:val="11"/>
        </w:rPr>
        <w:t xml:space="preserve"> </w:t>
      </w:r>
      <w:r>
        <w:t>Panel 122 bears the names of the</w:t>
      </w:r>
      <w:r>
        <w:rPr>
          <w:spacing w:val="2"/>
        </w:rPr>
        <w:t xml:space="preserve"> </w:t>
      </w:r>
      <w:r>
        <w:t>men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Lighthouse</w:t>
      </w:r>
      <w:r>
        <w:rPr>
          <w:spacing w:val="2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Pilotage</w:t>
      </w:r>
      <w:r>
        <w:rPr>
          <w:spacing w:val="2"/>
        </w:rPr>
        <w:t xml:space="preserve"> </w:t>
      </w:r>
      <w:r>
        <w:t xml:space="preserve">Services.  </w:t>
      </w:r>
      <w:r>
        <w:rPr>
          <w:spacing w:val="-27"/>
        </w:rPr>
        <w:t>V</w:t>
      </w:r>
      <w:r>
        <w:t>essels</w:t>
      </w:r>
      <w:r>
        <w:rPr>
          <w:spacing w:val="2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Fishing</w:t>
      </w:r>
      <w:r>
        <w:rPr>
          <w:spacing w:val="2"/>
        </w:rPr>
        <w:t xml:space="preserve"> </w:t>
      </w:r>
      <w:r>
        <w:t>Fleets</w:t>
      </w:r>
      <w:r>
        <w:rPr>
          <w:spacing w:val="2"/>
        </w:rPr>
        <w:t xml:space="preserve"> </w:t>
      </w:r>
      <w:r>
        <w:t>appear</w:t>
      </w:r>
      <w:r>
        <w:rPr>
          <w:spacing w:val="2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panels</w:t>
      </w:r>
      <w:r>
        <w:rPr>
          <w:spacing w:val="2"/>
        </w:rPr>
        <w:t xml:space="preserve"> </w:t>
      </w:r>
      <w:r>
        <w:t>123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129. Panels 130-132 bear the names of the men of the Merchant Navy who were identified as war casualties too late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t>inclusion</w:t>
      </w:r>
      <w:r>
        <w:rPr>
          <w:spacing w:val="6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their</w:t>
      </w:r>
      <w:r>
        <w:rPr>
          <w:spacing w:val="6"/>
        </w:rPr>
        <w:t xml:space="preserve"> </w:t>
      </w:r>
      <w:r>
        <w:t>proper</w:t>
      </w:r>
      <w:r>
        <w:rPr>
          <w:spacing w:val="6"/>
        </w:rPr>
        <w:t xml:space="preserve"> </w:t>
      </w:r>
      <w:r>
        <w:t>order</w:t>
      </w:r>
      <w:r>
        <w:rPr>
          <w:spacing w:val="6"/>
        </w:rPr>
        <w:t xml:space="preserve"> </w:t>
      </w:r>
      <w:r>
        <w:t>on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memorial.</w:t>
      </w:r>
    </w:p>
    <w:sectPr w:rsidR="00000000">
      <w:pgSz w:w="11900" w:h="16840"/>
      <w:pgMar w:top="440" w:right="620" w:bottom="280" w:left="640" w:header="720" w:footer="720" w:gutter="0"/>
      <w:cols w:space="720" w:equalWidth="0">
        <w:col w:w="106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E2431" w14:textId="77777777" w:rsidR="006D209D" w:rsidRDefault="006D209D">
      <w:r>
        <w:separator/>
      </w:r>
    </w:p>
  </w:endnote>
  <w:endnote w:type="continuationSeparator" w:id="0">
    <w:p w14:paraId="2C39AC1C" w14:textId="77777777" w:rsidR="006D209D" w:rsidRDefault="006D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493E2" w14:textId="77777777" w:rsidR="006D209D" w:rsidRDefault="006D209D">
      <w:r>
        <w:separator/>
      </w:r>
    </w:p>
  </w:footnote>
  <w:footnote w:type="continuationSeparator" w:id="0">
    <w:p w14:paraId="6CDB92F3" w14:textId="77777777" w:rsidR="006D209D" w:rsidRDefault="006D2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16654"/>
    <w:rsid w:val="006D209D"/>
    <w:rsid w:val="00716654"/>
    <w:rsid w:val="00EA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6B48AAD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kern w:val="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kern w:val="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1141</Words>
  <Characters>6507</Characters>
  <Application>Microsoft Office Word</Application>
  <DocSecurity>0</DocSecurity>
  <Lines>54</Lines>
  <Paragraphs>15</Paragraphs>
  <ScaleCrop>false</ScaleCrop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/>
  <cp:keywords/>
  <dc:description/>
  <cp:lastModifiedBy/>
  <cp:revision>1</cp:revision>
  <dcterms:created xsi:type="dcterms:W3CDTF">2025-06-18T06:30:00Z</dcterms:created>
  <dcterms:modified xsi:type="dcterms:W3CDTF">2025-06-18T06:30:00Z</dcterms:modified>
</cp:coreProperties>
</file>