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39D59" w14:textId="5F0CC6E3" w:rsidR="001D3433" w:rsidRPr="00CD1A9A" w:rsidRDefault="001D3433" w:rsidP="001F0077">
      <w:pPr>
        <w:spacing w:before="100" w:beforeAutospacing="1" w:after="100" w:afterAutospacing="1"/>
        <w:rPr>
          <w:rFonts w:asciiTheme="minorHAnsi" w:hAnsiTheme="minorHAnsi" w:cstheme="minorHAnsi"/>
          <w:sz w:val="24"/>
          <w:szCs w:val="24"/>
        </w:rPr>
      </w:pPr>
      <w:bookmarkStart w:id="0" w:name="_GoBack"/>
      <w:bookmarkEnd w:id="0"/>
    </w:p>
    <w:p w14:paraId="6DAB83DB" w14:textId="2C1884F6" w:rsidR="001D3433" w:rsidRPr="00CD1A9A" w:rsidRDefault="001D3433" w:rsidP="00580A79">
      <w:pPr>
        <w:jc w:val="center"/>
        <w:rPr>
          <w:rFonts w:asciiTheme="minorHAnsi" w:hAnsiTheme="minorHAnsi" w:cstheme="minorHAnsi"/>
          <w:b/>
          <w:sz w:val="28"/>
          <w:szCs w:val="28"/>
        </w:rPr>
      </w:pPr>
      <w:r w:rsidRPr="00CD1A9A">
        <w:rPr>
          <w:rFonts w:asciiTheme="minorHAnsi" w:hAnsiTheme="minorHAnsi" w:cstheme="minorHAnsi"/>
          <w:b/>
          <w:sz w:val="28"/>
          <w:szCs w:val="28"/>
        </w:rPr>
        <w:t>MINUTES</w:t>
      </w:r>
    </w:p>
    <w:p w14:paraId="7903480E" w14:textId="77777777" w:rsidR="001D3433" w:rsidRPr="00945EC9" w:rsidRDefault="001D3433" w:rsidP="00580A79">
      <w:pPr>
        <w:rPr>
          <w:rFonts w:asciiTheme="minorHAnsi" w:hAnsiTheme="minorHAnsi" w:cstheme="minorHAnsi"/>
          <w:sz w:val="24"/>
          <w:szCs w:val="24"/>
        </w:rPr>
      </w:pPr>
    </w:p>
    <w:p w14:paraId="5477DD64" w14:textId="2ABB8508" w:rsidR="006C7F82" w:rsidRPr="00945EC9" w:rsidRDefault="00447638" w:rsidP="00CD1A9A">
      <w:pPr>
        <w:spacing w:before="0" w:after="0"/>
        <w:jc w:val="both"/>
        <w:rPr>
          <w:rFonts w:asciiTheme="minorHAnsi" w:hAnsiTheme="minorHAnsi" w:cstheme="minorHAnsi"/>
          <w:sz w:val="24"/>
          <w:szCs w:val="24"/>
        </w:rPr>
      </w:pPr>
      <w:r w:rsidRPr="00945EC9">
        <w:rPr>
          <w:rFonts w:asciiTheme="minorHAnsi" w:hAnsiTheme="minorHAnsi" w:cstheme="minorHAnsi"/>
          <w:sz w:val="24"/>
          <w:szCs w:val="24"/>
        </w:rPr>
        <w:t xml:space="preserve">The Chair </w:t>
      </w:r>
      <w:r w:rsidR="0010587C" w:rsidRPr="00945EC9">
        <w:rPr>
          <w:rFonts w:asciiTheme="minorHAnsi" w:hAnsiTheme="minorHAnsi" w:cstheme="minorHAnsi"/>
          <w:sz w:val="24"/>
          <w:szCs w:val="24"/>
        </w:rPr>
        <w:t>welcomed members to the</w:t>
      </w:r>
      <w:r w:rsidR="00787511" w:rsidRPr="00945EC9">
        <w:rPr>
          <w:rFonts w:asciiTheme="minorHAnsi" w:hAnsiTheme="minorHAnsi" w:cstheme="minorHAnsi"/>
          <w:sz w:val="24"/>
          <w:szCs w:val="24"/>
        </w:rPr>
        <w:t xml:space="preserve"> first</w:t>
      </w:r>
      <w:r w:rsidR="000067EC" w:rsidRPr="00945EC9">
        <w:rPr>
          <w:rFonts w:asciiTheme="minorHAnsi" w:hAnsiTheme="minorHAnsi" w:cstheme="minorHAnsi"/>
          <w:sz w:val="24"/>
          <w:szCs w:val="24"/>
        </w:rPr>
        <w:t xml:space="preserve"> Operational Working Party (OWP)</w:t>
      </w:r>
      <w:r w:rsidR="0010587C" w:rsidRPr="00945EC9">
        <w:rPr>
          <w:rFonts w:asciiTheme="minorHAnsi" w:hAnsiTheme="minorHAnsi" w:cstheme="minorHAnsi"/>
          <w:sz w:val="24"/>
          <w:szCs w:val="24"/>
        </w:rPr>
        <w:t xml:space="preserve"> meeting of </w:t>
      </w:r>
      <w:r w:rsidR="00787511" w:rsidRPr="00945EC9">
        <w:rPr>
          <w:rFonts w:asciiTheme="minorHAnsi" w:hAnsiTheme="minorHAnsi" w:cstheme="minorHAnsi"/>
          <w:sz w:val="24"/>
          <w:szCs w:val="24"/>
        </w:rPr>
        <w:t>2020</w:t>
      </w:r>
      <w:r w:rsidR="000067EC" w:rsidRPr="00945EC9">
        <w:rPr>
          <w:rFonts w:asciiTheme="minorHAnsi" w:hAnsiTheme="minorHAnsi" w:cstheme="minorHAnsi"/>
          <w:sz w:val="24"/>
          <w:szCs w:val="24"/>
        </w:rPr>
        <w:t>.</w:t>
      </w:r>
    </w:p>
    <w:p w14:paraId="6931F906" w14:textId="77777777" w:rsidR="006C7F82" w:rsidRPr="00945EC9" w:rsidRDefault="006C7F82" w:rsidP="00CD1A9A">
      <w:pPr>
        <w:spacing w:before="0" w:after="0"/>
        <w:jc w:val="both"/>
        <w:rPr>
          <w:rFonts w:asciiTheme="minorHAnsi" w:hAnsiTheme="minorHAnsi" w:cstheme="minorHAnsi"/>
          <w:sz w:val="24"/>
          <w:szCs w:val="24"/>
        </w:rPr>
      </w:pPr>
    </w:p>
    <w:p w14:paraId="20D178D0" w14:textId="7EBB0EC1" w:rsidR="000067EC" w:rsidRPr="00945EC9" w:rsidRDefault="00472316" w:rsidP="00CD1A9A">
      <w:pPr>
        <w:spacing w:before="0" w:after="0"/>
        <w:jc w:val="both"/>
        <w:rPr>
          <w:rFonts w:asciiTheme="minorHAnsi" w:hAnsiTheme="minorHAnsi" w:cstheme="minorHAnsi"/>
          <w:sz w:val="24"/>
          <w:szCs w:val="24"/>
        </w:rPr>
      </w:pPr>
      <w:r w:rsidRPr="00945EC9">
        <w:rPr>
          <w:rFonts w:asciiTheme="minorHAnsi" w:hAnsiTheme="minorHAnsi" w:cstheme="minorHAnsi"/>
          <w:sz w:val="24"/>
          <w:szCs w:val="24"/>
        </w:rPr>
        <w:t xml:space="preserve">The Chair </w:t>
      </w:r>
      <w:r w:rsidR="00AA06F6" w:rsidRPr="00945EC9">
        <w:rPr>
          <w:rFonts w:asciiTheme="minorHAnsi" w:hAnsiTheme="minorHAnsi" w:cstheme="minorHAnsi"/>
          <w:sz w:val="24"/>
          <w:szCs w:val="24"/>
        </w:rPr>
        <w:t>noted</w:t>
      </w:r>
      <w:r w:rsidR="00787511" w:rsidRPr="00945EC9">
        <w:rPr>
          <w:rFonts w:asciiTheme="minorHAnsi" w:hAnsiTheme="minorHAnsi" w:cstheme="minorHAnsi"/>
          <w:sz w:val="24"/>
          <w:szCs w:val="24"/>
        </w:rPr>
        <w:t xml:space="preserve"> apologies from </w:t>
      </w:r>
    </w:p>
    <w:p w14:paraId="5059479E" w14:textId="3B844689" w:rsidR="00EC1853" w:rsidRPr="00945EC9" w:rsidRDefault="00EC1853" w:rsidP="00D019A9">
      <w:pPr>
        <w:pStyle w:val="ListParagraph"/>
        <w:numPr>
          <w:ilvl w:val="0"/>
          <w:numId w:val="33"/>
        </w:numPr>
        <w:spacing w:before="0" w:after="0"/>
        <w:jc w:val="both"/>
        <w:rPr>
          <w:rFonts w:asciiTheme="minorHAnsi" w:hAnsiTheme="minorHAnsi" w:cstheme="minorHAnsi"/>
          <w:sz w:val="24"/>
          <w:szCs w:val="24"/>
        </w:rPr>
      </w:pPr>
      <w:r w:rsidRPr="00945EC9">
        <w:rPr>
          <w:rFonts w:asciiTheme="minorHAnsi" w:hAnsiTheme="minorHAnsi" w:cstheme="minorHAnsi"/>
          <w:sz w:val="24"/>
          <w:szCs w:val="24"/>
        </w:rPr>
        <w:t xml:space="preserve">Mr John McNeill,  </w:t>
      </w:r>
      <w:r w:rsidRPr="00945EC9">
        <w:rPr>
          <w:rFonts w:asciiTheme="minorHAnsi" w:hAnsiTheme="minorHAnsi" w:cs="Arial"/>
          <w:sz w:val="24"/>
          <w:szCs w:val="24"/>
        </w:rPr>
        <w:t>Australian Veterans Alliance</w:t>
      </w:r>
    </w:p>
    <w:p w14:paraId="103A53DC" w14:textId="131E9CAE" w:rsidR="000067EC" w:rsidRPr="00945EC9" w:rsidRDefault="00787511" w:rsidP="00D019A9">
      <w:pPr>
        <w:pStyle w:val="ListParagraph"/>
        <w:numPr>
          <w:ilvl w:val="0"/>
          <w:numId w:val="33"/>
        </w:numPr>
        <w:spacing w:before="0" w:after="0"/>
        <w:jc w:val="both"/>
        <w:rPr>
          <w:rFonts w:asciiTheme="minorHAnsi" w:hAnsiTheme="minorHAnsi" w:cstheme="minorHAnsi"/>
          <w:sz w:val="24"/>
          <w:szCs w:val="24"/>
        </w:rPr>
      </w:pPr>
      <w:r w:rsidRPr="00945EC9">
        <w:rPr>
          <w:rFonts w:asciiTheme="minorHAnsi" w:hAnsiTheme="minorHAnsi" w:cstheme="minorHAnsi"/>
          <w:sz w:val="24"/>
          <w:szCs w:val="24"/>
        </w:rPr>
        <w:t>Mr John King</w:t>
      </w:r>
      <w:r w:rsidR="000067EC" w:rsidRPr="00945EC9">
        <w:rPr>
          <w:rFonts w:asciiTheme="minorHAnsi" w:hAnsiTheme="minorHAnsi" w:cstheme="minorHAnsi"/>
          <w:sz w:val="24"/>
          <w:szCs w:val="24"/>
        </w:rPr>
        <w:t>,</w:t>
      </w:r>
      <w:r w:rsidR="00472316" w:rsidRPr="00945EC9">
        <w:rPr>
          <w:rFonts w:asciiTheme="minorHAnsi" w:hAnsiTheme="minorHAnsi" w:cstheme="minorHAnsi"/>
          <w:sz w:val="24"/>
          <w:szCs w:val="24"/>
        </w:rPr>
        <w:t xml:space="preserve"> </w:t>
      </w:r>
      <w:r w:rsidR="00413457" w:rsidRPr="00945EC9">
        <w:rPr>
          <w:rFonts w:asciiTheme="minorHAnsi" w:hAnsiTheme="minorHAnsi" w:cstheme="minorHAnsi"/>
          <w:sz w:val="24"/>
          <w:szCs w:val="24"/>
        </w:rPr>
        <w:t>Returned</w:t>
      </w:r>
      <w:r w:rsidR="00472316" w:rsidRPr="00945EC9">
        <w:rPr>
          <w:rFonts w:asciiTheme="minorHAnsi" w:hAnsiTheme="minorHAnsi" w:cstheme="minorHAnsi"/>
          <w:sz w:val="24"/>
          <w:szCs w:val="24"/>
        </w:rPr>
        <w:t xml:space="preserve"> Services League of Australia (RSL)</w:t>
      </w:r>
      <w:r w:rsidR="000067EC" w:rsidRPr="00945EC9">
        <w:rPr>
          <w:rFonts w:asciiTheme="minorHAnsi" w:hAnsiTheme="minorHAnsi" w:cstheme="minorHAnsi"/>
          <w:sz w:val="24"/>
          <w:szCs w:val="24"/>
        </w:rPr>
        <w:t>;</w:t>
      </w:r>
      <w:r w:rsidR="006C7F82" w:rsidRPr="00945EC9">
        <w:rPr>
          <w:rFonts w:asciiTheme="minorHAnsi" w:hAnsiTheme="minorHAnsi" w:cstheme="minorHAnsi"/>
          <w:sz w:val="24"/>
          <w:szCs w:val="24"/>
        </w:rPr>
        <w:t xml:space="preserve"> and</w:t>
      </w:r>
    </w:p>
    <w:p w14:paraId="61524CAE" w14:textId="5D91827C" w:rsidR="000067EC" w:rsidRPr="00945EC9" w:rsidRDefault="000067EC" w:rsidP="000067EC">
      <w:pPr>
        <w:pStyle w:val="ListParagraph"/>
        <w:numPr>
          <w:ilvl w:val="0"/>
          <w:numId w:val="33"/>
        </w:numPr>
        <w:rPr>
          <w:rFonts w:asciiTheme="minorHAnsi" w:hAnsiTheme="minorHAnsi" w:cstheme="minorHAnsi"/>
          <w:sz w:val="24"/>
          <w:szCs w:val="24"/>
        </w:rPr>
      </w:pPr>
      <w:r w:rsidRPr="00945EC9">
        <w:rPr>
          <w:rFonts w:asciiTheme="minorHAnsi" w:hAnsiTheme="minorHAnsi" w:cstheme="minorHAnsi"/>
          <w:sz w:val="24"/>
          <w:szCs w:val="24"/>
        </w:rPr>
        <w:t>Mr</w:t>
      </w:r>
      <w:r w:rsidR="00EC1853" w:rsidRPr="00945EC9">
        <w:rPr>
          <w:rFonts w:asciiTheme="minorHAnsi" w:hAnsiTheme="minorHAnsi" w:cstheme="minorHAnsi"/>
          <w:sz w:val="24"/>
          <w:szCs w:val="24"/>
        </w:rPr>
        <w:t xml:space="preserve"> Allan Thomas</w:t>
      </w:r>
      <w:r w:rsidRPr="00945EC9">
        <w:rPr>
          <w:rFonts w:asciiTheme="minorHAnsi" w:hAnsiTheme="minorHAnsi" w:cstheme="minorHAnsi"/>
          <w:sz w:val="24"/>
          <w:szCs w:val="24"/>
        </w:rPr>
        <w:t xml:space="preserve">, </w:t>
      </w:r>
      <w:r w:rsidR="00EC1853" w:rsidRPr="00945EC9">
        <w:rPr>
          <w:rFonts w:asciiTheme="minorHAnsi" w:hAnsiTheme="minorHAnsi" w:cs="Arial"/>
          <w:sz w:val="24"/>
          <w:szCs w:val="24"/>
        </w:rPr>
        <w:t xml:space="preserve">Australian Peacekeeper and Peacemaker Veterans’ Association  </w:t>
      </w:r>
    </w:p>
    <w:p w14:paraId="5E2BF5D6" w14:textId="77777777" w:rsidR="006C7F82" w:rsidRPr="00945EC9" w:rsidRDefault="006C7F82" w:rsidP="006C7F82">
      <w:pPr>
        <w:rPr>
          <w:rFonts w:asciiTheme="minorHAnsi" w:hAnsiTheme="minorHAnsi" w:cstheme="minorHAnsi"/>
          <w:sz w:val="24"/>
          <w:szCs w:val="24"/>
        </w:rPr>
      </w:pPr>
      <w:r w:rsidRPr="00945EC9">
        <w:rPr>
          <w:rFonts w:asciiTheme="minorHAnsi" w:hAnsiTheme="minorHAnsi" w:cstheme="minorHAnsi"/>
          <w:sz w:val="24"/>
          <w:szCs w:val="24"/>
        </w:rPr>
        <w:t xml:space="preserve">And welcomed </w:t>
      </w:r>
    </w:p>
    <w:p w14:paraId="3BC960DC" w14:textId="2790196B" w:rsidR="006C7F82" w:rsidRPr="00945EC9" w:rsidRDefault="006C7F82" w:rsidP="006C7F82">
      <w:pPr>
        <w:pStyle w:val="ListParagraph"/>
        <w:numPr>
          <w:ilvl w:val="0"/>
          <w:numId w:val="34"/>
        </w:numPr>
        <w:rPr>
          <w:rFonts w:asciiTheme="minorHAnsi" w:hAnsiTheme="minorHAnsi" w:cstheme="minorHAnsi"/>
          <w:sz w:val="24"/>
          <w:szCs w:val="24"/>
        </w:rPr>
      </w:pPr>
      <w:r w:rsidRPr="00945EC9">
        <w:rPr>
          <w:rFonts w:asciiTheme="minorHAnsi" w:hAnsiTheme="minorHAnsi" w:cstheme="minorHAnsi"/>
          <w:sz w:val="24"/>
          <w:szCs w:val="24"/>
        </w:rPr>
        <w:t xml:space="preserve">Ms Renee Mills as proxy for Mr King; and </w:t>
      </w:r>
    </w:p>
    <w:p w14:paraId="0EE6845F" w14:textId="79591E56" w:rsidR="006C7F82" w:rsidRPr="00945EC9" w:rsidRDefault="006C7F82" w:rsidP="006C7F82">
      <w:pPr>
        <w:pStyle w:val="ListParagraph"/>
        <w:numPr>
          <w:ilvl w:val="0"/>
          <w:numId w:val="33"/>
        </w:numPr>
        <w:rPr>
          <w:rFonts w:asciiTheme="minorHAnsi" w:hAnsiTheme="minorHAnsi" w:cstheme="minorHAnsi"/>
          <w:sz w:val="24"/>
          <w:szCs w:val="24"/>
        </w:rPr>
      </w:pPr>
      <w:r w:rsidRPr="00945EC9">
        <w:rPr>
          <w:rFonts w:asciiTheme="minorHAnsi" w:hAnsiTheme="minorHAnsi" w:cstheme="minorHAnsi"/>
          <w:sz w:val="24"/>
          <w:szCs w:val="24"/>
        </w:rPr>
        <w:t>Mr Ray Kemp representing the Navy Association of Australia after the sad news of the passing of member Mr Terry Meehan, who will be sadly missed as his contributions and support were much appreciated.</w:t>
      </w:r>
    </w:p>
    <w:p w14:paraId="1B2E85D9" w14:textId="77777777" w:rsidR="003118D5" w:rsidRPr="00945EC9" w:rsidRDefault="003118D5" w:rsidP="00CD1A9A">
      <w:pPr>
        <w:spacing w:before="0" w:after="0"/>
        <w:rPr>
          <w:rFonts w:asciiTheme="minorHAnsi" w:hAnsiTheme="minorHAnsi" w:cstheme="minorHAnsi"/>
          <w:sz w:val="24"/>
          <w:szCs w:val="24"/>
        </w:rPr>
      </w:pPr>
    </w:p>
    <w:p w14:paraId="334A832E" w14:textId="513C38CB" w:rsidR="00472316" w:rsidRPr="00945EC9" w:rsidRDefault="003118D5" w:rsidP="00CD1A9A">
      <w:pPr>
        <w:spacing w:before="0" w:after="0"/>
        <w:rPr>
          <w:rFonts w:asciiTheme="minorHAnsi" w:hAnsiTheme="minorHAnsi" w:cstheme="minorHAnsi"/>
          <w:sz w:val="24"/>
          <w:szCs w:val="24"/>
        </w:rPr>
      </w:pPr>
      <w:r w:rsidRPr="00945EC9">
        <w:rPr>
          <w:rFonts w:asciiTheme="minorHAnsi" w:hAnsiTheme="minorHAnsi" w:cstheme="minorHAnsi"/>
          <w:sz w:val="24"/>
          <w:szCs w:val="24"/>
        </w:rPr>
        <w:t>T</w:t>
      </w:r>
      <w:r w:rsidR="00472316" w:rsidRPr="00945EC9">
        <w:rPr>
          <w:rFonts w:asciiTheme="minorHAnsi" w:hAnsiTheme="minorHAnsi" w:cstheme="minorHAnsi"/>
          <w:sz w:val="24"/>
          <w:szCs w:val="24"/>
        </w:rPr>
        <w:t xml:space="preserve">he </w:t>
      </w:r>
      <w:r w:rsidR="00A52F5C" w:rsidRPr="00945EC9">
        <w:rPr>
          <w:rFonts w:asciiTheme="minorHAnsi" w:hAnsiTheme="minorHAnsi" w:cstheme="minorHAnsi"/>
          <w:sz w:val="24"/>
          <w:szCs w:val="24"/>
        </w:rPr>
        <w:t xml:space="preserve">Chair </w:t>
      </w:r>
      <w:r w:rsidR="00472316" w:rsidRPr="00945EC9">
        <w:rPr>
          <w:rFonts w:asciiTheme="minorHAnsi" w:hAnsiTheme="minorHAnsi" w:cstheme="minorHAnsi"/>
          <w:sz w:val="24"/>
          <w:szCs w:val="24"/>
        </w:rPr>
        <w:t>advised members that due to COVID -19</w:t>
      </w:r>
      <w:r w:rsidR="00A52F5C" w:rsidRPr="00945EC9">
        <w:rPr>
          <w:rFonts w:asciiTheme="minorHAnsi" w:hAnsiTheme="minorHAnsi" w:cstheme="minorHAnsi"/>
          <w:sz w:val="24"/>
          <w:szCs w:val="24"/>
        </w:rPr>
        <w:t>,</w:t>
      </w:r>
      <w:r w:rsidR="00472316" w:rsidRPr="00945EC9">
        <w:rPr>
          <w:rFonts w:asciiTheme="minorHAnsi" w:hAnsiTheme="minorHAnsi" w:cstheme="minorHAnsi"/>
          <w:sz w:val="24"/>
          <w:szCs w:val="24"/>
        </w:rPr>
        <w:t xml:space="preserve"> the</w:t>
      </w:r>
      <w:r w:rsidR="00A52F5C" w:rsidRPr="00945EC9">
        <w:rPr>
          <w:rFonts w:asciiTheme="minorHAnsi" w:hAnsiTheme="minorHAnsi" w:cstheme="minorHAnsi"/>
          <w:sz w:val="24"/>
          <w:szCs w:val="24"/>
        </w:rPr>
        <w:t xml:space="preserve"> meetings will take place via teleconference until the </w:t>
      </w:r>
      <w:r w:rsidR="006C7F82" w:rsidRPr="00945EC9">
        <w:rPr>
          <w:rFonts w:asciiTheme="minorHAnsi" w:hAnsiTheme="minorHAnsi" w:cstheme="minorHAnsi"/>
          <w:sz w:val="24"/>
          <w:szCs w:val="24"/>
        </w:rPr>
        <w:t xml:space="preserve">restrictions are lifted.  As a result the </w:t>
      </w:r>
      <w:r w:rsidR="00472316" w:rsidRPr="00945EC9">
        <w:rPr>
          <w:rFonts w:asciiTheme="minorHAnsi" w:hAnsiTheme="minorHAnsi" w:cstheme="minorHAnsi"/>
          <w:sz w:val="24"/>
          <w:szCs w:val="24"/>
        </w:rPr>
        <w:t>agenda has been split into</w:t>
      </w:r>
      <w:r w:rsidR="00A52F5C" w:rsidRPr="00945EC9">
        <w:rPr>
          <w:rFonts w:asciiTheme="minorHAnsi" w:hAnsiTheme="minorHAnsi" w:cstheme="minorHAnsi"/>
          <w:sz w:val="24"/>
          <w:szCs w:val="24"/>
        </w:rPr>
        <w:t xml:space="preserve"> two</w:t>
      </w:r>
      <w:r w:rsidR="00C676DA" w:rsidRPr="00945EC9">
        <w:rPr>
          <w:rFonts w:asciiTheme="minorHAnsi" w:hAnsiTheme="minorHAnsi" w:cstheme="minorHAnsi"/>
          <w:sz w:val="24"/>
          <w:szCs w:val="24"/>
        </w:rPr>
        <w:t xml:space="preserve"> </w:t>
      </w:r>
      <w:r w:rsidR="00472316" w:rsidRPr="00945EC9">
        <w:rPr>
          <w:rFonts w:asciiTheme="minorHAnsi" w:hAnsiTheme="minorHAnsi" w:cstheme="minorHAnsi"/>
          <w:sz w:val="24"/>
          <w:szCs w:val="24"/>
        </w:rPr>
        <w:t>meetings</w:t>
      </w:r>
      <w:r w:rsidR="00C676DA" w:rsidRPr="00945EC9">
        <w:rPr>
          <w:rFonts w:asciiTheme="minorHAnsi" w:hAnsiTheme="minorHAnsi" w:cstheme="minorHAnsi"/>
          <w:sz w:val="24"/>
          <w:szCs w:val="24"/>
        </w:rPr>
        <w:t>, with the second meeting on Thursday, 23 April 2020</w:t>
      </w:r>
      <w:r w:rsidR="00A52F5C" w:rsidRPr="00945EC9">
        <w:rPr>
          <w:rFonts w:asciiTheme="minorHAnsi" w:hAnsiTheme="minorHAnsi" w:cstheme="minorHAnsi"/>
          <w:sz w:val="24"/>
          <w:szCs w:val="24"/>
        </w:rPr>
        <w:t xml:space="preserve">. </w:t>
      </w:r>
      <w:r w:rsidR="00B17AA4" w:rsidRPr="00945EC9">
        <w:rPr>
          <w:rFonts w:asciiTheme="minorHAnsi" w:hAnsiTheme="minorHAnsi" w:cstheme="minorHAnsi"/>
          <w:sz w:val="24"/>
          <w:szCs w:val="24"/>
        </w:rPr>
        <w:t xml:space="preserve"> </w:t>
      </w:r>
      <w:r w:rsidR="00A52F5C" w:rsidRPr="00945EC9">
        <w:rPr>
          <w:rFonts w:asciiTheme="minorHAnsi" w:hAnsiTheme="minorHAnsi" w:cstheme="minorHAnsi"/>
          <w:sz w:val="24"/>
          <w:szCs w:val="24"/>
        </w:rPr>
        <w:t>The</w:t>
      </w:r>
      <w:r w:rsidR="00C676DA" w:rsidRPr="00945EC9">
        <w:rPr>
          <w:rFonts w:asciiTheme="minorHAnsi" w:hAnsiTheme="minorHAnsi" w:cstheme="minorHAnsi"/>
          <w:sz w:val="24"/>
          <w:szCs w:val="24"/>
        </w:rPr>
        <w:t> </w:t>
      </w:r>
      <w:r w:rsidR="00A52F5C" w:rsidRPr="00945EC9">
        <w:rPr>
          <w:rFonts w:asciiTheme="minorHAnsi" w:hAnsiTheme="minorHAnsi" w:cstheme="minorHAnsi"/>
          <w:sz w:val="24"/>
          <w:szCs w:val="24"/>
        </w:rPr>
        <w:t>Chair also explained the protocols and that due to the current environment we will continue with shorter teleconferenc</w:t>
      </w:r>
      <w:r w:rsidR="000067EC" w:rsidRPr="00945EC9">
        <w:rPr>
          <w:rFonts w:asciiTheme="minorHAnsi" w:hAnsiTheme="minorHAnsi" w:cstheme="minorHAnsi"/>
          <w:sz w:val="24"/>
          <w:szCs w:val="24"/>
        </w:rPr>
        <w:t>e</w:t>
      </w:r>
      <w:r w:rsidR="00A52F5C" w:rsidRPr="00945EC9">
        <w:rPr>
          <w:rFonts w:asciiTheme="minorHAnsi" w:hAnsiTheme="minorHAnsi" w:cstheme="minorHAnsi"/>
          <w:sz w:val="24"/>
          <w:szCs w:val="24"/>
        </w:rPr>
        <w:t xml:space="preserve"> meetings.</w:t>
      </w:r>
    </w:p>
    <w:p w14:paraId="16E1F52F" w14:textId="579CB2DE" w:rsidR="00F71A91" w:rsidRPr="00945EC9" w:rsidRDefault="00F71A91" w:rsidP="00CD1A9A">
      <w:pPr>
        <w:spacing w:before="0" w:after="0"/>
        <w:rPr>
          <w:rFonts w:asciiTheme="minorHAnsi" w:hAnsiTheme="minorHAnsi" w:cstheme="minorHAnsi"/>
          <w:sz w:val="24"/>
          <w:szCs w:val="24"/>
        </w:rPr>
      </w:pPr>
    </w:p>
    <w:p w14:paraId="5A2B27E8" w14:textId="30F7BB4F" w:rsidR="00E913A0" w:rsidRPr="00945EC9" w:rsidRDefault="00800759" w:rsidP="00CD1A9A">
      <w:pPr>
        <w:pStyle w:val="Heading1"/>
        <w:spacing w:before="0" w:after="0"/>
        <w:jc w:val="both"/>
        <w:rPr>
          <w:rFonts w:cstheme="minorHAnsi"/>
          <w:sz w:val="24"/>
          <w:szCs w:val="24"/>
        </w:rPr>
      </w:pPr>
      <w:r w:rsidRPr="00945EC9">
        <w:rPr>
          <w:rFonts w:cstheme="minorHAnsi"/>
          <w:sz w:val="24"/>
          <w:szCs w:val="24"/>
        </w:rPr>
        <w:t>Agenda Item 1.</w:t>
      </w:r>
      <w:r w:rsidRPr="00945EC9">
        <w:rPr>
          <w:rFonts w:cstheme="minorHAnsi"/>
          <w:sz w:val="24"/>
          <w:szCs w:val="24"/>
        </w:rPr>
        <w:tab/>
        <w:t>Opening Remarks</w:t>
      </w:r>
    </w:p>
    <w:p w14:paraId="3CD473C9" w14:textId="1A53B0FB" w:rsidR="00447638" w:rsidRPr="00945EC9" w:rsidRDefault="00447638" w:rsidP="00CD1A9A">
      <w:pPr>
        <w:spacing w:before="0" w:after="0"/>
        <w:jc w:val="both"/>
        <w:rPr>
          <w:rFonts w:asciiTheme="minorHAnsi" w:hAnsiTheme="minorHAnsi" w:cstheme="minorHAnsi"/>
          <w:sz w:val="24"/>
          <w:szCs w:val="24"/>
        </w:rPr>
      </w:pPr>
      <w:r w:rsidRPr="00945EC9">
        <w:rPr>
          <w:rFonts w:asciiTheme="minorHAnsi" w:hAnsiTheme="minorHAnsi" w:cstheme="minorHAnsi"/>
          <w:sz w:val="24"/>
          <w:szCs w:val="24"/>
        </w:rPr>
        <w:t>The</w:t>
      </w:r>
      <w:r w:rsidR="007E3F39" w:rsidRPr="00945EC9">
        <w:rPr>
          <w:rFonts w:asciiTheme="minorHAnsi" w:hAnsiTheme="minorHAnsi" w:cstheme="minorHAnsi"/>
          <w:sz w:val="24"/>
          <w:szCs w:val="24"/>
        </w:rPr>
        <w:t xml:space="preserve"> Chair opened the meeting with welcome</w:t>
      </w:r>
      <w:r w:rsidRPr="00945EC9">
        <w:rPr>
          <w:rFonts w:asciiTheme="minorHAnsi" w:hAnsiTheme="minorHAnsi" w:cstheme="minorHAnsi"/>
          <w:sz w:val="24"/>
          <w:szCs w:val="24"/>
        </w:rPr>
        <w:t xml:space="preserve"> to country and acknowledged all who are serving and those who have served in the Australian Defence Force. </w:t>
      </w:r>
    </w:p>
    <w:p w14:paraId="5C1C384E" w14:textId="38B102D1" w:rsidR="001C2448" w:rsidRPr="00945EC9" w:rsidRDefault="00A140B2" w:rsidP="00CD1A9A">
      <w:pPr>
        <w:spacing w:before="0" w:after="0"/>
        <w:jc w:val="both"/>
        <w:rPr>
          <w:rFonts w:asciiTheme="minorHAnsi" w:hAnsiTheme="minorHAnsi" w:cstheme="minorHAnsi"/>
          <w:sz w:val="24"/>
          <w:szCs w:val="24"/>
        </w:rPr>
      </w:pPr>
      <w:r w:rsidRPr="00945EC9">
        <w:rPr>
          <w:rFonts w:asciiTheme="minorHAnsi" w:hAnsiTheme="minorHAnsi" w:cstheme="minorHAnsi"/>
          <w:sz w:val="24"/>
          <w:szCs w:val="24"/>
        </w:rPr>
        <w:t xml:space="preserve"> </w:t>
      </w:r>
    </w:p>
    <w:p w14:paraId="37A7A0CB" w14:textId="3B726D36" w:rsidR="00D0074E" w:rsidRPr="00945EC9" w:rsidRDefault="00787511" w:rsidP="00CD1A9A">
      <w:pPr>
        <w:pStyle w:val="Heading1"/>
        <w:spacing w:before="0" w:after="0"/>
        <w:jc w:val="both"/>
        <w:rPr>
          <w:rFonts w:cstheme="minorHAnsi"/>
          <w:sz w:val="24"/>
          <w:szCs w:val="24"/>
        </w:rPr>
      </w:pPr>
      <w:r w:rsidRPr="00945EC9">
        <w:rPr>
          <w:rFonts w:cstheme="minorHAnsi"/>
          <w:sz w:val="24"/>
          <w:szCs w:val="24"/>
        </w:rPr>
        <w:t>Agenda Item 2.</w:t>
      </w:r>
      <w:r w:rsidRPr="00945EC9">
        <w:rPr>
          <w:rFonts w:cstheme="minorHAnsi"/>
          <w:sz w:val="24"/>
          <w:szCs w:val="24"/>
        </w:rPr>
        <w:tab/>
        <w:t>Minutes and</w:t>
      </w:r>
      <w:r w:rsidR="00D0074E" w:rsidRPr="00945EC9">
        <w:rPr>
          <w:rFonts w:cstheme="minorHAnsi"/>
          <w:sz w:val="24"/>
          <w:szCs w:val="24"/>
        </w:rPr>
        <w:t xml:space="preserve"> Actions Arising </w:t>
      </w:r>
    </w:p>
    <w:p w14:paraId="79AC165A" w14:textId="0237E6E6" w:rsidR="00F71F0F" w:rsidRPr="00945EC9" w:rsidRDefault="00A263DA" w:rsidP="00CD1A9A">
      <w:pPr>
        <w:spacing w:before="0" w:after="0"/>
        <w:jc w:val="both"/>
        <w:rPr>
          <w:rFonts w:asciiTheme="minorHAnsi" w:hAnsiTheme="minorHAnsi" w:cstheme="minorHAnsi"/>
          <w:sz w:val="24"/>
          <w:szCs w:val="24"/>
        </w:rPr>
      </w:pPr>
      <w:r w:rsidRPr="00945EC9">
        <w:rPr>
          <w:rFonts w:asciiTheme="minorHAnsi" w:hAnsiTheme="minorHAnsi" w:cstheme="minorHAnsi"/>
          <w:sz w:val="24"/>
          <w:szCs w:val="24"/>
        </w:rPr>
        <w:t>T</w:t>
      </w:r>
      <w:r w:rsidR="006B7DF9" w:rsidRPr="00945EC9">
        <w:rPr>
          <w:rFonts w:asciiTheme="minorHAnsi" w:hAnsiTheme="minorHAnsi" w:cstheme="minorHAnsi"/>
          <w:sz w:val="24"/>
          <w:szCs w:val="24"/>
        </w:rPr>
        <w:t>he minutes of the</w:t>
      </w:r>
      <w:r w:rsidR="00B23ACB" w:rsidRPr="00945EC9">
        <w:rPr>
          <w:rFonts w:asciiTheme="minorHAnsi" w:hAnsiTheme="minorHAnsi" w:cstheme="minorHAnsi"/>
          <w:sz w:val="24"/>
          <w:szCs w:val="24"/>
        </w:rPr>
        <w:t xml:space="preserve"> </w:t>
      </w:r>
      <w:r w:rsidR="00B24C65" w:rsidRPr="00945EC9">
        <w:rPr>
          <w:rFonts w:asciiTheme="minorHAnsi" w:hAnsiTheme="minorHAnsi" w:cstheme="minorHAnsi"/>
          <w:sz w:val="24"/>
          <w:szCs w:val="24"/>
        </w:rPr>
        <w:t>21 November 2019</w:t>
      </w:r>
      <w:r w:rsidR="009E20FF" w:rsidRPr="00945EC9">
        <w:rPr>
          <w:rFonts w:asciiTheme="minorHAnsi" w:hAnsiTheme="minorHAnsi" w:cstheme="minorHAnsi"/>
          <w:sz w:val="24"/>
          <w:szCs w:val="24"/>
        </w:rPr>
        <w:t xml:space="preserve"> </w:t>
      </w:r>
      <w:r w:rsidR="0081717E" w:rsidRPr="00945EC9">
        <w:rPr>
          <w:rFonts w:asciiTheme="minorHAnsi" w:hAnsiTheme="minorHAnsi" w:cstheme="minorHAnsi"/>
          <w:sz w:val="24"/>
          <w:szCs w:val="24"/>
        </w:rPr>
        <w:t>meeting were accepted</w:t>
      </w:r>
      <w:r w:rsidRPr="00945EC9">
        <w:rPr>
          <w:rFonts w:asciiTheme="minorHAnsi" w:hAnsiTheme="minorHAnsi" w:cstheme="minorHAnsi"/>
          <w:sz w:val="24"/>
          <w:szCs w:val="24"/>
        </w:rPr>
        <w:t xml:space="preserve"> as a true and accurate record of the meeting</w:t>
      </w:r>
      <w:r w:rsidR="00A50D6A" w:rsidRPr="00945EC9">
        <w:rPr>
          <w:rFonts w:asciiTheme="minorHAnsi" w:hAnsiTheme="minorHAnsi" w:cstheme="minorHAnsi"/>
          <w:sz w:val="24"/>
          <w:szCs w:val="24"/>
        </w:rPr>
        <w:t>.</w:t>
      </w:r>
      <w:r w:rsidR="00795F76" w:rsidRPr="00945EC9">
        <w:rPr>
          <w:rFonts w:asciiTheme="minorHAnsi" w:hAnsiTheme="minorHAnsi" w:cstheme="minorHAnsi"/>
          <w:sz w:val="24"/>
          <w:szCs w:val="24"/>
        </w:rPr>
        <w:t xml:space="preserve"> </w:t>
      </w:r>
    </w:p>
    <w:p w14:paraId="0AF667DA" w14:textId="77777777" w:rsidR="00A52F5C" w:rsidRPr="00945EC9" w:rsidRDefault="00A52F5C" w:rsidP="00CD1A9A">
      <w:pPr>
        <w:spacing w:before="0" w:after="0"/>
        <w:jc w:val="both"/>
        <w:rPr>
          <w:rFonts w:asciiTheme="minorHAnsi" w:hAnsiTheme="minorHAnsi" w:cstheme="minorHAnsi"/>
          <w:sz w:val="24"/>
          <w:szCs w:val="24"/>
        </w:rPr>
      </w:pPr>
    </w:p>
    <w:p w14:paraId="13A83577" w14:textId="74707A57" w:rsidR="006A5135" w:rsidRPr="00945EC9" w:rsidRDefault="006A5135" w:rsidP="00CD1A9A">
      <w:pPr>
        <w:spacing w:before="0" w:after="0"/>
        <w:jc w:val="both"/>
        <w:rPr>
          <w:rFonts w:asciiTheme="minorHAnsi" w:hAnsiTheme="minorHAnsi" w:cstheme="minorHAnsi"/>
          <w:sz w:val="24"/>
          <w:szCs w:val="24"/>
        </w:rPr>
      </w:pPr>
      <w:r w:rsidRPr="00945EC9">
        <w:rPr>
          <w:rFonts w:asciiTheme="minorHAnsi" w:hAnsiTheme="minorHAnsi" w:cstheme="minorHAnsi"/>
          <w:sz w:val="24"/>
          <w:szCs w:val="24"/>
        </w:rPr>
        <w:t>Members agreed that the following actions can be closed:</w:t>
      </w:r>
      <w:r w:rsidR="00B12AB5" w:rsidRPr="00945EC9">
        <w:rPr>
          <w:rFonts w:asciiTheme="minorHAnsi" w:hAnsiTheme="minorHAnsi" w:cstheme="minorHAnsi"/>
          <w:sz w:val="24"/>
          <w:szCs w:val="24"/>
        </w:rPr>
        <w:t xml:space="preserve"> 50, 55, 57, 58, 59, 60, 61, 62, 63,</w:t>
      </w:r>
      <w:r w:rsidRPr="00945EC9">
        <w:rPr>
          <w:rFonts w:asciiTheme="minorHAnsi" w:hAnsiTheme="minorHAnsi" w:cstheme="minorHAnsi"/>
          <w:sz w:val="24"/>
          <w:szCs w:val="24"/>
        </w:rPr>
        <w:t xml:space="preserve"> </w:t>
      </w:r>
      <w:r w:rsidR="00B12AB5" w:rsidRPr="00945EC9">
        <w:rPr>
          <w:rFonts w:asciiTheme="minorHAnsi" w:hAnsiTheme="minorHAnsi" w:cstheme="minorHAnsi"/>
          <w:sz w:val="24"/>
          <w:szCs w:val="24"/>
        </w:rPr>
        <w:t>65, 66, 67, 70 and 72.</w:t>
      </w:r>
    </w:p>
    <w:p w14:paraId="2CE59460" w14:textId="77777777" w:rsidR="0018325D" w:rsidRPr="00945EC9" w:rsidRDefault="0018325D" w:rsidP="00CD1A9A">
      <w:pPr>
        <w:spacing w:before="0" w:after="0"/>
        <w:jc w:val="both"/>
        <w:rPr>
          <w:rFonts w:asciiTheme="minorHAnsi" w:hAnsiTheme="minorHAnsi" w:cstheme="minorHAnsi"/>
          <w:sz w:val="24"/>
          <w:szCs w:val="24"/>
        </w:rPr>
      </w:pPr>
    </w:p>
    <w:p w14:paraId="2984B531" w14:textId="4A1DD943" w:rsidR="006A5135" w:rsidRPr="00945EC9" w:rsidRDefault="006A5135" w:rsidP="00CD1A9A">
      <w:pPr>
        <w:spacing w:before="0" w:after="0"/>
        <w:jc w:val="both"/>
        <w:rPr>
          <w:rFonts w:asciiTheme="minorHAnsi" w:hAnsiTheme="minorHAnsi" w:cstheme="minorHAnsi"/>
          <w:sz w:val="24"/>
          <w:szCs w:val="24"/>
        </w:rPr>
      </w:pPr>
      <w:r w:rsidRPr="00945EC9">
        <w:rPr>
          <w:rFonts w:asciiTheme="minorHAnsi" w:hAnsiTheme="minorHAnsi" w:cstheme="minorHAnsi"/>
          <w:sz w:val="24"/>
          <w:szCs w:val="24"/>
        </w:rPr>
        <w:t xml:space="preserve">Members agreed that the following actions </w:t>
      </w:r>
      <w:r w:rsidR="002848C7" w:rsidRPr="00945EC9">
        <w:rPr>
          <w:rFonts w:asciiTheme="minorHAnsi" w:hAnsiTheme="minorHAnsi" w:cstheme="minorHAnsi"/>
          <w:sz w:val="24"/>
          <w:szCs w:val="24"/>
        </w:rPr>
        <w:t>would</w:t>
      </w:r>
      <w:r w:rsidRPr="00945EC9">
        <w:rPr>
          <w:rFonts w:asciiTheme="minorHAnsi" w:hAnsiTheme="minorHAnsi" w:cstheme="minorHAnsi"/>
          <w:sz w:val="24"/>
          <w:szCs w:val="24"/>
        </w:rPr>
        <w:t xml:space="preserve"> remain open or in progress: 37, </w:t>
      </w:r>
      <w:r w:rsidR="00B12AB5" w:rsidRPr="00945EC9">
        <w:rPr>
          <w:rFonts w:asciiTheme="minorHAnsi" w:hAnsiTheme="minorHAnsi" w:cstheme="minorHAnsi"/>
          <w:sz w:val="24"/>
          <w:szCs w:val="24"/>
        </w:rPr>
        <w:t>64 and 68.</w:t>
      </w:r>
    </w:p>
    <w:p w14:paraId="00D4C5AF" w14:textId="77777777" w:rsidR="001C2448" w:rsidRPr="00945EC9" w:rsidRDefault="001C2448" w:rsidP="00CD1A9A">
      <w:pPr>
        <w:spacing w:before="0" w:after="0"/>
        <w:jc w:val="both"/>
        <w:rPr>
          <w:rFonts w:asciiTheme="minorHAnsi" w:hAnsiTheme="minorHAnsi" w:cstheme="minorHAnsi"/>
          <w:sz w:val="24"/>
          <w:szCs w:val="24"/>
          <w:highlight w:val="yellow"/>
        </w:rPr>
      </w:pPr>
    </w:p>
    <w:p w14:paraId="220DD5D5" w14:textId="07D10D45" w:rsidR="00B12AB5" w:rsidRPr="00945EC9" w:rsidRDefault="00B12AB5" w:rsidP="00CD1A9A">
      <w:pPr>
        <w:spacing w:before="0" w:after="0"/>
        <w:rPr>
          <w:rFonts w:asciiTheme="minorHAnsi" w:hAnsiTheme="minorHAnsi" w:cstheme="minorHAnsi"/>
          <w:b/>
          <w:sz w:val="24"/>
          <w:szCs w:val="24"/>
        </w:rPr>
      </w:pPr>
      <w:r w:rsidRPr="00945EC9">
        <w:rPr>
          <w:rFonts w:asciiTheme="minorHAnsi" w:hAnsiTheme="minorHAnsi" w:cstheme="minorHAnsi"/>
          <w:b/>
          <w:sz w:val="24"/>
          <w:szCs w:val="24"/>
        </w:rPr>
        <w:t xml:space="preserve">Agenda Item 3. </w:t>
      </w:r>
      <w:r w:rsidRPr="00945EC9">
        <w:rPr>
          <w:rFonts w:asciiTheme="minorHAnsi" w:hAnsiTheme="minorHAnsi" w:cstheme="minorHAnsi"/>
          <w:b/>
          <w:sz w:val="24"/>
          <w:szCs w:val="24"/>
        </w:rPr>
        <w:tab/>
        <w:t>Strategic Update - Priorities for 2020</w:t>
      </w:r>
    </w:p>
    <w:p w14:paraId="001C6182" w14:textId="31B96209" w:rsidR="00B12AB5" w:rsidRPr="00945EC9" w:rsidRDefault="00C42895" w:rsidP="00CD1A9A">
      <w:pPr>
        <w:spacing w:before="0" w:after="0"/>
        <w:jc w:val="both"/>
        <w:rPr>
          <w:rFonts w:asciiTheme="minorHAnsi" w:hAnsiTheme="minorHAnsi" w:cstheme="minorHAnsi"/>
          <w:b/>
          <w:sz w:val="24"/>
          <w:szCs w:val="24"/>
        </w:rPr>
      </w:pPr>
      <w:r w:rsidRPr="00945EC9">
        <w:rPr>
          <w:rFonts w:asciiTheme="minorHAnsi" w:hAnsiTheme="minorHAnsi" w:cstheme="minorHAnsi"/>
          <w:b/>
          <w:sz w:val="24"/>
          <w:szCs w:val="24"/>
        </w:rPr>
        <w:t>3a.</w:t>
      </w:r>
      <w:r w:rsidR="0039331F" w:rsidRPr="00945EC9">
        <w:rPr>
          <w:rFonts w:asciiTheme="minorHAnsi" w:hAnsiTheme="minorHAnsi" w:cstheme="minorHAnsi"/>
          <w:b/>
          <w:sz w:val="24"/>
          <w:szCs w:val="24"/>
        </w:rPr>
        <w:t xml:space="preserve"> </w:t>
      </w:r>
      <w:r w:rsidR="00010CF3" w:rsidRPr="00945EC9">
        <w:rPr>
          <w:rFonts w:asciiTheme="minorHAnsi" w:hAnsiTheme="minorHAnsi" w:cstheme="minorHAnsi"/>
          <w:b/>
          <w:sz w:val="24"/>
          <w:szCs w:val="24"/>
        </w:rPr>
        <w:t>COVID-19 Update</w:t>
      </w:r>
    </w:p>
    <w:p w14:paraId="727FA89D" w14:textId="68CDBBFB" w:rsidR="00010CF3" w:rsidRPr="00945EC9" w:rsidRDefault="00B12AB5" w:rsidP="00CD1A9A">
      <w:pPr>
        <w:spacing w:before="0" w:after="0"/>
        <w:jc w:val="both"/>
        <w:rPr>
          <w:rFonts w:asciiTheme="minorHAnsi" w:hAnsiTheme="minorHAnsi" w:cstheme="minorHAnsi"/>
          <w:sz w:val="24"/>
          <w:szCs w:val="24"/>
        </w:rPr>
      </w:pPr>
      <w:r w:rsidRPr="00945EC9">
        <w:rPr>
          <w:rFonts w:asciiTheme="minorHAnsi" w:hAnsiTheme="minorHAnsi" w:cstheme="minorHAnsi"/>
          <w:sz w:val="24"/>
          <w:szCs w:val="24"/>
        </w:rPr>
        <w:t xml:space="preserve">The Chair </w:t>
      </w:r>
      <w:r w:rsidR="00A52F5C" w:rsidRPr="00945EC9">
        <w:rPr>
          <w:rFonts w:asciiTheme="minorHAnsi" w:hAnsiTheme="minorHAnsi" w:cstheme="minorHAnsi"/>
          <w:sz w:val="24"/>
          <w:szCs w:val="24"/>
        </w:rPr>
        <w:t>provided an update on COVID-19</w:t>
      </w:r>
      <w:r w:rsidR="00010CF3" w:rsidRPr="00945EC9">
        <w:rPr>
          <w:rFonts w:asciiTheme="minorHAnsi" w:hAnsiTheme="minorHAnsi" w:cstheme="minorHAnsi"/>
          <w:sz w:val="24"/>
          <w:szCs w:val="24"/>
        </w:rPr>
        <w:t xml:space="preserve"> pandemic</w:t>
      </w:r>
      <w:r w:rsidR="00A52F5C" w:rsidRPr="00945EC9">
        <w:rPr>
          <w:rFonts w:asciiTheme="minorHAnsi" w:hAnsiTheme="minorHAnsi" w:cstheme="minorHAnsi"/>
          <w:sz w:val="24"/>
          <w:szCs w:val="24"/>
        </w:rPr>
        <w:t xml:space="preserve"> and explained the Government stimulus package</w:t>
      </w:r>
      <w:r w:rsidR="00010CF3" w:rsidRPr="00945EC9">
        <w:rPr>
          <w:rFonts w:asciiTheme="minorHAnsi" w:hAnsiTheme="minorHAnsi" w:cstheme="minorHAnsi"/>
          <w:sz w:val="24"/>
          <w:szCs w:val="24"/>
        </w:rPr>
        <w:t xml:space="preserve">, he also provided information on how </w:t>
      </w:r>
      <w:r w:rsidR="002B799B" w:rsidRPr="00945EC9">
        <w:rPr>
          <w:rFonts w:asciiTheme="minorHAnsi" w:hAnsiTheme="minorHAnsi" w:cstheme="minorHAnsi"/>
          <w:sz w:val="24"/>
          <w:szCs w:val="24"/>
        </w:rPr>
        <w:t>the Department of Veterans’ Affairs (DVA) i</w:t>
      </w:r>
      <w:r w:rsidR="00010CF3" w:rsidRPr="00945EC9">
        <w:rPr>
          <w:rFonts w:asciiTheme="minorHAnsi" w:hAnsiTheme="minorHAnsi" w:cstheme="minorHAnsi"/>
          <w:sz w:val="24"/>
          <w:szCs w:val="24"/>
        </w:rPr>
        <w:t>s responding to this crisis</w:t>
      </w:r>
      <w:r w:rsidR="002B799B" w:rsidRPr="00945EC9">
        <w:rPr>
          <w:rFonts w:asciiTheme="minorHAnsi" w:hAnsiTheme="minorHAnsi" w:cstheme="minorHAnsi"/>
          <w:sz w:val="24"/>
          <w:szCs w:val="24"/>
        </w:rPr>
        <w:t xml:space="preserve"> </w:t>
      </w:r>
      <w:r w:rsidR="000067EC" w:rsidRPr="00945EC9">
        <w:rPr>
          <w:rFonts w:asciiTheme="minorHAnsi" w:hAnsiTheme="minorHAnsi" w:cstheme="minorHAnsi"/>
          <w:sz w:val="24"/>
          <w:szCs w:val="24"/>
        </w:rPr>
        <w:t>b</w:t>
      </w:r>
      <w:r w:rsidR="00256249" w:rsidRPr="00945EC9">
        <w:rPr>
          <w:rFonts w:asciiTheme="minorHAnsi" w:hAnsiTheme="minorHAnsi" w:cstheme="minorHAnsi"/>
          <w:sz w:val="24"/>
          <w:szCs w:val="24"/>
        </w:rPr>
        <w:t>y</w:t>
      </w:r>
      <w:r w:rsidR="002B799B" w:rsidRPr="00945EC9">
        <w:rPr>
          <w:rFonts w:asciiTheme="minorHAnsi" w:hAnsiTheme="minorHAnsi" w:cstheme="minorHAnsi"/>
          <w:sz w:val="24"/>
          <w:szCs w:val="24"/>
        </w:rPr>
        <w:t xml:space="preserve"> limiting </w:t>
      </w:r>
      <w:r w:rsidR="00010CF3" w:rsidRPr="00945EC9">
        <w:rPr>
          <w:rFonts w:asciiTheme="minorHAnsi" w:hAnsiTheme="minorHAnsi" w:cstheme="minorHAnsi"/>
          <w:sz w:val="24"/>
          <w:szCs w:val="24"/>
        </w:rPr>
        <w:t>con</w:t>
      </w:r>
      <w:r w:rsidR="00256249" w:rsidRPr="00945EC9">
        <w:rPr>
          <w:rFonts w:asciiTheme="minorHAnsi" w:hAnsiTheme="minorHAnsi" w:cstheme="minorHAnsi"/>
          <w:sz w:val="24"/>
          <w:szCs w:val="24"/>
        </w:rPr>
        <w:t>tact</w:t>
      </w:r>
      <w:r w:rsidR="002B799B" w:rsidRPr="00945EC9">
        <w:rPr>
          <w:rFonts w:asciiTheme="minorHAnsi" w:hAnsiTheme="minorHAnsi" w:cstheme="minorHAnsi"/>
          <w:sz w:val="24"/>
          <w:szCs w:val="24"/>
        </w:rPr>
        <w:t xml:space="preserve"> and</w:t>
      </w:r>
      <w:r w:rsidR="00460A63" w:rsidRPr="00945EC9">
        <w:rPr>
          <w:rFonts w:asciiTheme="minorHAnsi" w:hAnsiTheme="minorHAnsi" w:cstheme="minorHAnsi"/>
          <w:sz w:val="24"/>
          <w:szCs w:val="24"/>
        </w:rPr>
        <w:t xml:space="preserve"> abiding by</w:t>
      </w:r>
      <w:r w:rsidR="002B799B" w:rsidRPr="00945EC9">
        <w:rPr>
          <w:rFonts w:asciiTheme="minorHAnsi" w:hAnsiTheme="minorHAnsi" w:cstheme="minorHAnsi"/>
          <w:sz w:val="24"/>
          <w:szCs w:val="24"/>
        </w:rPr>
        <w:t xml:space="preserve"> the distancing rules</w:t>
      </w:r>
      <w:r w:rsidR="00460A63" w:rsidRPr="00945EC9">
        <w:rPr>
          <w:rFonts w:asciiTheme="minorHAnsi" w:hAnsiTheme="minorHAnsi" w:cstheme="minorHAnsi"/>
          <w:sz w:val="24"/>
          <w:szCs w:val="24"/>
        </w:rPr>
        <w:t>,</w:t>
      </w:r>
      <w:r w:rsidR="002B799B" w:rsidRPr="00945EC9">
        <w:rPr>
          <w:rFonts w:asciiTheme="minorHAnsi" w:hAnsiTheme="minorHAnsi" w:cstheme="minorHAnsi"/>
          <w:sz w:val="24"/>
          <w:szCs w:val="24"/>
        </w:rPr>
        <w:t xml:space="preserve"> DVA are </w:t>
      </w:r>
      <w:r w:rsidR="00F71A91" w:rsidRPr="00945EC9">
        <w:rPr>
          <w:rFonts w:asciiTheme="minorHAnsi" w:hAnsiTheme="minorHAnsi" w:cstheme="minorHAnsi"/>
          <w:sz w:val="24"/>
          <w:szCs w:val="24"/>
        </w:rPr>
        <w:t xml:space="preserve">pausing face-to-face contact </w:t>
      </w:r>
      <w:r w:rsidR="00256249" w:rsidRPr="00945EC9">
        <w:rPr>
          <w:rFonts w:asciiTheme="minorHAnsi" w:hAnsiTheme="minorHAnsi" w:cstheme="minorHAnsi"/>
          <w:sz w:val="24"/>
          <w:szCs w:val="24"/>
        </w:rPr>
        <w:t xml:space="preserve">at </w:t>
      </w:r>
      <w:r w:rsidR="002B799B" w:rsidRPr="00945EC9">
        <w:rPr>
          <w:rFonts w:asciiTheme="minorHAnsi" w:hAnsiTheme="minorHAnsi" w:cstheme="minorHAnsi"/>
          <w:sz w:val="24"/>
          <w:szCs w:val="24"/>
        </w:rPr>
        <w:t>Veteran Access Network (</w:t>
      </w:r>
      <w:r w:rsidR="00256249" w:rsidRPr="00945EC9">
        <w:rPr>
          <w:rFonts w:asciiTheme="minorHAnsi" w:hAnsiTheme="minorHAnsi" w:cstheme="minorHAnsi"/>
          <w:sz w:val="24"/>
          <w:szCs w:val="24"/>
        </w:rPr>
        <w:t>VAN</w:t>
      </w:r>
      <w:r w:rsidR="002B799B" w:rsidRPr="00945EC9">
        <w:rPr>
          <w:rFonts w:asciiTheme="minorHAnsi" w:hAnsiTheme="minorHAnsi" w:cstheme="minorHAnsi"/>
          <w:sz w:val="24"/>
          <w:szCs w:val="24"/>
        </w:rPr>
        <w:t>)</w:t>
      </w:r>
      <w:r w:rsidR="00256249" w:rsidRPr="00945EC9">
        <w:rPr>
          <w:rFonts w:asciiTheme="minorHAnsi" w:hAnsiTheme="minorHAnsi" w:cstheme="minorHAnsi"/>
          <w:sz w:val="24"/>
          <w:szCs w:val="24"/>
        </w:rPr>
        <w:t xml:space="preserve"> offices</w:t>
      </w:r>
      <w:r w:rsidR="00F71A91" w:rsidRPr="00945EC9">
        <w:rPr>
          <w:rFonts w:asciiTheme="minorHAnsi" w:hAnsiTheme="minorHAnsi" w:cstheme="minorHAnsi"/>
          <w:sz w:val="24"/>
          <w:szCs w:val="24"/>
        </w:rPr>
        <w:t xml:space="preserve"> and operating by phone contact</w:t>
      </w:r>
      <w:r w:rsidR="005E290E" w:rsidRPr="00945EC9">
        <w:rPr>
          <w:rFonts w:asciiTheme="minorHAnsi" w:hAnsiTheme="minorHAnsi" w:cstheme="minorHAnsi"/>
          <w:sz w:val="24"/>
          <w:szCs w:val="24"/>
        </w:rPr>
        <w:t xml:space="preserve">, most staff </w:t>
      </w:r>
      <w:r w:rsidR="000067EC" w:rsidRPr="00945EC9">
        <w:rPr>
          <w:rFonts w:asciiTheme="minorHAnsi" w:hAnsiTheme="minorHAnsi" w:cstheme="minorHAnsi"/>
          <w:sz w:val="24"/>
          <w:szCs w:val="24"/>
        </w:rPr>
        <w:t xml:space="preserve">are </w:t>
      </w:r>
      <w:r w:rsidR="005E290E" w:rsidRPr="00945EC9">
        <w:rPr>
          <w:rFonts w:asciiTheme="minorHAnsi" w:hAnsiTheme="minorHAnsi" w:cstheme="minorHAnsi"/>
          <w:sz w:val="24"/>
          <w:szCs w:val="24"/>
        </w:rPr>
        <w:t>working from home</w:t>
      </w:r>
      <w:r w:rsidR="00256249" w:rsidRPr="00945EC9">
        <w:rPr>
          <w:rFonts w:asciiTheme="minorHAnsi" w:hAnsiTheme="minorHAnsi" w:cstheme="minorHAnsi"/>
          <w:sz w:val="24"/>
          <w:szCs w:val="24"/>
        </w:rPr>
        <w:t xml:space="preserve"> and </w:t>
      </w:r>
      <w:r w:rsidR="002B799B" w:rsidRPr="00945EC9">
        <w:rPr>
          <w:rFonts w:asciiTheme="minorHAnsi" w:hAnsiTheme="minorHAnsi" w:cstheme="minorHAnsi"/>
          <w:sz w:val="24"/>
          <w:szCs w:val="24"/>
        </w:rPr>
        <w:t xml:space="preserve">advised further information </w:t>
      </w:r>
      <w:r w:rsidR="00460A63" w:rsidRPr="00945EC9">
        <w:rPr>
          <w:rFonts w:asciiTheme="minorHAnsi" w:hAnsiTheme="minorHAnsi" w:cstheme="minorHAnsi"/>
          <w:sz w:val="24"/>
          <w:szCs w:val="24"/>
        </w:rPr>
        <w:t xml:space="preserve">on the pandemic can we found on </w:t>
      </w:r>
      <w:r w:rsidR="005E290E" w:rsidRPr="00945EC9">
        <w:rPr>
          <w:rFonts w:asciiTheme="minorHAnsi" w:hAnsiTheme="minorHAnsi" w:cstheme="minorHAnsi"/>
          <w:sz w:val="24"/>
          <w:szCs w:val="24"/>
        </w:rPr>
        <w:t>the DVA Website</w:t>
      </w:r>
      <w:r w:rsidR="00460A63" w:rsidRPr="00945EC9">
        <w:rPr>
          <w:rFonts w:asciiTheme="minorHAnsi" w:hAnsiTheme="minorHAnsi" w:cstheme="minorHAnsi"/>
          <w:sz w:val="24"/>
          <w:szCs w:val="24"/>
        </w:rPr>
        <w:t xml:space="preserve"> as this</w:t>
      </w:r>
      <w:r w:rsidR="005E290E" w:rsidRPr="00945EC9">
        <w:rPr>
          <w:rFonts w:asciiTheme="minorHAnsi" w:hAnsiTheme="minorHAnsi" w:cstheme="minorHAnsi"/>
          <w:sz w:val="24"/>
          <w:szCs w:val="24"/>
        </w:rPr>
        <w:t xml:space="preserve"> is being </w:t>
      </w:r>
      <w:r w:rsidR="002B799B" w:rsidRPr="00945EC9">
        <w:rPr>
          <w:rFonts w:asciiTheme="minorHAnsi" w:hAnsiTheme="minorHAnsi" w:cstheme="minorHAnsi"/>
          <w:sz w:val="24"/>
          <w:szCs w:val="24"/>
        </w:rPr>
        <w:t>regularly</w:t>
      </w:r>
      <w:r w:rsidR="005E290E" w:rsidRPr="00945EC9">
        <w:rPr>
          <w:rFonts w:asciiTheme="minorHAnsi" w:hAnsiTheme="minorHAnsi" w:cstheme="minorHAnsi"/>
          <w:sz w:val="24"/>
          <w:szCs w:val="24"/>
        </w:rPr>
        <w:t xml:space="preserve"> up</w:t>
      </w:r>
      <w:r w:rsidR="00F71A91" w:rsidRPr="00945EC9">
        <w:rPr>
          <w:rFonts w:asciiTheme="minorHAnsi" w:hAnsiTheme="minorHAnsi" w:cstheme="minorHAnsi"/>
          <w:sz w:val="24"/>
          <w:szCs w:val="24"/>
        </w:rPr>
        <w:t>dated</w:t>
      </w:r>
      <w:r w:rsidR="00010CF3" w:rsidRPr="00945EC9">
        <w:rPr>
          <w:rFonts w:asciiTheme="minorHAnsi" w:hAnsiTheme="minorHAnsi" w:cstheme="minorHAnsi"/>
          <w:sz w:val="24"/>
          <w:szCs w:val="24"/>
        </w:rPr>
        <w:t>.</w:t>
      </w:r>
      <w:r w:rsidR="00712972" w:rsidRPr="00945EC9">
        <w:rPr>
          <w:rFonts w:asciiTheme="minorHAnsi" w:hAnsiTheme="minorHAnsi" w:cstheme="minorHAnsi"/>
          <w:sz w:val="24"/>
          <w:szCs w:val="24"/>
        </w:rPr>
        <w:t xml:space="preserve"> </w:t>
      </w:r>
      <w:r w:rsidR="00B24C65" w:rsidRPr="00945EC9">
        <w:rPr>
          <w:rFonts w:asciiTheme="minorHAnsi" w:hAnsiTheme="minorHAnsi" w:cstheme="minorHAnsi"/>
          <w:sz w:val="24"/>
          <w:szCs w:val="24"/>
        </w:rPr>
        <w:t xml:space="preserve"> He also </w:t>
      </w:r>
      <w:r w:rsidR="002B799B" w:rsidRPr="00945EC9">
        <w:rPr>
          <w:rFonts w:asciiTheme="minorHAnsi" w:hAnsiTheme="minorHAnsi" w:cstheme="minorHAnsi"/>
          <w:sz w:val="24"/>
          <w:szCs w:val="24"/>
        </w:rPr>
        <w:t xml:space="preserve">reminded </w:t>
      </w:r>
      <w:r w:rsidR="00B24C65" w:rsidRPr="00945EC9">
        <w:rPr>
          <w:rFonts w:asciiTheme="minorHAnsi" w:hAnsiTheme="minorHAnsi" w:cstheme="minorHAnsi"/>
          <w:sz w:val="24"/>
          <w:szCs w:val="24"/>
        </w:rPr>
        <w:t xml:space="preserve">members to </w:t>
      </w:r>
      <w:r w:rsidR="00260FFD" w:rsidRPr="00945EC9">
        <w:rPr>
          <w:rFonts w:asciiTheme="minorHAnsi" w:hAnsiTheme="minorHAnsi" w:cstheme="minorHAnsi"/>
          <w:sz w:val="24"/>
          <w:szCs w:val="24"/>
        </w:rPr>
        <w:t>make sure their details were up to date on</w:t>
      </w:r>
      <w:r w:rsidR="00B24C65" w:rsidRPr="00945EC9">
        <w:rPr>
          <w:rFonts w:asciiTheme="minorHAnsi" w:hAnsiTheme="minorHAnsi" w:cstheme="minorHAnsi"/>
          <w:sz w:val="24"/>
          <w:szCs w:val="24"/>
        </w:rPr>
        <w:t xml:space="preserve"> MyService </w:t>
      </w:r>
      <w:r w:rsidR="00260FFD" w:rsidRPr="00945EC9">
        <w:rPr>
          <w:rFonts w:asciiTheme="minorHAnsi" w:hAnsiTheme="minorHAnsi" w:cstheme="minorHAnsi"/>
          <w:sz w:val="24"/>
          <w:szCs w:val="24"/>
        </w:rPr>
        <w:t xml:space="preserve">(especially bank account details) and to remind </w:t>
      </w:r>
      <w:r w:rsidR="00C676DA" w:rsidRPr="00945EC9">
        <w:rPr>
          <w:rFonts w:asciiTheme="minorHAnsi" w:hAnsiTheme="minorHAnsi" w:cstheme="minorHAnsi"/>
          <w:bCs/>
          <w:sz w:val="24"/>
          <w:szCs w:val="24"/>
        </w:rPr>
        <w:t>their cohorts</w:t>
      </w:r>
      <w:r w:rsidR="00260FFD" w:rsidRPr="00945EC9">
        <w:rPr>
          <w:rFonts w:asciiTheme="minorHAnsi" w:hAnsiTheme="minorHAnsi" w:cstheme="minorHAnsi"/>
          <w:sz w:val="24"/>
          <w:szCs w:val="24"/>
        </w:rPr>
        <w:t>.</w:t>
      </w:r>
      <w:r w:rsidR="00B24C65" w:rsidRPr="00945EC9">
        <w:rPr>
          <w:rFonts w:asciiTheme="minorHAnsi" w:hAnsiTheme="minorHAnsi" w:cstheme="minorHAnsi"/>
          <w:sz w:val="24"/>
          <w:szCs w:val="24"/>
        </w:rPr>
        <w:t xml:space="preserve"> </w:t>
      </w:r>
    </w:p>
    <w:p w14:paraId="61825F14" w14:textId="77777777" w:rsidR="00010CF3" w:rsidRPr="00945EC9" w:rsidRDefault="00010CF3" w:rsidP="00CD1A9A">
      <w:pPr>
        <w:spacing w:before="0" w:after="0"/>
        <w:jc w:val="both"/>
        <w:rPr>
          <w:rFonts w:asciiTheme="minorHAnsi" w:hAnsiTheme="minorHAnsi" w:cstheme="minorHAnsi"/>
          <w:sz w:val="24"/>
          <w:szCs w:val="24"/>
        </w:rPr>
      </w:pPr>
    </w:p>
    <w:p w14:paraId="71D88006" w14:textId="2FD3F59D" w:rsidR="00826972" w:rsidRPr="00945EC9" w:rsidRDefault="00256249" w:rsidP="00CD1A9A">
      <w:pPr>
        <w:spacing w:before="0" w:after="0"/>
        <w:jc w:val="both"/>
        <w:rPr>
          <w:rFonts w:asciiTheme="minorHAnsi" w:hAnsiTheme="minorHAnsi" w:cstheme="minorHAnsi"/>
          <w:sz w:val="24"/>
          <w:szCs w:val="24"/>
        </w:rPr>
      </w:pPr>
      <w:r w:rsidRPr="00945EC9">
        <w:rPr>
          <w:rFonts w:asciiTheme="minorHAnsi" w:hAnsiTheme="minorHAnsi" w:cstheme="minorHAnsi"/>
          <w:sz w:val="24"/>
          <w:szCs w:val="24"/>
        </w:rPr>
        <w:t>A few</w:t>
      </w:r>
      <w:r w:rsidR="00010CF3" w:rsidRPr="00945EC9">
        <w:rPr>
          <w:rFonts w:asciiTheme="minorHAnsi" w:hAnsiTheme="minorHAnsi" w:cstheme="minorHAnsi"/>
          <w:sz w:val="24"/>
          <w:szCs w:val="24"/>
        </w:rPr>
        <w:t xml:space="preserve"> members </w:t>
      </w:r>
      <w:r w:rsidRPr="00945EC9">
        <w:rPr>
          <w:rFonts w:asciiTheme="minorHAnsi" w:hAnsiTheme="minorHAnsi" w:cstheme="minorHAnsi"/>
          <w:sz w:val="24"/>
          <w:szCs w:val="24"/>
        </w:rPr>
        <w:t xml:space="preserve">raised concerns over transition seminars and </w:t>
      </w:r>
      <w:r w:rsidR="008D52E9" w:rsidRPr="00945EC9">
        <w:rPr>
          <w:rFonts w:asciiTheme="minorHAnsi" w:hAnsiTheme="minorHAnsi" w:cstheme="minorHAnsi"/>
          <w:sz w:val="24"/>
          <w:szCs w:val="24"/>
        </w:rPr>
        <w:t>the On Base Advisory Service (OB</w:t>
      </w:r>
      <w:r w:rsidRPr="00945EC9">
        <w:rPr>
          <w:rFonts w:asciiTheme="minorHAnsi" w:hAnsiTheme="minorHAnsi" w:cstheme="minorHAnsi"/>
          <w:sz w:val="24"/>
          <w:szCs w:val="24"/>
        </w:rPr>
        <w:t>AS</w:t>
      </w:r>
      <w:r w:rsidR="008D52E9" w:rsidRPr="00945EC9">
        <w:rPr>
          <w:rFonts w:asciiTheme="minorHAnsi" w:hAnsiTheme="minorHAnsi" w:cstheme="minorHAnsi"/>
          <w:sz w:val="24"/>
          <w:szCs w:val="24"/>
        </w:rPr>
        <w:t>)</w:t>
      </w:r>
      <w:r w:rsidRPr="00945EC9">
        <w:rPr>
          <w:rFonts w:asciiTheme="minorHAnsi" w:hAnsiTheme="minorHAnsi" w:cstheme="minorHAnsi"/>
          <w:sz w:val="24"/>
          <w:szCs w:val="24"/>
        </w:rPr>
        <w:t xml:space="preserve"> operations. </w:t>
      </w:r>
      <w:r w:rsidR="00712972" w:rsidRPr="00945EC9">
        <w:rPr>
          <w:rFonts w:asciiTheme="minorHAnsi" w:hAnsiTheme="minorHAnsi" w:cstheme="minorHAnsi"/>
          <w:sz w:val="24"/>
          <w:szCs w:val="24"/>
        </w:rPr>
        <w:t xml:space="preserve"> </w:t>
      </w:r>
      <w:r w:rsidRPr="00945EC9">
        <w:rPr>
          <w:rFonts w:asciiTheme="minorHAnsi" w:hAnsiTheme="minorHAnsi" w:cstheme="minorHAnsi"/>
          <w:sz w:val="24"/>
          <w:szCs w:val="24"/>
        </w:rPr>
        <w:t>The Chair informed members that transition services will run as smoothly as possible as some OBAS services were still operating and</w:t>
      </w:r>
      <w:r w:rsidR="005E290E" w:rsidRPr="00945EC9">
        <w:rPr>
          <w:rFonts w:asciiTheme="minorHAnsi" w:hAnsiTheme="minorHAnsi" w:cstheme="minorHAnsi"/>
          <w:sz w:val="24"/>
          <w:szCs w:val="24"/>
        </w:rPr>
        <w:t xml:space="preserve"> that transition</w:t>
      </w:r>
      <w:r w:rsidR="00F71A91" w:rsidRPr="00945EC9">
        <w:rPr>
          <w:rFonts w:asciiTheme="minorHAnsi" w:hAnsiTheme="minorHAnsi" w:cstheme="minorHAnsi"/>
          <w:sz w:val="24"/>
          <w:szCs w:val="24"/>
        </w:rPr>
        <w:t xml:space="preserve"> requests have slowed down.</w:t>
      </w:r>
      <w:r w:rsidR="005E290E" w:rsidRPr="00945EC9">
        <w:rPr>
          <w:rFonts w:asciiTheme="minorHAnsi" w:hAnsiTheme="minorHAnsi" w:cstheme="minorHAnsi"/>
          <w:sz w:val="24"/>
          <w:szCs w:val="24"/>
        </w:rPr>
        <w:t xml:space="preserve"> </w:t>
      </w:r>
    </w:p>
    <w:p w14:paraId="7129F20F" w14:textId="77777777" w:rsidR="00461250" w:rsidRPr="00945EC9" w:rsidRDefault="00461250" w:rsidP="00CD1A9A">
      <w:pPr>
        <w:spacing w:before="0" w:after="0"/>
        <w:jc w:val="both"/>
        <w:rPr>
          <w:rFonts w:asciiTheme="minorHAnsi" w:hAnsiTheme="minorHAnsi" w:cstheme="minorHAnsi"/>
          <w:sz w:val="24"/>
          <w:szCs w:val="24"/>
        </w:rPr>
      </w:pPr>
    </w:p>
    <w:p w14:paraId="67A13EF6" w14:textId="7598B36F" w:rsidR="00C676DA" w:rsidRPr="00945EC9" w:rsidRDefault="0055527E" w:rsidP="00CD1A9A">
      <w:pPr>
        <w:spacing w:before="0" w:after="0"/>
        <w:jc w:val="both"/>
        <w:rPr>
          <w:rFonts w:asciiTheme="minorHAnsi" w:hAnsiTheme="minorHAnsi" w:cstheme="minorHAnsi"/>
          <w:sz w:val="24"/>
          <w:szCs w:val="24"/>
        </w:rPr>
      </w:pPr>
      <w:r w:rsidRPr="00945EC9">
        <w:rPr>
          <w:rFonts w:asciiTheme="minorHAnsi" w:hAnsiTheme="minorHAnsi" w:cstheme="minorHAnsi"/>
          <w:sz w:val="24"/>
          <w:szCs w:val="24"/>
        </w:rPr>
        <w:lastRenderedPageBreak/>
        <w:t>Ms Pat McCabe r</w:t>
      </w:r>
      <w:r w:rsidR="0060306D" w:rsidRPr="00945EC9">
        <w:rPr>
          <w:rFonts w:asciiTheme="minorHAnsi" w:hAnsiTheme="minorHAnsi" w:cstheme="minorHAnsi"/>
          <w:sz w:val="24"/>
          <w:szCs w:val="24"/>
        </w:rPr>
        <w:t>aised concerns over supermarket issues recognising Veteran cards</w:t>
      </w:r>
      <w:r w:rsidR="00400D85" w:rsidRPr="00945EC9">
        <w:rPr>
          <w:rFonts w:asciiTheme="minorHAnsi" w:hAnsiTheme="minorHAnsi" w:cstheme="minorHAnsi"/>
          <w:sz w:val="24"/>
          <w:szCs w:val="24"/>
        </w:rPr>
        <w:t xml:space="preserve"> (cards)</w:t>
      </w:r>
      <w:r w:rsidRPr="00945EC9">
        <w:rPr>
          <w:rFonts w:asciiTheme="minorHAnsi" w:hAnsiTheme="minorHAnsi" w:cstheme="minorHAnsi"/>
          <w:sz w:val="24"/>
          <w:szCs w:val="24"/>
        </w:rPr>
        <w:t xml:space="preserve"> in relation to veterans entering stores during the vulnerable customer opening hours. Members also made comments about</w:t>
      </w:r>
      <w:r w:rsidR="00F579F0" w:rsidRPr="00945EC9">
        <w:rPr>
          <w:rFonts w:asciiTheme="minorHAnsi" w:hAnsiTheme="minorHAnsi" w:cstheme="minorHAnsi"/>
          <w:sz w:val="24"/>
          <w:szCs w:val="24"/>
        </w:rPr>
        <w:t xml:space="preserve"> supermarkets not recognis</w:t>
      </w:r>
      <w:r w:rsidR="00517EA2" w:rsidRPr="00945EC9">
        <w:rPr>
          <w:rFonts w:asciiTheme="minorHAnsi" w:hAnsiTheme="minorHAnsi" w:cstheme="minorHAnsi"/>
          <w:sz w:val="24"/>
          <w:szCs w:val="24"/>
        </w:rPr>
        <w:t>ing</w:t>
      </w:r>
      <w:r w:rsidR="00F579F0" w:rsidRPr="00945EC9">
        <w:rPr>
          <w:rFonts w:asciiTheme="minorHAnsi" w:hAnsiTheme="minorHAnsi" w:cstheme="minorHAnsi"/>
          <w:sz w:val="24"/>
          <w:szCs w:val="24"/>
        </w:rPr>
        <w:t xml:space="preserve"> cards when shopping on-line</w:t>
      </w:r>
      <w:r w:rsidR="00370A18" w:rsidRPr="00945EC9">
        <w:rPr>
          <w:rFonts w:asciiTheme="minorHAnsi" w:hAnsiTheme="minorHAnsi" w:cstheme="minorHAnsi"/>
          <w:sz w:val="24"/>
          <w:szCs w:val="24"/>
        </w:rPr>
        <w:t xml:space="preserve"> and</w:t>
      </w:r>
      <w:r w:rsidR="00400D85" w:rsidRPr="00945EC9">
        <w:rPr>
          <w:rFonts w:asciiTheme="minorHAnsi" w:hAnsiTheme="minorHAnsi" w:cstheme="minorHAnsi"/>
          <w:sz w:val="24"/>
          <w:szCs w:val="24"/>
        </w:rPr>
        <w:t xml:space="preserve"> some supermarkets have </w:t>
      </w:r>
      <w:r w:rsidR="00545A90" w:rsidRPr="00945EC9">
        <w:rPr>
          <w:rFonts w:asciiTheme="minorHAnsi" w:hAnsiTheme="minorHAnsi" w:cstheme="minorHAnsi"/>
          <w:sz w:val="24"/>
          <w:szCs w:val="24"/>
        </w:rPr>
        <w:t xml:space="preserve">problems with the different </w:t>
      </w:r>
      <w:r w:rsidR="00400D85" w:rsidRPr="00945EC9">
        <w:rPr>
          <w:rFonts w:asciiTheme="minorHAnsi" w:hAnsiTheme="minorHAnsi" w:cstheme="minorHAnsi"/>
          <w:sz w:val="24"/>
          <w:szCs w:val="24"/>
        </w:rPr>
        <w:t xml:space="preserve">card </w:t>
      </w:r>
      <w:r w:rsidR="00545A90" w:rsidRPr="00945EC9">
        <w:rPr>
          <w:rFonts w:asciiTheme="minorHAnsi" w:hAnsiTheme="minorHAnsi" w:cstheme="minorHAnsi"/>
          <w:sz w:val="24"/>
          <w:szCs w:val="24"/>
        </w:rPr>
        <w:t>co</w:t>
      </w:r>
      <w:r w:rsidR="00370A18" w:rsidRPr="00945EC9">
        <w:rPr>
          <w:rFonts w:asciiTheme="minorHAnsi" w:hAnsiTheme="minorHAnsi" w:cstheme="minorHAnsi"/>
          <w:sz w:val="24"/>
          <w:szCs w:val="24"/>
        </w:rPr>
        <w:t>lour</w:t>
      </w:r>
      <w:r w:rsidR="00400D85" w:rsidRPr="00945EC9">
        <w:rPr>
          <w:rFonts w:asciiTheme="minorHAnsi" w:hAnsiTheme="minorHAnsi" w:cstheme="minorHAnsi"/>
          <w:sz w:val="24"/>
          <w:szCs w:val="24"/>
        </w:rPr>
        <w:t>s in consideration to their benefits</w:t>
      </w:r>
      <w:r w:rsidR="00370A18" w:rsidRPr="00945EC9">
        <w:rPr>
          <w:rFonts w:asciiTheme="minorHAnsi" w:hAnsiTheme="minorHAnsi" w:cstheme="minorHAnsi"/>
          <w:sz w:val="24"/>
          <w:szCs w:val="24"/>
        </w:rPr>
        <w:t xml:space="preserve">.  </w:t>
      </w:r>
    </w:p>
    <w:p w14:paraId="70526DAB" w14:textId="77777777" w:rsidR="00370A18" w:rsidRPr="00945EC9" w:rsidRDefault="00370A18" w:rsidP="00CD1A9A">
      <w:pPr>
        <w:spacing w:before="0" w:after="0"/>
        <w:jc w:val="both"/>
        <w:rPr>
          <w:rFonts w:asciiTheme="minorHAnsi" w:hAnsiTheme="minorHAnsi" w:cstheme="minorHAnsi"/>
          <w:sz w:val="24"/>
          <w:szCs w:val="24"/>
        </w:rPr>
      </w:pPr>
    </w:p>
    <w:p w14:paraId="5A45DCB0" w14:textId="2876CC28" w:rsidR="0060306D" w:rsidRPr="00945EC9" w:rsidRDefault="00370A18" w:rsidP="00CD1A9A">
      <w:pPr>
        <w:spacing w:before="0" w:after="0"/>
        <w:jc w:val="both"/>
        <w:rPr>
          <w:rFonts w:asciiTheme="minorHAnsi" w:hAnsiTheme="minorHAnsi" w:cstheme="minorHAnsi"/>
          <w:sz w:val="24"/>
          <w:szCs w:val="24"/>
        </w:rPr>
      </w:pPr>
      <w:r w:rsidRPr="00945EC9">
        <w:rPr>
          <w:rFonts w:asciiTheme="minorHAnsi" w:hAnsiTheme="minorHAnsi" w:cstheme="minorHAnsi"/>
          <w:sz w:val="24"/>
          <w:szCs w:val="24"/>
        </w:rPr>
        <w:t>Ms McCabe advised she contacted Coles and Woolworths, Coles advised</w:t>
      </w:r>
      <w:r w:rsidR="00400D85" w:rsidRPr="00945EC9">
        <w:rPr>
          <w:rFonts w:asciiTheme="minorHAnsi" w:hAnsiTheme="minorHAnsi" w:cstheme="minorHAnsi"/>
          <w:sz w:val="24"/>
          <w:szCs w:val="24"/>
        </w:rPr>
        <w:t xml:space="preserve"> they don’t have anything in place for the cards and indicated it was a</w:t>
      </w:r>
      <w:r w:rsidRPr="00945EC9">
        <w:rPr>
          <w:rFonts w:asciiTheme="minorHAnsi" w:hAnsiTheme="minorHAnsi" w:cstheme="minorHAnsi"/>
          <w:sz w:val="24"/>
          <w:szCs w:val="24"/>
        </w:rPr>
        <w:t xml:space="preserve"> legal issue with DVA</w:t>
      </w:r>
      <w:r w:rsidR="00400D85" w:rsidRPr="00945EC9">
        <w:rPr>
          <w:rFonts w:asciiTheme="minorHAnsi" w:hAnsiTheme="minorHAnsi" w:cstheme="minorHAnsi"/>
          <w:sz w:val="24"/>
          <w:szCs w:val="24"/>
        </w:rPr>
        <w:t>. DVA stated there is no legal issue</w:t>
      </w:r>
      <w:r w:rsidR="002F7826" w:rsidRPr="00945EC9">
        <w:rPr>
          <w:rFonts w:asciiTheme="minorHAnsi" w:hAnsiTheme="minorHAnsi" w:cstheme="minorHAnsi"/>
          <w:sz w:val="24"/>
          <w:szCs w:val="24"/>
        </w:rPr>
        <w:t>s</w:t>
      </w:r>
      <w:r w:rsidR="00400D85" w:rsidRPr="00945EC9">
        <w:rPr>
          <w:rFonts w:asciiTheme="minorHAnsi" w:hAnsiTheme="minorHAnsi" w:cstheme="minorHAnsi"/>
          <w:sz w:val="24"/>
          <w:szCs w:val="24"/>
        </w:rPr>
        <w:t xml:space="preserve"> and asked Ms</w:t>
      </w:r>
      <w:r w:rsidR="002F7826" w:rsidRPr="00945EC9">
        <w:rPr>
          <w:rFonts w:asciiTheme="minorHAnsi" w:hAnsiTheme="minorHAnsi" w:cstheme="minorHAnsi"/>
          <w:sz w:val="24"/>
          <w:szCs w:val="24"/>
        </w:rPr>
        <w:t> </w:t>
      </w:r>
      <w:r w:rsidR="00400D85" w:rsidRPr="00945EC9">
        <w:rPr>
          <w:rFonts w:asciiTheme="minorHAnsi" w:hAnsiTheme="minorHAnsi" w:cstheme="minorHAnsi"/>
          <w:sz w:val="24"/>
          <w:szCs w:val="24"/>
        </w:rPr>
        <w:t xml:space="preserve">McCabe to forward the </w:t>
      </w:r>
      <w:r w:rsidRPr="00945EC9">
        <w:rPr>
          <w:rFonts w:asciiTheme="minorHAnsi" w:hAnsiTheme="minorHAnsi" w:cstheme="minorHAnsi"/>
          <w:sz w:val="24"/>
          <w:szCs w:val="24"/>
        </w:rPr>
        <w:t>email</w:t>
      </w:r>
      <w:r w:rsidR="00400D85" w:rsidRPr="00945EC9">
        <w:rPr>
          <w:rFonts w:asciiTheme="minorHAnsi" w:hAnsiTheme="minorHAnsi" w:cstheme="minorHAnsi"/>
          <w:sz w:val="24"/>
          <w:szCs w:val="24"/>
        </w:rPr>
        <w:t xml:space="preserve"> advice and they will investigate. </w:t>
      </w:r>
      <w:r w:rsidRPr="00945EC9">
        <w:rPr>
          <w:rFonts w:asciiTheme="minorHAnsi" w:hAnsiTheme="minorHAnsi" w:cstheme="minorHAnsi"/>
          <w:sz w:val="24"/>
          <w:szCs w:val="24"/>
        </w:rPr>
        <w:t>Woolworths have</w:t>
      </w:r>
      <w:r w:rsidR="00400D85" w:rsidRPr="00945EC9">
        <w:rPr>
          <w:rFonts w:asciiTheme="minorHAnsi" w:hAnsiTheme="minorHAnsi" w:cstheme="minorHAnsi"/>
          <w:sz w:val="24"/>
          <w:szCs w:val="24"/>
        </w:rPr>
        <w:t xml:space="preserve"> recognised the problem and have rectified this issue</w:t>
      </w:r>
      <w:r w:rsidRPr="00945EC9">
        <w:rPr>
          <w:rFonts w:asciiTheme="minorHAnsi" w:hAnsiTheme="minorHAnsi" w:cstheme="minorHAnsi"/>
          <w:sz w:val="24"/>
          <w:szCs w:val="24"/>
        </w:rPr>
        <w:t>.</w:t>
      </w:r>
    </w:p>
    <w:p w14:paraId="62B31A23" w14:textId="77777777" w:rsidR="0060306D" w:rsidRPr="00945EC9" w:rsidRDefault="0060306D" w:rsidP="00CD1A9A">
      <w:pPr>
        <w:spacing w:before="0" w:after="0"/>
        <w:jc w:val="both"/>
        <w:rPr>
          <w:rFonts w:asciiTheme="minorHAnsi" w:hAnsiTheme="minorHAnsi" w:cstheme="minorHAnsi"/>
          <w:sz w:val="24"/>
          <w:szCs w:val="24"/>
        </w:rPr>
      </w:pPr>
    </w:p>
    <w:tbl>
      <w:tblPr>
        <w:tblpPr w:leftFromText="180" w:rightFromText="180" w:vertAnchor="text" w:horzAnchor="page" w:tblpX="910" w:tblpY="8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578"/>
        <w:gridCol w:w="2268"/>
      </w:tblGrid>
      <w:tr w:rsidR="00826972" w:rsidRPr="00945EC9" w14:paraId="0EC11361" w14:textId="77777777" w:rsidTr="00C676DA">
        <w:trPr>
          <w:trHeight w:val="259"/>
        </w:trPr>
        <w:tc>
          <w:tcPr>
            <w:tcW w:w="1214" w:type="dxa"/>
            <w:shd w:val="clear" w:color="auto" w:fill="95B3D7" w:themeFill="accent1" w:themeFillTint="99"/>
          </w:tcPr>
          <w:p w14:paraId="19B465A3" w14:textId="77777777" w:rsidR="00826972" w:rsidRPr="00945EC9" w:rsidRDefault="00826972" w:rsidP="00CD1A9A">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Item </w:t>
            </w:r>
          </w:p>
        </w:tc>
        <w:tc>
          <w:tcPr>
            <w:tcW w:w="6578" w:type="dxa"/>
            <w:shd w:val="clear" w:color="auto" w:fill="95B3D7" w:themeFill="accent1" w:themeFillTint="99"/>
          </w:tcPr>
          <w:p w14:paraId="38ABD0A4" w14:textId="77777777" w:rsidR="00826972" w:rsidRPr="00945EC9" w:rsidRDefault="00826972"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Action</w:t>
            </w:r>
          </w:p>
        </w:tc>
        <w:tc>
          <w:tcPr>
            <w:tcW w:w="2268" w:type="dxa"/>
            <w:shd w:val="clear" w:color="auto" w:fill="95B3D7" w:themeFill="accent1" w:themeFillTint="99"/>
          </w:tcPr>
          <w:p w14:paraId="327006C9" w14:textId="77777777" w:rsidR="00826972" w:rsidRPr="00945EC9" w:rsidRDefault="00826972"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Assigned to </w:t>
            </w:r>
          </w:p>
        </w:tc>
      </w:tr>
      <w:tr w:rsidR="00826972" w:rsidRPr="00945EC9" w14:paraId="10CCD05F" w14:textId="77777777" w:rsidTr="00C676DA">
        <w:trPr>
          <w:trHeight w:val="486"/>
        </w:trPr>
        <w:tc>
          <w:tcPr>
            <w:tcW w:w="1214" w:type="dxa"/>
            <w:shd w:val="clear" w:color="auto" w:fill="auto"/>
          </w:tcPr>
          <w:p w14:paraId="20113939" w14:textId="77777777" w:rsidR="00826972" w:rsidRPr="00945EC9" w:rsidRDefault="00826972" w:rsidP="00CD1A9A">
            <w:pPr>
              <w:tabs>
                <w:tab w:val="left" w:pos="851"/>
              </w:tabs>
              <w:autoSpaceDE w:val="0"/>
              <w:autoSpaceDN w:val="0"/>
              <w:adjustRightInd w:val="0"/>
              <w:spacing w:before="0" w:after="0"/>
              <w:ind w:right="175"/>
              <w:jc w:val="both"/>
              <w:rPr>
                <w:rFonts w:asciiTheme="minorHAnsi" w:hAnsiTheme="minorHAnsi" w:cstheme="minorHAnsi"/>
                <w:sz w:val="24"/>
                <w:szCs w:val="24"/>
              </w:rPr>
            </w:pPr>
            <w:r w:rsidRPr="00945EC9">
              <w:rPr>
                <w:rFonts w:asciiTheme="minorHAnsi" w:hAnsiTheme="minorHAnsi" w:cstheme="minorHAnsi"/>
                <w:sz w:val="24"/>
                <w:szCs w:val="24"/>
              </w:rPr>
              <w:t>2020/73</w:t>
            </w:r>
          </w:p>
        </w:tc>
        <w:tc>
          <w:tcPr>
            <w:tcW w:w="6578" w:type="dxa"/>
          </w:tcPr>
          <w:p w14:paraId="4FCCF009" w14:textId="464F6419" w:rsidR="00826972" w:rsidRPr="00945EC9" w:rsidRDefault="00826972" w:rsidP="002B434F">
            <w:pPr>
              <w:spacing w:before="0" w:after="0"/>
              <w:rPr>
                <w:rFonts w:asciiTheme="minorHAnsi" w:hAnsiTheme="minorHAnsi" w:cstheme="minorHAnsi"/>
                <w:sz w:val="24"/>
                <w:szCs w:val="24"/>
              </w:rPr>
            </w:pPr>
            <w:r w:rsidRPr="00945EC9">
              <w:rPr>
                <w:rFonts w:asciiTheme="minorHAnsi" w:hAnsiTheme="minorHAnsi" w:cstheme="minorHAnsi"/>
                <w:sz w:val="24"/>
                <w:szCs w:val="24"/>
              </w:rPr>
              <w:t>DVA to investigate supermarket home delivery support for Veterans</w:t>
            </w:r>
            <w:r w:rsidR="00C676DA" w:rsidRPr="00945EC9">
              <w:rPr>
                <w:rFonts w:asciiTheme="minorHAnsi" w:hAnsiTheme="minorHAnsi" w:cstheme="minorHAnsi"/>
                <w:sz w:val="24"/>
                <w:szCs w:val="24"/>
              </w:rPr>
              <w:t>.</w:t>
            </w:r>
          </w:p>
        </w:tc>
        <w:tc>
          <w:tcPr>
            <w:tcW w:w="2268" w:type="dxa"/>
          </w:tcPr>
          <w:p w14:paraId="0421692F" w14:textId="53E5D2EF" w:rsidR="00826972" w:rsidRPr="00945EC9" w:rsidRDefault="00826972" w:rsidP="00CD1A9A">
            <w:pPr>
              <w:tabs>
                <w:tab w:val="left" w:pos="851"/>
              </w:tabs>
              <w:autoSpaceDE w:val="0"/>
              <w:autoSpaceDN w:val="0"/>
              <w:adjustRightInd w:val="0"/>
              <w:spacing w:before="0" w:after="0"/>
              <w:ind w:right="423"/>
              <w:rPr>
                <w:rFonts w:asciiTheme="minorHAnsi" w:hAnsiTheme="minorHAnsi" w:cstheme="minorHAnsi"/>
                <w:sz w:val="24"/>
                <w:szCs w:val="24"/>
              </w:rPr>
            </w:pPr>
            <w:r w:rsidRPr="00945EC9">
              <w:rPr>
                <w:rFonts w:asciiTheme="minorHAnsi" w:hAnsiTheme="minorHAnsi" w:cstheme="minorHAnsi"/>
                <w:sz w:val="24"/>
                <w:szCs w:val="24"/>
              </w:rPr>
              <w:t xml:space="preserve">Rachael </w:t>
            </w:r>
            <w:r w:rsidR="00C676DA" w:rsidRPr="00945EC9">
              <w:rPr>
                <w:rFonts w:asciiTheme="minorHAnsi" w:hAnsiTheme="minorHAnsi" w:cstheme="minorHAnsi"/>
                <w:sz w:val="24"/>
                <w:szCs w:val="24"/>
              </w:rPr>
              <w:t>G</w:t>
            </w:r>
            <w:r w:rsidRPr="00945EC9">
              <w:rPr>
                <w:rFonts w:asciiTheme="minorHAnsi" w:hAnsiTheme="minorHAnsi" w:cstheme="minorHAnsi"/>
                <w:sz w:val="24"/>
                <w:szCs w:val="24"/>
              </w:rPr>
              <w:t>oddard</w:t>
            </w:r>
          </w:p>
        </w:tc>
      </w:tr>
    </w:tbl>
    <w:p w14:paraId="1C628B01" w14:textId="77777777" w:rsidR="00826972" w:rsidRPr="00945EC9" w:rsidRDefault="00826972" w:rsidP="00CD1A9A">
      <w:pPr>
        <w:pStyle w:val="Heading1"/>
        <w:spacing w:before="0" w:after="0"/>
        <w:jc w:val="both"/>
        <w:rPr>
          <w:rFonts w:cstheme="minorHAnsi"/>
          <w:sz w:val="24"/>
          <w:szCs w:val="24"/>
        </w:rPr>
      </w:pPr>
    </w:p>
    <w:p w14:paraId="6B64424A" w14:textId="77777777" w:rsidR="002F7826" w:rsidRPr="00945EC9" w:rsidRDefault="002F7826" w:rsidP="00CD1A9A">
      <w:pPr>
        <w:pStyle w:val="Heading1"/>
        <w:spacing w:before="0" w:after="0"/>
        <w:jc w:val="both"/>
        <w:rPr>
          <w:rFonts w:cstheme="minorHAnsi"/>
          <w:sz w:val="24"/>
          <w:szCs w:val="24"/>
        </w:rPr>
      </w:pPr>
      <w:r w:rsidRPr="00945EC9">
        <w:rPr>
          <w:rFonts w:cstheme="minorHAnsi"/>
          <w:sz w:val="24"/>
          <w:szCs w:val="24"/>
        </w:rPr>
        <w:t xml:space="preserve">3b. National Commissioner for Defence and Veteran Suicide Prevention and Veteran Family Advocate </w:t>
      </w:r>
    </w:p>
    <w:p w14:paraId="1D40BB79" w14:textId="468954F2" w:rsidR="003118D5" w:rsidRPr="00945EC9" w:rsidRDefault="00B12AB5" w:rsidP="00CD1A9A">
      <w:pPr>
        <w:spacing w:before="0" w:after="0"/>
        <w:rPr>
          <w:rFonts w:asciiTheme="minorHAnsi" w:hAnsiTheme="minorHAnsi" w:cstheme="minorHAnsi"/>
          <w:sz w:val="24"/>
          <w:szCs w:val="24"/>
        </w:rPr>
      </w:pPr>
      <w:r w:rsidRPr="00945EC9">
        <w:rPr>
          <w:rFonts w:asciiTheme="minorHAnsi" w:hAnsiTheme="minorHAnsi" w:cstheme="minorHAnsi"/>
          <w:sz w:val="24"/>
          <w:szCs w:val="24"/>
        </w:rPr>
        <w:t xml:space="preserve">The </w:t>
      </w:r>
      <w:r w:rsidR="00826972" w:rsidRPr="00945EC9">
        <w:rPr>
          <w:rFonts w:asciiTheme="minorHAnsi" w:hAnsiTheme="minorHAnsi" w:cstheme="minorHAnsi"/>
          <w:sz w:val="24"/>
          <w:szCs w:val="24"/>
        </w:rPr>
        <w:t xml:space="preserve">Deputy </w:t>
      </w:r>
      <w:r w:rsidRPr="00945EC9">
        <w:rPr>
          <w:rFonts w:asciiTheme="minorHAnsi" w:hAnsiTheme="minorHAnsi" w:cstheme="minorHAnsi"/>
          <w:sz w:val="24"/>
          <w:szCs w:val="24"/>
        </w:rPr>
        <w:t xml:space="preserve">Chair </w:t>
      </w:r>
      <w:r w:rsidR="00826972" w:rsidRPr="00945EC9">
        <w:rPr>
          <w:rFonts w:asciiTheme="minorHAnsi" w:hAnsiTheme="minorHAnsi" w:cstheme="minorHAnsi"/>
          <w:sz w:val="24"/>
          <w:szCs w:val="24"/>
        </w:rPr>
        <w:t xml:space="preserve">informed the </w:t>
      </w:r>
      <w:r w:rsidR="004331D4" w:rsidRPr="00945EC9">
        <w:rPr>
          <w:rFonts w:asciiTheme="minorHAnsi" w:hAnsiTheme="minorHAnsi" w:cstheme="minorHAnsi"/>
          <w:sz w:val="24"/>
          <w:szCs w:val="24"/>
        </w:rPr>
        <w:t>m</w:t>
      </w:r>
      <w:r w:rsidR="00141E0C" w:rsidRPr="00945EC9">
        <w:rPr>
          <w:rFonts w:asciiTheme="minorHAnsi" w:hAnsiTheme="minorHAnsi" w:cstheme="minorHAnsi"/>
          <w:sz w:val="24"/>
          <w:szCs w:val="24"/>
        </w:rPr>
        <w:t xml:space="preserve">embers on the </w:t>
      </w:r>
      <w:r w:rsidR="004331D4" w:rsidRPr="00945EC9">
        <w:rPr>
          <w:rFonts w:asciiTheme="minorHAnsi" w:hAnsiTheme="minorHAnsi" w:cstheme="minorHAnsi"/>
          <w:sz w:val="24"/>
          <w:szCs w:val="24"/>
        </w:rPr>
        <w:t xml:space="preserve">appointment </w:t>
      </w:r>
      <w:r w:rsidR="00826972" w:rsidRPr="00945EC9">
        <w:rPr>
          <w:rFonts w:asciiTheme="minorHAnsi" w:hAnsiTheme="minorHAnsi" w:cstheme="minorHAnsi"/>
          <w:sz w:val="24"/>
          <w:szCs w:val="24"/>
        </w:rPr>
        <w:t xml:space="preserve">process of </w:t>
      </w:r>
      <w:r w:rsidR="004331D4" w:rsidRPr="00945EC9">
        <w:rPr>
          <w:rFonts w:asciiTheme="minorHAnsi" w:hAnsiTheme="minorHAnsi" w:cstheme="minorHAnsi"/>
          <w:sz w:val="24"/>
          <w:szCs w:val="24"/>
        </w:rPr>
        <w:t>the National Commission</w:t>
      </w:r>
      <w:r w:rsidR="00461250" w:rsidRPr="00945EC9">
        <w:rPr>
          <w:rFonts w:asciiTheme="minorHAnsi" w:hAnsiTheme="minorHAnsi" w:cstheme="minorHAnsi"/>
          <w:sz w:val="24"/>
          <w:szCs w:val="24"/>
        </w:rPr>
        <w:t>er</w:t>
      </w:r>
      <w:r w:rsidR="004331D4" w:rsidRPr="00945EC9">
        <w:rPr>
          <w:rFonts w:asciiTheme="minorHAnsi" w:hAnsiTheme="minorHAnsi" w:cstheme="minorHAnsi"/>
          <w:sz w:val="24"/>
          <w:szCs w:val="24"/>
        </w:rPr>
        <w:t xml:space="preserve"> for</w:t>
      </w:r>
      <w:r w:rsidR="003118D5" w:rsidRPr="00945EC9">
        <w:rPr>
          <w:rFonts w:asciiTheme="minorHAnsi" w:hAnsiTheme="minorHAnsi" w:cstheme="minorHAnsi"/>
          <w:sz w:val="24"/>
          <w:szCs w:val="24"/>
        </w:rPr>
        <w:t xml:space="preserve"> Defence and Veteran Suicide. </w:t>
      </w:r>
      <w:r w:rsidR="00712972" w:rsidRPr="00945EC9">
        <w:rPr>
          <w:rFonts w:asciiTheme="minorHAnsi" w:hAnsiTheme="minorHAnsi" w:cstheme="minorHAnsi"/>
          <w:sz w:val="24"/>
          <w:szCs w:val="24"/>
        </w:rPr>
        <w:t xml:space="preserve"> </w:t>
      </w:r>
      <w:r w:rsidR="00B24C65" w:rsidRPr="00945EC9">
        <w:rPr>
          <w:rFonts w:asciiTheme="minorHAnsi" w:hAnsiTheme="minorHAnsi" w:cstheme="minorHAnsi"/>
          <w:sz w:val="24"/>
          <w:szCs w:val="24"/>
        </w:rPr>
        <w:t xml:space="preserve">They will have similar powers to a Royal Commission and make findings and recommendation to the Government. </w:t>
      </w:r>
      <w:r w:rsidR="00712972" w:rsidRPr="00945EC9">
        <w:rPr>
          <w:rFonts w:asciiTheme="minorHAnsi" w:hAnsiTheme="minorHAnsi" w:cstheme="minorHAnsi"/>
          <w:sz w:val="24"/>
          <w:szCs w:val="24"/>
        </w:rPr>
        <w:t xml:space="preserve"> </w:t>
      </w:r>
      <w:r w:rsidR="00C7070F" w:rsidRPr="00945EC9">
        <w:rPr>
          <w:rFonts w:asciiTheme="minorHAnsi" w:hAnsiTheme="minorHAnsi" w:cstheme="minorHAnsi"/>
          <w:sz w:val="24"/>
          <w:szCs w:val="24"/>
        </w:rPr>
        <w:t>Public reporting will be delivered through an Annual Veteran and Defence Suicide Death Report to Parliament.</w:t>
      </w:r>
    </w:p>
    <w:p w14:paraId="4F5ACD4C" w14:textId="77777777" w:rsidR="003118D5" w:rsidRPr="00945EC9" w:rsidRDefault="003118D5" w:rsidP="00CD1A9A">
      <w:pPr>
        <w:spacing w:before="0" w:after="0"/>
        <w:rPr>
          <w:rFonts w:asciiTheme="minorHAnsi" w:hAnsiTheme="minorHAnsi" w:cstheme="minorHAnsi"/>
          <w:sz w:val="24"/>
          <w:szCs w:val="24"/>
        </w:rPr>
      </w:pPr>
    </w:p>
    <w:p w14:paraId="6982C582" w14:textId="589DC251" w:rsidR="003118D5" w:rsidRPr="00945EC9" w:rsidRDefault="00C7070F" w:rsidP="00CD1A9A">
      <w:pPr>
        <w:spacing w:before="0" w:after="0"/>
        <w:rPr>
          <w:rFonts w:asciiTheme="minorHAnsi" w:hAnsiTheme="minorHAnsi" w:cstheme="minorHAnsi"/>
          <w:sz w:val="24"/>
          <w:szCs w:val="24"/>
        </w:rPr>
      </w:pPr>
      <w:r w:rsidRPr="00945EC9">
        <w:rPr>
          <w:rFonts w:asciiTheme="minorHAnsi" w:hAnsiTheme="minorHAnsi" w:cstheme="minorHAnsi"/>
          <w:sz w:val="24"/>
          <w:szCs w:val="24"/>
        </w:rPr>
        <w:t>T</w:t>
      </w:r>
      <w:r w:rsidR="004331D4" w:rsidRPr="00945EC9">
        <w:rPr>
          <w:rFonts w:asciiTheme="minorHAnsi" w:hAnsiTheme="minorHAnsi" w:cstheme="minorHAnsi"/>
          <w:sz w:val="24"/>
          <w:szCs w:val="24"/>
        </w:rPr>
        <w:t>he Independent Review of Past Suicides</w:t>
      </w:r>
      <w:r w:rsidR="00B24C65" w:rsidRPr="00945EC9">
        <w:rPr>
          <w:rFonts w:asciiTheme="minorHAnsi" w:hAnsiTheme="minorHAnsi" w:cstheme="minorHAnsi"/>
          <w:sz w:val="24"/>
          <w:szCs w:val="24"/>
        </w:rPr>
        <w:t xml:space="preserve">, </w:t>
      </w:r>
      <w:r w:rsidRPr="00945EC9">
        <w:rPr>
          <w:rFonts w:asciiTheme="minorHAnsi" w:hAnsiTheme="minorHAnsi" w:cstheme="minorHAnsi"/>
          <w:sz w:val="24"/>
          <w:szCs w:val="24"/>
        </w:rPr>
        <w:t xml:space="preserve">will be undertaken by </w:t>
      </w:r>
      <w:r w:rsidR="00B24C65" w:rsidRPr="00945EC9">
        <w:rPr>
          <w:rFonts w:asciiTheme="minorHAnsi" w:hAnsiTheme="minorHAnsi" w:cstheme="minorHAnsi"/>
          <w:sz w:val="24"/>
          <w:szCs w:val="24"/>
        </w:rPr>
        <w:t xml:space="preserve">the Australian Institute of Health and Welfare </w:t>
      </w:r>
      <w:r w:rsidR="00460A63" w:rsidRPr="00945EC9">
        <w:rPr>
          <w:rFonts w:asciiTheme="minorHAnsi" w:hAnsiTheme="minorHAnsi" w:cstheme="minorHAnsi"/>
          <w:sz w:val="24"/>
          <w:szCs w:val="24"/>
        </w:rPr>
        <w:t xml:space="preserve">(AIHW) </w:t>
      </w:r>
      <w:r w:rsidR="00B24C65" w:rsidRPr="00945EC9">
        <w:rPr>
          <w:rFonts w:asciiTheme="minorHAnsi" w:hAnsiTheme="minorHAnsi" w:cstheme="minorHAnsi"/>
          <w:sz w:val="24"/>
          <w:szCs w:val="24"/>
        </w:rPr>
        <w:t>and the Australian Commission on Safety and Quality in Health Care will undertake the review with an Interim Report to be delivered to the Government within 12 months and a Final Report in 18</w:t>
      </w:r>
      <w:r w:rsidR="00C676DA" w:rsidRPr="00945EC9">
        <w:rPr>
          <w:rFonts w:asciiTheme="minorHAnsi" w:hAnsiTheme="minorHAnsi" w:cstheme="minorHAnsi"/>
          <w:sz w:val="24"/>
          <w:szCs w:val="24"/>
        </w:rPr>
        <w:t> </w:t>
      </w:r>
      <w:r w:rsidR="00B24C65" w:rsidRPr="00945EC9">
        <w:rPr>
          <w:rFonts w:asciiTheme="minorHAnsi" w:hAnsiTheme="minorHAnsi" w:cstheme="minorHAnsi"/>
          <w:sz w:val="24"/>
          <w:szCs w:val="24"/>
        </w:rPr>
        <w:t>months.</w:t>
      </w:r>
    </w:p>
    <w:p w14:paraId="223ED831" w14:textId="77777777" w:rsidR="003118D5" w:rsidRPr="00945EC9" w:rsidRDefault="003118D5" w:rsidP="00CD1A9A">
      <w:pPr>
        <w:spacing w:before="0" w:after="0"/>
        <w:rPr>
          <w:rFonts w:asciiTheme="minorHAnsi" w:hAnsiTheme="minorHAnsi" w:cstheme="minorHAnsi"/>
          <w:sz w:val="24"/>
          <w:szCs w:val="24"/>
        </w:rPr>
      </w:pPr>
    </w:p>
    <w:p w14:paraId="3F10EDF5" w14:textId="430E2119" w:rsidR="00F677C4" w:rsidRPr="00945EC9" w:rsidRDefault="00C7070F" w:rsidP="00CD1A9A">
      <w:pPr>
        <w:spacing w:before="0" w:after="0"/>
        <w:rPr>
          <w:rFonts w:asciiTheme="minorHAnsi" w:hAnsiTheme="minorHAnsi" w:cstheme="minorHAnsi"/>
          <w:sz w:val="24"/>
          <w:szCs w:val="24"/>
        </w:rPr>
      </w:pPr>
      <w:r w:rsidRPr="00945EC9">
        <w:rPr>
          <w:rFonts w:asciiTheme="minorHAnsi" w:hAnsiTheme="minorHAnsi" w:cstheme="minorHAnsi"/>
          <w:sz w:val="24"/>
          <w:szCs w:val="24"/>
        </w:rPr>
        <w:t>Members were updated</w:t>
      </w:r>
      <w:r w:rsidR="00460A63" w:rsidRPr="00945EC9">
        <w:rPr>
          <w:rFonts w:asciiTheme="minorHAnsi" w:hAnsiTheme="minorHAnsi" w:cstheme="minorHAnsi"/>
          <w:sz w:val="24"/>
          <w:szCs w:val="24"/>
        </w:rPr>
        <w:t xml:space="preserve"> </w:t>
      </w:r>
      <w:r w:rsidR="00F677C4" w:rsidRPr="00945EC9">
        <w:rPr>
          <w:rFonts w:asciiTheme="minorHAnsi" w:hAnsiTheme="minorHAnsi" w:cstheme="minorHAnsi"/>
          <w:sz w:val="24"/>
          <w:szCs w:val="24"/>
        </w:rPr>
        <w:t>on the selection process for</w:t>
      </w:r>
      <w:r w:rsidRPr="00945EC9">
        <w:rPr>
          <w:rFonts w:asciiTheme="minorHAnsi" w:hAnsiTheme="minorHAnsi" w:cstheme="minorHAnsi"/>
          <w:sz w:val="24"/>
          <w:szCs w:val="24"/>
        </w:rPr>
        <w:t xml:space="preserve"> the </w:t>
      </w:r>
      <w:r w:rsidR="004331D4" w:rsidRPr="00945EC9">
        <w:rPr>
          <w:rFonts w:asciiTheme="minorHAnsi" w:hAnsiTheme="minorHAnsi" w:cstheme="minorHAnsi"/>
          <w:sz w:val="24"/>
          <w:szCs w:val="24"/>
        </w:rPr>
        <w:t>Veteran Fa</w:t>
      </w:r>
      <w:r w:rsidR="003118D5" w:rsidRPr="00945EC9">
        <w:rPr>
          <w:rFonts w:asciiTheme="minorHAnsi" w:hAnsiTheme="minorHAnsi" w:cstheme="minorHAnsi"/>
          <w:sz w:val="24"/>
          <w:szCs w:val="24"/>
        </w:rPr>
        <w:t>mily Advocate</w:t>
      </w:r>
      <w:r w:rsidRPr="00945EC9">
        <w:rPr>
          <w:rFonts w:asciiTheme="minorHAnsi" w:hAnsiTheme="minorHAnsi" w:cstheme="minorHAnsi"/>
          <w:sz w:val="24"/>
          <w:szCs w:val="24"/>
        </w:rPr>
        <w:t xml:space="preserve"> (VFA)</w:t>
      </w:r>
      <w:r w:rsidR="00F677C4" w:rsidRPr="00945EC9">
        <w:rPr>
          <w:rFonts w:asciiTheme="minorHAnsi" w:hAnsiTheme="minorHAnsi" w:cstheme="minorHAnsi"/>
          <w:sz w:val="24"/>
          <w:szCs w:val="24"/>
        </w:rPr>
        <w:t xml:space="preserve">, advising this will begin </w:t>
      </w:r>
      <w:r w:rsidRPr="00945EC9">
        <w:rPr>
          <w:rFonts w:asciiTheme="minorHAnsi" w:hAnsiTheme="minorHAnsi" w:cstheme="minorHAnsi"/>
          <w:sz w:val="24"/>
          <w:szCs w:val="24"/>
        </w:rPr>
        <w:t xml:space="preserve">shortly. </w:t>
      </w:r>
      <w:r w:rsidR="00712972" w:rsidRPr="00945EC9">
        <w:rPr>
          <w:rFonts w:asciiTheme="minorHAnsi" w:hAnsiTheme="minorHAnsi" w:cstheme="minorHAnsi"/>
          <w:sz w:val="24"/>
          <w:szCs w:val="24"/>
        </w:rPr>
        <w:t xml:space="preserve"> </w:t>
      </w:r>
      <w:r w:rsidRPr="00945EC9">
        <w:rPr>
          <w:rFonts w:asciiTheme="minorHAnsi" w:hAnsiTheme="minorHAnsi" w:cstheme="minorHAnsi"/>
          <w:sz w:val="24"/>
          <w:szCs w:val="24"/>
        </w:rPr>
        <w:t>This role will be</w:t>
      </w:r>
      <w:r w:rsidR="003118D5" w:rsidRPr="00945EC9">
        <w:rPr>
          <w:rFonts w:asciiTheme="minorHAnsi" w:hAnsiTheme="minorHAnsi" w:cstheme="minorHAnsi"/>
          <w:sz w:val="24"/>
          <w:szCs w:val="24"/>
        </w:rPr>
        <w:t xml:space="preserve"> similar to the Commissioner of the Repatriation Commission</w:t>
      </w:r>
      <w:r w:rsidR="004331D4" w:rsidRPr="00945EC9">
        <w:rPr>
          <w:rFonts w:asciiTheme="minorHAnsi" w:hAnsiTheme="minorHAnsi" w:cstheme="minorHAnsi"/>
          <w:sz w:val="24"/>
          <w:szCs w:val="24"/>
        </w:rPr>
        <w:t xml:space="preserve">. </w:t>
      </w:r>
    </w:p>
    <w:p w14:paraId="1C574922" w14:textId="3B54CB88" w:rsidR="00C37505" w:rsidRPr="00945EC9" w:rsidRDefault="00C7070F" w:rsidP="00CD1A9A">
      <w:pPr>
        <w:spacing w:before="0" w:after="0"/>
        <w:rPr>
          <w:rFonts w:asciiTheme="minorHAnsi" w:hAnsiTheme="minorHAnsi" w:cstheme="minorHAnsi"/>
          <w:sz w:val="24"/>
          <w:szCs w:val="24"/>
        </w:rPr>
      </w:pPr>
      <w:r w:rsidRPr="00945EC9">
        <w:rPr>
          <w:rFonts w:asciiTheme="minorHAnsi" w:hAnsiTheme="minorHAnsi" w:cstheme="minorHAnsi"/>
          <w:sz w:val="24"/>
          <w:szCs w:val="24"/>
        </w:rPr>
        <w:t>The VFA will engage directly with Families and use their perspectives when policy decisions need to be implemented.</w:t>
      </w:r>
    </w:p>
    <w:p w14:paraId="0092ED32" w14:textId="77777777" w:rsidR="000239C9" w:rsidRPr="00945EC9" w:rsidRDefault="000239C9" w:rsidP="000239C9">
      <w:pPr>
        <w:spacing w:before="0" w:after="0"/>
        <w:rPr>
          <w:rFonts w:asciiTheme="minorHAnsi" w:hAnsiTheme="minorHAnsi" w:cstheme="minorHAnsi"/>
          <w:sz w:val="24"/>
          <w:szCs w:val="24"/>
          <w:lang w:eastAsia="en-US"/>
        </w:rPr>
      </w:pP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578"/>
        <w:gridCol w:w="2126"/>
      </w:tblGrid>
      <w:tr w:rsidR="000239C9" w:rsidRPr="00945EC9" w14:paraId="4555C9BA" w14:textId="77777777" w:rsidTr="00C50E51">
        <w:trPr>
          <w:trHeight w:val="259"/>
        </w:trPr>
        <w:tc>
          <w:tcPr>
            <w:tcW w:w="1214" w:type="dxa"/>
            <w:shd w:val="clear" w:color="auto" w:fill="95B3D7" w:themeFill="accent1" w:themeFillTint="99"/>
          </w:tcPr>
          <w:p w14:paraId="1FA24F5D" w14:textId="77777777" w:rsidR="000239C9" w:rsidRPr="00945EC9" w:rsidRDefault="000239C9" w:rsidP="00C50E51">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Item </w:t>
            </w:r>
          </w:p>
        </w:tc>
        <w:tc>
          <w:tcPr>
            <w:tcW w:w="6578" w:type="dxa"/>
            <w:shd w:val="clear" w:color="auto" w:fill="95B3D7" w:themeFill="accent1" w:themeFillTint="99"/>
          </w:tcPr>
          <w:p w14:paraId="30CB5F1B" w14:textId="77777777" w:rsidR="000239C9" w:rsidRPr="00945EC9" w:rsidRDefault="000239C9" w:rsidP="00C50E51">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Action</w:t>
            </w:r>
          </w:p>
        </w:tc>
        <w:tc>
          <w:tcPr>
            <w:tcW w:w="2126" w:type="dxa"/>
            <w:shd w:val="clear" w:color="auto" w:fill="95B3D7" w:themeFill="accent1" w:themeFillTint="99"/>
          </w:tcPr>
          <w:p w14:paraId="050C5642" w14:textId="77777777" w:rsidR="000239C9" w:rsidRPr="00945EC9" w:rsidRDefault="000239C9" w:rsidP="00C50E51">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Assigned to </w:t>
            </w:r>
          </w:p>
        </w:tc>
      </w:tr>
      <w:tr w:rsidR="000239C9" w:rsidRPr="00945EC9" w14:paraId="42673CB8" w14:textId="77777777" w:rsidTr="00C50E51">
        <w:trPr>
          <w:trHeight w:val="486"/>
        </w:trPr>
        <w:tc>
          <w:tcPr>
            <w:tcW w:w="1214" w:type="dxa"/>
            <w:shd w:val="clear" w:color="auto" w:fill="auto"/>
          </w:tcPr>
          <w:p w14:paraId="0728B90E" w14:textId="77777777" w:rsidR="000239C9" w:rsidRPr="00945EC9" w:rsidRDefault="000239C9" w:rsidP="00C50E51">
            <w:pPr>
              <w:tabs>
                <w:tab w:val="left" w:pos="851"/>
              </w:tabs>
              <w:autoSpaceDE w:val="0"/>
              <w:autoSpaceDN w:val="0"/>
              <w:adjustRightInd w:val="0"/>
              <w:spacing w:before="0" w:after="0"/>
              <w:ind w:right="175"/>
              <w:jc w:val="both"/>
              <w:rPr>
                <w:rFonts w:asciiTheme="minorHAnsi" w:hAnsiTheme="minorHAnsi" w:cstheme="minorHAnsi"/>
                <w:sz w:val="24"/>
                <w:szCs w:val="24"/>
              </w:rPr>
            </w:pPr>
            <w:r w:rsidRPr="00945EC9">
              <w:rPr>
                <w:rFonts w:asciiTheme="minorHAnsi" w:hAnsiTheme="minorHAnsi" w:cstheme="minorHAnsi"/>
                <w:sz w:val="24"/>
                <w:szCs w:val="24"/>
              </w:rPr>
              <w:t>2020/74</w:t>
            </w:r>
          </w:p>
        </w:tc>
        <w:tc>
          <w:tcPr>
            <w:tcW w:w="6578" w:type="dxa"/>
          </w:tcPr>
          <w:p w14:paraId="40500D07" w14:textId="77777777" w:rsidR="000239C9" w:rsidRPr="00945EC9" w:rsidRDefault="000239C9" w:rsidP="00C50E51">
            <w:pPr>
              <w:spacing w:before="0" w:after="0"/>
              <w:jc w:val="both"/>
              <w:rPr>
                <w:rFonts w:asciiTheme="minorHAnsi" w:hAnsiTheme="minorHAnsi" w:cstheme="minorHAnsi"/>
                <w:sz w:val="24"/>
                <w:szCs w:val="24"/>
              </w:rPr>
            </w:pPr>
            <w:r w:rsidRPr="00945EC9">
              <w:rPr>
                <w:rFonts w:asciiTheme="minorHAnsi" w:hAnsiTheme="minorHAnsi" w:cstheme="minorHAnsi"/>
                <w:sz w:val="24"/>
                <w:szCs w:val="24"/>
              </w:rPr>
              <w:t>Australian Commission on Safety and Quality in Health Care - how is the health system responding and supporting mental health and Australian Institute of Health and Welfare (AIHW) oversight.</w:t>
            </w:r>
          </w:p>
          <w:p w14:paraId="5A108F32" w14:textId="77777777" w:rsidR="000239C9" w:rsidRPr="00945EC9" w:rsidRDefault="000239C9" w:rsidP="00C50E51">
            <w:pPr>
              <w:spacing w:before="0" w:after="0"/>
              <w:jc w:val="both"/>
              <w:rPr>
                <w:rFonts w:asciiTheme="minorHAnsi" w:hAnsiTheme="minorHAnsi" w:cstheme="minorHAnsi"/>
                <w:sz w:val="24"/>
                <w:szCs w:val="24"/>
              </w:rPr>
            </w:pPr>
            <w:r w:rsidRPr="00945EC9">
              <w:rPr>
                <w:rFonts w:asciiTheme="minorHAnsi" w:hAnsiTheme="minorHAnsi" w:cstheme="minorHAnsi"/>
                <w:sz w:val="24"/>
                <w:szCs w:val="24"/>
              </w:rPr>
              <w:t>Website link to be provided to members.</w:t>
            </w:r>
          </w:p>
        </w:tc>
        <w:tc>
          <w:tcPr>
            <w:tcW w:w="2126" w:type="dxa"/>
          </w:tcPr>
          <w:p w14:paraId="48526035" w14:textId="77777777" w:rsidR="000239C9" w:rsidRPr="00945EC9" w:rsidRDefault="000239C9" w:rsidP="00C50E51">
            <w:pPr>
              <w:tabs>
                <w:tab w:val="left" w:pos="851"/>
              </w:tabs>
              <w:autoSpaceDE w:val="0"/>
              <w:autoSpaceDN w:val="0"/>
              <w:adjustRightInd w:val="0"/>
              <w:spacing w:before="0" w:after="0"/>
              <w:ind w:right="423"/>
              <w:rPr>
                <w:rFonts w:asciiTheme="minorHAnsi" w:hAnsiTheme="minorHAnsi" w:cstheme="minorHAnsi"/>
                <w:sz w:val="24"/>
                <w:szCs w:val="24"/>
              </w:rPr>
            </w:pPr>
            <w:r w:rsidRPr="00945EC9">
              <w:rPr>
                <w:rFonts w:asciiTheme="minorHAnsi" w:hAnsiTheme="minorHAnsi" w:cstheme="minorHAnsi"/>
                <w:sz w:val="24"/>
                <w:szCs w:val="24"/>
              </w:rPr>
              <w:t xml:space="preserve">VSD </w:t>
            </w:r>
          </w:p>
          <w:p w14:paraId="1B41B270" w14:textId="77777777" w:rsidR="000239C9" w:rsidRPr="00945EC9" w:rsidRDefault="000239C9" w:rsidP="00C50E51">
            <w:pPr>
              <w:tabs>
                <w:tab w:val="left" w:pos="851"/>
              </w:tabs>
              <w:autoSpaceDE w:val="0"/>
              <w:autoSpaceDN w:val="0"/>
              <w:adjustRightInd w:val="0"/>
              <w:spacing w:before="0" w:after="0"/>
              <w:ind w:right="423"/>
              <w:rPr>
                <w:rFonts w:asciiTheme="minorHAnsi" w:hAnsiTheme="minorHAnsi" w:cstheme="minorHAnsi"/>
                <w:sz w:val="24"/>
                <w:szCs w:val="24"/>
              </w:rPr>
            </w:pPr>
            <w:r w:rsidRPr="00945EC9">
              <w:rPr>
                <w:rFonts w:asciiTheme="minorHAnsi" w:hAnsiTheme="minorHAnsi" w:cstheme="minorHAnsi"/>
                <w:sz w:val="24"/>
                <w:szCs w:val="24"/>
              </w:rPr>
              <w:t>Carly Partridge</w:t>
            </w:r>
          </w:p>
        </w:tc>
      </w:tr>
    </w:tbl>
    <w:p w14:paraId="384D17B3" w14:textId="77777777" w:rsidR="000239C9" w:rsidRPr="00945EC9" w:rsidRDefault="000239C9" w:rsidP="00CD1A9A">
      <w:pPr>
        <w:spacing w:before="0" w:after="0"/>
        <w:rPr>
          <w:rFonts w:asciiTheme="minorHAnsi" w:hAnsiTheme="minorHAnsi" w:cstheme="minorHAnsi"/>
          <w:sz w:val="24"/>
          <w:szCs w:val="24"/>
        </w:rPr>
      </w:pPr>
    </w:p>
    <w:p w14:paraId="1A2AF0A3" w14:textId="52A2F3F0" w:rsidR="002F7826" w:rsidRPr="00945EC9" w:rsidRDefault="002F7826" w:rsidP="00CD1A9A">
      <w:pPr>
        <w:pStyle w:val="Heading1"/>
        <w:spacing w:before="0" w:after="0"/>
        <w:jc w:val="both"/>
        <w:rPr>
          <w:rFonts w:cstheme="minorHAnsi"/>
          <w:sz w:val="24"/>
          <w:szCs w:val="24"/>
        </w:rPr>
      </w:pPr>
      <w:r w:rsidRPr="00945EC9">
        <w:rPr>
          <w:rFonts w:cstheme="minorHAnsi"/>
          <w:sz w:val="24"/>
          <w:szCs w:val="24"/>
        </w:rPr>
        <w:t>3c. Veteran Mental Health and Wellbeing</w:t>
      </w:r>
    </w:p>
    <w:p w14:paraId="4793E808" w14:textId="77777777" w:rsidR="002F7826" w:rsidRPr="00945EC9" w:rsidRDefault="002F7826" w:rsidP="00CD1A9A">
      <w:pPr>
        <w:spacing w:before="0" w:after="0"/>
        <w:rPr>
          <w:rFonts w:asciiTheme="minorHAnsi" w:hAnsiTheme="minorHAnsi" w:cstheme="minorHAnsi"/>
          <w:sz w:val="24"/>
          <w:szCs w:val="24"/>
        </w:rPr>
      </w:pPr>
      <w:r w:rsidRPr="00945EC9">
        <w:rPr>
          <w:rFonts w:asciiTheme="minorHAnsi" w:hAnsiTheme="minorHAnsi" w:cstheme="minorHAnsi"/>
          <w:sz w:val="24"/>
          <w:szCs w:val="24"/>
        </w:rPr>
        <w:t>The members were briefed on status of the Veteran Mental Health and wellbeing Action Plan (Action Plan) from the Deputy Chair, DVA received many excellent and thoughtful ideas and suggestions which have been included in a draft plan and has been distributed to a range of stakeholders with academic, clinical and service-delivery expertise for review and feedback.  This has included:</w:t>
      </w:r>
    </w:p>
    <w:p w14:paraId="1039513A" w14:textId="77777777" w:rsidR="002F7826" w:rsidRPr="00945EC9" w:rsidRDefault="002F7826" w:rsidP="00723D95">
      <w:pPr>
        <w:numPr>
          <w:ilvl w:val="1"/>
          <w:numId w:val="28"/>
        </w:numPr>
        <w:tabs>
          <w:tab w:val="left" w:pos="720"/>
        </w:tabs>
        <w:spacing w:before="0" w:after="0"/>
        <w:ind w:left="849" w:hanging="283"/>
        <w:rPr>
          <w:rFonts w:asciiTheme="minorHAnsi" w:hAnsiTheme="minorHAnsi" w:cstheme="minorHAnsi"/>
          <w:sz w:val="24"/>
          <w:szCs w:val="24"/>
        </w:rPr>
      </w:pPr>
      <w:r w:rsidRPr="00945EC9">
        <w:rPr>
          <w:rFonts w:asciiTheme="minorHAnsi" w:hAnsiTheme="minorHAnsi" w:cstheme="minorHAnsi"/>
          <w:sz w:val="24"/>
          <w:szCs w:val="24"/>
        </w:rPr>
        <w:t>the Prime Ministerial Advisory Council on Veterans’ Mental Health;</w:t>
      </w:r>
    </w:p>
    <w:p w14:paraId="01EDDB24" w14:textId="77777777" w:rsidR="002F7826" w:rsidRPr="00945EC9" w:rsidRDefault="002F7826" w:rsidP="00723D95">
      <w:pPr>
        <w:numPr>
          <w:ilvl w:val="1"/>
          <w:numId w:val="28"/>
        </w:numPr>
        <w:tabs>
          <w:tab w:val="left" w:pos="720"/>
        </w:tabs>
        <w:spacing w:before="0" w:after="0"/>
        <w:ind w:left="849" w:hanging="283"/>
        <w:rPr>
          <w:rFonts w:asciiTheme="minorHAnsi" w:hAnsiTheme="minorHAnsi" w:cstheme="minorHAnsi"/>
          <w:sz w:val="24"/>
          <w:szCs w:val="24"/>
        </w:rPr>
      </w:pPr>
      <w:r w:rsidRPr="00945EC9">
        <w:rPr>
          <w:rFonts w:asciiTheme="minorHAnsi" w:hAnsiTheme="minorHAnsi" w:cstheme="minorHAnsi"/>
          <w:sz w:val="24"/>
          <w:szCs w:val="24"/>
        </w:rPr>
        <w:t>the Veterans Ministerial Council;</w:t>
      </w:r>
    </w:p>
    <w:p w14:paraId="1CFCA8FB" w14:textId="77777777" w:rsidR="002F7826" w:rsidRPr="00945EC9" w:rsidRDefault="002F7826" w:rsidP="00723D95">
      <w:pPr>
        <w:numPr>
          <w:ilvl w:val="1"/>
          <w:numId w:val="28"/>
        </w:numPr>
        <w:tabs>
          <w:tab w:val="left" w:pos="720"/>
        </w:tabs>
        <w:spacing w:before="0" w:after="0"/>
        <w:ind w:left="849" w:hanging="283"/>
        <w:rPr>
          <w:rFonts w:asciiTheme="minorHAnsi" w:hAnsiTheme="minorHAnsi" w:cstheme="minorHAnsi"/>
          <w:sz w:val="24"/>
          <w:szCs w:val="24"/>
        </w:rPr>
      </w:pPr>
      <w:r w:rsidRPr="00945EC9">
        <w:rPr>
          <w:rFonts w:asciiTheme="minorHAnsi" w:hAnsiTheme="minorHAnsi" w:cstheme="minorHAnsi"/>
          <w:sz w:val="24"/>
          <w:szCs w:val="24"/>
        </w:rPr>
        <w:t>the Royal Australian and New Zealand College of Psychiatrists;</w:t>
      </w:r>
    </w:p>
    <w:p w14:paraId="23EB61CE" w14:textId="77777777" w:rsidR="002F7826" w:rsidRPr="00945EC9" w:rsidRDefault="002F7826" w:rsidP="00723D95">
      <w:pPr>
        <w:numPr>
          <w:ilvl w:val="1"/>
          <w:numId w:val="28"/>
        </w:numPr>
        <w:tabs>
          <w:tab w:val="left" w:pos="720"/>
        </w:tabs>
        <w:spacing w:before="0" w:after="0"/>
        <w:ind w:left="849" w:hanging="283"/>
        <w:rPr>
          <w:rFonts w:asciiTheme="minorHAnsi" w:hAnsiTheme="minorHAnsi" w:cstheme="minorHAnsi"/>
          <w:sz w:val="24"/>
          <w:szCs w:val="24"/>
        </w:rPr>
      </w:pPr>
      <w:r w:rsidRPr="00945EC9">
        <w:rPr>
          <w:rFonts w:asciiTheme="minorHAnsi" w:hAnsiTheme="minorHAnsi" w:cstheme="minorHAnsi"/>
          <w:sz w:val="24"/>
          <w:szCs w:val="24"/>
        </w:rPr>
        <w:t>the Australian Psychological Society;</w:t>
      </w:r>
    </w:p>
    <w:p w14:paraId="1813E44B" w14:textId="77777777" w:rsidR="002F7826" w:rsidRPr="00945EC9" w:rsidRDefault="002F7826" w:rsidP="00723D95">
      <w:pPr>
        <w:numPr>
          <w:ilvl w:val="1"/>
          <w:numId w:val="28"/>
        </w:numPr>
        <w:tabs>
          <w:tab w:val="left" w:pos="720"/>
        </w:tabs>
        <w:spacing w:before="0" w:after="0"/>
        <w:ind w:left="849" w:hanging="283"/>
        <w:rPr>
          <w:rFonts w:asciiTheme="minorHAnsi" w:hAnsiTheme="minorHAnsi" w:cstheme="minorHAnsi"/>
          <w:sz w:val="24"/>
          <w:szCs w:val="24"/>
        </w:rPr>
      </w:pPr>
      <w:r w:rsidRPr="00945EC9">
        <w:rPr>
          <w:rFonts w:asciiTheme="minorHAnsi" w:hAnsiTheme="minorHAnsi" w:cstheme="minorHAnsi"/>
          <w:sz w:val="24"/>
          <w:szCs w:val="24"/>
        </w:rPr>
        <w:t>the Royal Australian College of General Practitioners;</w:t>
      </w:r>
    </w:p>
    <w:p w14:paraId="4E29DD86" w14:textId="77777777" w:rsidR="002F7826" w:rsidRPr="00945EC9" w:rsidRDefault="002F7826" w:rsidP="00723D95">
      <w:pPr>
        <w:numPr>
          <w:ilvl w:val="1"/>
          <w:numId w:val="28"/>
        </w:numPr>
        <w:tabs>
          <w:tab w:val="left" w:pos="720"/>
        </w:tabs>
        <w:spacing w:before="0" w:after="0"/>
        <w:ind w:left="849" w:hanging="283"/>
        <w:rPr>
          <w:rFonts w:asciiTheme="minorHAnsi" w:hAnsiTheme="minorHAnsi" w:cstheme="minorHAnsi"/>
          <w:sz w:val="24"/>
          <w:szCs w:val="24"/>
        </w:rPr>
      </w:pPr>
      <w:r w:rsidRPr="00945EC9">
        <w:rPr>
          <w:rFonts w:asciiTheme="minorHAnsi" w:hAnsiTheme="minorHAnsi" w:cstheme="minorHAnsi"/>
          <w:sz w:val="24"/>
          <w:szCs w:val="24"/>
        </w:rPr>
        <w:lastRenderedPageBreak/>
        <w:t>the Australian Medical Association; and</w:t>
      </w:r>
    </w:p>
    <w:p w14:paraId="37243413" w14:textId="7325E724" w:rsidR="002F7826" w:rsidRPr="00945EC9" w:rsidRDefault="002F7826" w:rsidP="006C7F82">
      <w:pPr>
        <w:numPr>
          <w:ilvl w:val="1"/>
          <w:numId w:val="28"/>
        </w:numPr>
        <w:tabs>
          <w:tab w:val="left" w:pos="709"/>
        </w:tabs>
        <w:spacing w:before="0" w:after="0"/>
        <w:ind w:left="567" w:hanging="1"/>
        <w:rPr>
          <w:rFonts w:asciiTheme="minorHAnsi" w:hAnsiTheme="minorHAnsi" w:cstheme="minorHAnsi"/>
          <w:sz w:val="24"/>
          <w:szCs w:val="24"/>
        </w:rPr>
      </w:pPr>
      <w:r w:rsidRPr="00945EC9">
        <w:rPr>
          <w:rFonts w:asciiTheme="minorHAnsi" w:hAnsiTheme="minorHAnsi" w:cstheme="minorHAnsi"/>
          <w:sz w:val="24"/>
          <w:szCs w:val="24"/>
        </w:rPr>
        <w:t>attendees from the Veteran Mental Health and Wellbeing Summit convened by Minister Chester</w:t>
      </w:r>
      <w:r w:rsidR="002B434F" w:rsidRPr="00945EC9">
        <w:rPr>
          <w:rFonts w:asciiTheme="minorHAnsi" w:hAnsiTheme="minorHAnsi" w:cstheme="minorHAnsi"/>
          <w:sz w:val="24"/>
          <w:szCs w:val="24"/>
        </w:rPr>
        <w:br/>
      </w:r>
      <w:r w:rsidR="006C7F82" w:rsidRPr="00945EC9">
        <w:rPr>
          <w:rFonts w:asciiTheme="minorHAnsi" w:hAnsiTheme="minorHAnsi" w:cstheme="minorHAnsi"/>
          <w:sz w:val="24"/>
          <w:szCs w:val="24"/>
        </w:rPr>
        <w:t xml:space="preserve">   </w:t>
      </w:r>
      <w:r w:rsidRPr="00945EC9">
        <w:rPr>
          <w:rFonts w:asciiTheme="minorHAnsi" w:hAnsiTheme="minorHAnsi" w:cstheme="minorHAnsi"/>
          <w:sz w:val="24"/>
          <w:szCs w:val="24"/>
        </w:rPr>
        <w:t>in June 2019.</w:t>
      </w:r>
    </w:p>
    <w:p w14:paraId="02EE80F1" w14:textId="77777777" w:rsidR="002F7826" w:rsidRPr="00945EC9" w:rsidRDefault="002F7826" w:rsidP="00723D95">
      <w:pPr>
        <w:spacing w:before="0" w:after="0"/>
        <w:ind w:left="140"/>
        <w:rPr>
          <w:rFonts w:asciiTheme="minorHAnsi" w:hAnsiTheme="minorHAnsi" w:cstheme="minorHAnsi"/>
          <w:sz w:val="24"/>
          <w:szCs w:val="24"/>
          <w:highlight w:val="yellow"/>
        </w:rPr>
      </w:pPr>
    </w:p>
    <w:p w14:paraId="12D54E55" w14:textId="77777777" w:rsidR="002F7826" w:rsidRPr="00945EC9" w:rsidRDefault="002F7826" w:rsidP="00CD1A9A">
      <w:pPr>
        <w:spacing w:before="0" w:after="0"/>
        <w:rPr>
          <w:rFonts w:asciiTheme="minorHAnsi" w:hAnsiTheme="minorHAnsi" w:cstheme="minorHAnsi"/>
          <w:sz w:val="24"/>
          <w:szCs w:val="24"/>
        </w:rPr>
      </w:pPr>
      <w:r w:rsidRPr="00945EC9">
        <w:rPr>
          <w:rFonts w:asciiTheme="minorHAnsi" w:hAnsiTheme="minorHAnsi" w:cstheme="minorHAnsi"/>
          <w:sz w:val="24"/>
          <w:szCs w:val="24"/>
        </w:rPr>
        <w:t>As a final step in the consultation process, DVA consulted across government in the development of the Action Plan—with Ms Christine Morgan (National Suicide Prevention Adviser) and the National Suicide Prevention Taskforce, and the Departments of the Prime Minister and Cabinet, Attorney-General, Defence and Health.</w:t>
      </w:r>
    </w:p>
    <w:p w14:paraId="56A51250" w14:textId="4FB8AA59" w:rsidR="002F7826" w:rsidRPr="00945EC9" w:rsidRDefault="002F7826" w:rsidP="00CD1A9A">
      <w:pPr>
        <w:spacing w:before="0" w:after="0"/>
        <w:rPr>
          <w:rFonts w:asciiTheme="minorHAnsi" w:hAnsiTheme="minorHAnsi" w:cstheme="minorHAnsi"/>
          <w:sz w:val="24"/>
          <w:szCs w:val="24"/>
        </w:rPr>
      </w:pPr>
    </w:p>
    <w:p w14:paraId="48F07681" w14:textId="7DF6516A" w:rsidR="00B12AB5" w:rsidRPr="00945EC9" w:rsidRDefault="00B12AB5" w:rsidP="00CD1A9A">
      <w:pPr>
        <w:pStyle w:val="Heading1"/>
        <w:spacing w:before="0" w:after="0"/>
        <w:jc w:val="both"/>
        <w:rPr>
          <w:rFonts w:cstheme="minorHAnsi"/>
          <w:sz w:val="24"/>
          <w:szCs w:val="24"/>
        </w:rPr>
      </w:pPr>
      <w:r w:rsidRPr="00945EC9">
        <w:rPr>
          <w:rFonts w:cstheme="minorHAnsi"/>
          <w:sz w:val="24"/>
          <w:szCs w:val="24"/>
        </w:rPr>
        <w:t xml:space="preserve">3d. Improved administration </w:t>
      </w:r>
    </w:p>
    <w:p w14:paraId="616DC6FF" w14:textId="1EEA5164" w:rsidR="00C676DA" w:rsidRPr="00945EC9" w:rsidRDefault="00C676DA" w:rsidP="00CD1A9A">
      <w:pPr>
        <w:spacing w:before="0" w:after="0"/>
        <w:rPr>
          <w:rFonts w:asciiTheme="minorHAnsi" w:hAnsiTheme="minorHAnsi" w:cstheme="minorHAnsi"/>
          <w:sz w:val="24"/>
          <w:szCs w:val="24"/>
          <w:lang w:eastAsia="en-US"/>
        </w:rPr>
      </w:pPr>
      <w:r w:rsidRPr="00945EC9">
        <w:rPr>
          <w:rFonts w:asciiTheme="minorHAnsi" w:hAnsiTheme="minorHAnsi" w:cstheme="minorHAnsi"/>
          <w:sz w:val="24"/>
          <w:szCs w:val="24"/>
          <w:lang w:eastAsia="en-US"/>
        </w:rPr>
        <w:t xml:space="preserve">The Chair provided an update on the Productivity Commission (PC) Report and advised this will be a standing agenda item.  On 5 February 2020, the Minister for Veterans’ Affairs, the Hon Darren Chester MP, stated that the Government is in the process of finalising its response to the PC and its recommendations and that it will be part of Budget considerations this year.  The May budget has now been re-scheduled to October as a result of COVID-19.  The final report makes 69 recommendations and 26 findings to be considered by the Government.  It calls for the system of veteran support to focus on the lifetime wellbeing of veterans, and for significant reforms across structures, governance, legislation, policy, and service delivery.  The proposed reforms encompass the whole system, not just DVA and the Department of Defence (Defence), but also other government agencies, ex-service organisations, and service providers with serving and ex-serving members and their families at the centre.  This is a substantial report looking at a complex system. </w:t>
      </w:r>
    </w:p>
    <w:p w14:paraId="141F06F1" w14:textId="77777777" w:rsidR="000239C9" w:rsidRPr="00945EC9" w:rsidRDefault="000239C9" w:rsidP="00CD1A9A">
      <w:pPr>
        <w:spacing w:before="0" w:after="0"/>
        <w:rPr>
          <w:rFonts w:asciiTheme="minorHAnsi" w:hAnsiTheme="minorHAnsi" w:cstheme="minorHAnsi"/>
          <w:sz w:val="24"/>
          <w:szCs w:val="24"/>
          <w:lang w:eastAsia="en-US"/>
        </w:rPr>
      </w:pPr>
    </w:p>
    <w:p w14:paraId="0A26A71F" w14:textId="77777777" w:rsidR="00826972" w:rsidRPr="00945EC9" w:rsidRDefault="00826972" w:rsidP="00CD1A9A">
      <w:pPr>
        <w:pStyle w:val="Heading1"/>
        <w:spacing w:before="0" w:after="0"/>
        <w:jc w:val="both"/>
        <w:rPr>
          <w:rFonts w:cstheme="minorHAnsi"/>
          <w:sz w:val="24"/>
          <w:szCs w:val="24"/>
        </w:rPr>
      </w:pPr>
      <w:r w:rsidRPr="00945EC9">
        <w:rPr>
          <w:rFonts w:cstheme="minorHAnsi"/>
          <w:sz w:val="24"/>
          <w:szCs w:val="24"/>
        </w:rPr>
        <w:t>3e. Respect and Recognition</w:t>
      </w:r>
    </w:p>
    <w:p w14:paraId="5B62FD54" w14:textId="7B8673B4" w:rsidR="00C676DA" w:rsidRPr="00945EC9" w:rsidRDefault="00C676DA" w:rsidP="00CD1A9A">
      <w:pPr>
        <w:spacing w:before="0" w:after="0"/>
        <w:rPr>
          <w:rFonts w:asciiTheme="minorHAnsi" w:hAnsiTheme="minorHAnsi" w:cstheme="minorHAnsi"/>
          <w:bCs/>
          <w:sz w:val="24"/>
          <w:szCs w:val="24"/>
        </w:rPr>
      </w:pPr>
      <w:r w:rsidRPr="00945EC9">
        <w:rPr>
          <w:rFonts w:asciiTheme="minorHAnsi" w:hAnsiTheme="minorHAnsi" w:cstheme="minorHAnsi"/>
          <w:bCs/>
          <w:sz w:val="24"/>
          <w:szCs w:val="24"/>
        </w:rPr>
        <w:t>The Chair provided an update on the Veterans Recognition Package (VRP), there has been a good uptake on the program, s</w:t>
      </w:r>
      <w:r w:rsidRPr="00945EC9">
        <w:rPr>
          <w:rFonts w:asciiTheme="minorHAnsi" w:hAnsiTheme="minorHAnsi" w:cstheme="minorHAnsi"/>
          <w:sz w:val="24"/>
          <w:szCs w:val="24"/>
        </w:rPr>
        <w:t>ince the launch in November 2019, our partner the Australian Partners of Defence (APoD) has had over 43,500 Veteran Card holders join and over 300 additional businesses signing up to provide offers to veteran card holders.  T</w:t>
      </w:r>
      <w:r w:rsidRPr="00945EC9">
        <w:rPr>
          <w:rFonts w:asciiTheme="minorHAnsi" w:hAnsiTheme="minorHAnsi" w:cstheme="minorHAnsi"/>
          <w:bCs/>
          <w:sz w:val="24"/>
          <w:szCs w:val="24"/>
        </w:rPr>
        <w:t>here have been a few technical issues but these are being sorted and worked through as they occur.</w:t>
      </w:r>
    </w:p>
    <w:p w14:paraId="7011B739" w14:textId="77777777" w:rsidR="002E51B3" w:rsidRPr="00945EC9" w:rsidRDefault="002E51B3" w:rsidP="00CD1A9A">
      <w:pPr>
        <w:spacing w:before="0" w:after="0"/>
        <w:rPr>
          <w:rFonts w:asciiTheme="minorHAnsi" w:hAnsiTheme="minorHAnsi" w:cstheme="minorHAnsi"/>
          <w:bCs/>
          <w:sz w:val="24"/>
          <w:szCs w:val="24"/>
        </w:rPr>
      </w:pP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578"/>
        <w:gridCol w:w="2126"/>
      </w:tblGrid>
      <w:tr w:rsidR="00826972" w:rsidRPr="00945EC9" w14:paraId="62C73E93" w14:textId="77777777" w:rsidTr="00D36907">
        <w:trPr>
          <w:trHeight w:val="259"/>
        </w:trPr>
        <w:tc>
          <w:tcPr>
            <w:tcW w:w="1214" w:type="dxa"/>
            <w:shd w:val="clear" w:color="auto" w:fill="95B3D7" w:themeFill="accent1" w:themeFillTint="99"/>
          </w:tcPr>
          <w:p w14:paraId="25E20DB3" w14:textId="77777777" w:rsidR="00826972" w:rsidRPr="00945EC9" w:rsidRDefault="00826972" w:rsidP="00CD1A9A">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Item </w:t>
            </w:r>
          </w:p>
        </w:tc>
        <w:tc>
          <w:tcPr>
            <w:tcW w:w="6578" w:type="dxa"/>
            <w:shd w:val="clear" w:color="auto" w:fill="95B3D7" w:themeFill="accent1" w:themeFillTint="99"/>
          </w:tcPr>
          <w:p w14:paraId="6C345C0C" w14:textId="77777777" w:rsidR="00826972" w:rsidRPr="00945EC9" w:rsidRDefault="00826972"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Action</w:t>
            </w:r>
          </w:p>
        </w:tc>
        <w:tc>
          <w:tcPr>
            <w:tcW w:w="2126" w:type="dxa"/>
            <w:shd w:val="clear" w:color="auto" w:fill="95B3D7" w:themeFill="accent1" w:themeFillTint="99"/>
          </w:tcPr>
          <w:p w14:paraId="2FBC3843" w14:textId="77777777" w:rsidR="00826972" w:rsidRPr="00945EC9" w:rsidRDefault="00826972"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Assigned to </w:t>
            </w:r>
          </w:p>
        </w:tc>
      </w:tr>
      <w:tr w:rsidR="00826972" w:rsidRPr="00945EC9" w14:paraId="2F0DDE10" w14:textId="77777777" w:rsidTr="00D36907">
        <w:trPr>
          <w:trHeight w:val="486"/>
        </w:trPr>
        <w:tc>
          <w:tcPr>
            <w:tcW w:w="1214" w:type="dxa"/>
            <w:shd w:val="clear" w:color="auto" w:fill="auto"/>
          </w:tcPr>
          <w:p w14:paraId="10B87E3F" w14:textId="01289AA0" w:rsidR="00826972" w:rsidRPr="00945EC9" w:rsidRDefault="00826972" w:rsidP="00CD1A9A">
            <w:pPr>
              <w:tabs>
                <w:tab w:val="left" w:pos="851"/>
              </w:tabs>
              <w:autoSpaceDE w:val="0"/>
              <w:autoSpaceDN w:val="0"/>
              <w:adjustRightInd w:val="0"/>
              <w:spacing w:before="0" w:after="0"/>
              <w:ind w:right="175"/>
              <w:jc w:val="both"/>
              <w:rPr>
                <w:rFonts w:asciiTheme="minorHAnsi" w:hAnsiTheme="minorHAnsi" w:cstheme="minorHAnsi"/>
                <w:sz w:val="24"/>
                <w:szCs w:val="24"/>
              </w:rPr>
            </w:pPr>
            <w:r w:rsidRPr="00945EC9">
              <w:rPr>
                <w:rFonts w:asciiTheme="minorHAnsi" w:hAnsiTheme="minorHAnsi" w:cstheme="minorHAnsi"/>
                <w:sz w:val="24"/>
                <w:szCs w:val="24"/>
              </w:rPr>
              <w:t>2020/7</w:t>
            </w:r>
            <w:r w:rsidR="00AD2CB0" w:rsidRPr="00945EC9">
              <w:rPr>
                <w:rFonts w:asciiTheme="minorHAnsi" w:hAnsiTheme="minorHAnsi" w:cstheme="minorHAnsi"/>
                <w:sz w:val="24"/>
                <w:szCs w:val="24"/>
              </w:rPr>
              <w:t>5</w:t>
            </w:r>
          </w:p>
        </w:tc>
        <w:tc>
          <w:tcPr>
            <w:tcW w:w="6578" w:type="dxa"/>
          </w:tcPr>
          <w:p w14:paraId="10CFFF7F" w14:textId="5750D092" w:rsidR="00826972" w:rsidRPr="00945EC9" w:rsidRDefault="00826972" w:rsidP="002B434F">
            <w:pPr>
              <w:spacing w:before="0" w:after="0"/>
              <w:rPr>
                <w:rFonts w:asciiTheme="minorHAnsi" w:hAnsiTheme="minorHAnsi" w:cstheme="minorHAnsi"/>
                <w:sz w:val="24"/>
                <w:szCs w:val="24"/>
              </w:rPr>
            </w:pPr>
            <w:r w:rsidRPr="00945EC9">
              <w:rPr>
                <w:rFonts w:asciiTheme="minorHAnsi" w:hAnsiTheme="minorHAnsi" w:cstheme="minorHAnsi"/>
                <w:sz w:val="24"/>
                <w:szCs w:val="24"/>
              </w:rPr>
              <w:t>Provide statistics of take up of various offers taken up by Australian Partners of Defence (APOD).</w:t>
            </w:r>
          </w:p>
        </w:tc>
        <w:tc>
          <w:tcPr>
            <w:tcW w:w="2126" w:type="dxa"/>
          </w:tcPr>
          <w:p w14:paraId="16895EFD" w14:textId="525E45C8" w:rsidR="00826972" w:rsidRPr="00945EC9" w:rsidRDefault="00826972" w:rsidP="00CD1A9A">
            <w:pPr>
              <w:tabs>
                <w:tab w:val="left" w:pos="851"/>
              </w:tabs>
              <w:autoSpaceDE w:val="0"/>
              <w:autoSpaceDN w:val="0"/>
              <w:adjustRightInd w:val="0"/>
              <w:spacing w:before="0" w:after="0"/>
              <w:ind w:right="423"/>
              <w:rPr>
                <w:rFonts w:asciiTheme="minorHAnsi" w:hAnsiTheme="minorHAnsi" w:cstheme="minorHAnsi"/>
                <w:sz w:val="24"/>
                <w:szCs w:val="24"/>
              </w:rPr>
            </w:pPr>
          </w:p>
        </w:tc>
      </w:tr>
      <w:tr w:rsidR="00826972" w:rsidRPr="00945EC9" w14:paraId="2C671BDB" w14:textId="77777777" w:rsidTr="00D36907">
        <w:trPr>
          <w:trHeight w:val="486"/>
        </w:trPr>
        <w:tc>
          <w:tcPr>
            <w:tcW w:w="1214" w:type="dxa"/>
            <w:shd w:val="clear" w:color="auto" w:fill="auto"/>
          </w:tcPr>
          <w:p w14:paraId="7156C24B" w14:textId="33CB70B2" w:rsidR="00826972" w:rsidRPr="00945EC9" w:rsidRDefault="00826972" w:rsidP="00CD1A9A">
            <w:pPr>
              <w:tabs>
                <w:tab w:val="left" w:pos="851"/>
              </w:tabs>
              <w:autoSpaceDE w:val="0"/>
              <w:autoSpaceDN w:val="0"/>
              <w:adjustRightInd w:val="0"/>
              <w:spacing w:before="0" w:after="0"/>
              <w:ind w:right="175"/>
              <w:jc w:val="both"/>
              <w:rPr>
                <w:rFonts w:asciiTheme="minorHAnsi" w:hAnsiTheme="minorHAnsi" w:cstheme="minorHAnsi"/>
                <w:sz w:val="24"/>
                <w:szCs w:val="24"/>
              </w:rPr>
            </w:pPr>
            <w:r w:rsidRPr="00945EC9">
              <w:rPr>
                <w:rFonts w:asciiTheme="minorHAnsi" w:hAnsiTheme="minorHAnsi" w:cstheme="minorHAnsi"/>
                <w:sz w:val="24"/>
                <w:szCs w:val="24"/>
              </w:rPr>
              <w:t>2020/7</w:t>
            </w:r>
            <w:r w:rsidR="00AD2CB0" w:rsidRPr="00945EC9">
              <w:rPr>
                <w:rFonts w:asciiTheme="minorHAnsi" w:hAnsiTheme="minorHAnsi" w:cstheme="minorHAnsi"/>
                <w:sz w:val="24"/>
                <w:szCs w:val="24"/>
              </w:rPr>
              <w:t>6</w:t>
            </w:r>
          </w:p>
        </w:tc>
        <w:tc>
          <w:tcPr>
            <w:tcW w:w="6578" w:type="dxa"/>
          </w:tcPr>
          <w:p w14:paraId="2868BDBF" w14:textId="4D325506" w:rsidR="00826972" w:rsidRPr="00945EC9" w:rsidRDefault="00826972" w:rsidP="002B434F">
            <w:pPr>
              <w:spacing w:before="0" w:after="0"/>
              <w:rPr>
                <w:rFonts w:asciiTheme="minorHAnsi" w:hAnsiTheme="minorHAnsi" w:cstheme="minorHAnsi"/>
                <w:sz w:val="24"/>
                <w:szCs w:val="24"/>
              </w:rPr>
            </w:pPr>
            <w:r w:rsidRPr="00945EC9">
              <w:rPr>
                <w:rFonts w:asciiTheme="minorHAnsi" w:hAnsiTheme="minorHAnsi" w:cstheme="minorHAnsi"/>
                <w:sz w:val="24"/>
                <w:szCs w:val="24"/>
              </w:rPr>
              <w:t>DVA to investigate APOD sending regular email reminders to veterans.</w:t>
            </w:r>
          </w:p>
        </w:tc>
        <w:tc>
          <w:tcPr>
            <w:tcW w:w="2126" w:type="dxa"/>
          </w:tcPr>
          <w:p w14:paraId="5543FDA9" w14:textId="77777777" w:rsidR="00826972" w:rsidRPr="00945EC9" w:rsidRDefault="00826972" w:rsidP="00CD1A9A">
            <w:pPr>
              <w:tabs>
                <w:tab w:val="left" w:pos="851"/>
              </w:tabs>
              <w:autoSpaceDE w:val="0"/>
              <w:autoSpaceDN w:val="0"/>
              <w:adjustRightInd w:val="0"/>
              <w:spacing w:before="0" w:after="0"/>
              <w:ind w:right="423"/>
              <w:rPr>
                <w:rFonts w:asciiTheme="minorHAnsi" w:hAnsiTheme="minorHAnsi" w:cstheme="minorHAnsi"/>
                <w:sz w:val="24"/>
                <w:szCs w:val="24"/>
              </w:rPr>
            </w:pPr>
          </w:p>
        </w:tc>
      </w:tr>
    </w:tbl>
    <w:p w14:paraId="1143F217" w14:textId="77777777" w:rsidR="00B12AB5" w:rsidRPr="00945EC9" w:rsidRDefault="00B12AB5" w:rsidP="00CD1A9A">
      <w:pPr>
        <w:pStyle w:val="Heading1"/>
        <w:spacing w:before="0" w:after="0"/>
        <w:jc w:val="both"/>
        <w:rPr>
          <w:rFonts w:cstheme="minorHAnsi"/>
          <w:sz w:val="24"/>
          <w:szCs w:val="24"/>
          <w:highlight w:val="yellow"/>
        </w:rPr>
      </w:pPr>
    </w:p>
    <w:p w14:paraId="6CE1B972" w14:textId="098D1AED" w:rsidR="00B12AB5" w:rsidRPr="00945EC9" w:rsidRDefault="00C42895" w:rsidP="00CD1A9A">
      <w:pPr>
        <w:pStyle w:val="Heading1"/>
        <w:spacing w:before="0" w:after="0"/>
        <w:jc w:val="both"/>
        <w:rPr>
          <w:rFonts w:cstheme="minorHAnsi"/>
          <w:sz w:val="24"/>
          <w:szCs w:val="24"/>
        </w:rPr>
      </w:pPr>
      <w:r w:rsidRPr="00945EC9">
        <w:rPr>
          <w:rFonts w:cstheme="minorHAnsi"/>
          <w:sz w:val="24"/>
          <w:szCs w:val="24"/>
        </w:rPr>
        <w:t>Agenda Item 4</w:t>
      </w:r>
      <w:r w:rsidR="00B12AB5" w:rsidRPr="00945EC9">
        <w:rPr>
          <w:rFonts w:cstheme="minorHAnsi"/>
          <w:sz w:val="24"/>
          <w:szCs w:val="24"/>
        </w:rPr>
        <w:t xml:space="preserve">. </w:t>
      </w:r>
      <w:r w:rsidRPr="00945EC9">
        <w:rPr>
          <w:rFonts w:cstheme="minorHAnsi"/>
          <w:sz w:val="24"/>
          <w:szCs w:val="24"/>
        </w:rPr>
        <w:tab/>
      </w:r>
      <w:r w:rsidR="00B12AB5" w:rsidRPr="00945EC9">
        <w:rPr>
          <w:rFonts w:cstheme="minorHAnsi"/>
          <w:sz w:val="24"/>
          <w:szCs w:val="24"/>
        </w:rPr>
        <w:t>Membe</w:t>
      </w:r>
      <w:r w:rsidRPr="00945EC9">
        <w:rPr>
          <w:rFonts w:cstheme="minorHAnsi"/>
          <w:sz w:val="24"/>
          <w:szCs w:val="24"/>
        </w:rPr>
        <w:t>r Submissions – ASASA</w:t>
      </w:r>
    </w:p>
    <w:p w14:paraId="5D584881" w14:textId="1EE270C8" w:rsidR="00C42895" w:rsidRPr="00945EC9" w:rsidRDefault="00C42895" w:rsidP="00CD1A9A">
      <w:pPr>
        <w:spacing w:before="0" w:after="0"/>
        <w:ind w:left="1406" w:firstLine="720"/>
        <w:rPr>
          <w:rFonts w:asciiTheme="minorHAnsi" w:hAnsiTheme="minorHAnsi" w:cstheme="minorHAnsi"/>
          <w:b/>
          <w:sz w:val="24"/>
          <w:szCs w:val="24"/>
        </w:rPr>
      </w:pPr>
      <w:r w:rsidRPr="00945EC9">
        <w:rPr>
          <w:rFonts w:asciiTheme="minorHAnsi" w:hAnsiTheme="minorHAnsi" w:cstheme="minorHAnsi"/>
          <w:b/>
          <w:sz w:val="24"/>
          <w:szCs w:val="24"/>
        </w:rPr>
        <w:t>Veterans Moving Interstate</w:t>
      </w:r>
    </w:p>
    <w:p w14:paraId="0A04C1CF" w14:textId="744ED04E" w:rsidR="00D16973" w:rsidRPr="00945EC9" w:rsidRDefault="00D16973" w:rsidP="00CD1A9A">
      <w:pPr>
        <w:spacing w:before="0" w:after="0"/>
        <w:jc w:val="both"/>
        <w:rPr>
          <w:rFonts w:asciiTheme="minorHAnsi" w:eastAsia="Calibri" w:hAnsiTheme="minorHAnsi" w:cstheme="minorHAnsi"/>
          <w:color w:val="000000"/>
          <w:sz w:val="24"/>
          <w:szCs w:val="24"/>
        </w:rPr>
      </w:pPr>
      <w:r w:rsidRPr="00945EC9">
        <w:rPr>
          <w:rFonts w:asciiTheme="minorHAnsi" w:eastAsia="Calibri" w:hAnsiTheme="minorHAnsi" w:cstheme="minorHAnsi"/>
          <w:color w:val="000000"/>
          <w:sz w:val="24"/>
          <w:szCs w:val="24"/>
        </w:rPr>
        <w:t xml:space="preserve">Mr </w:t>
      </w:r>
      <w:r w:rsidR="00F436FB" w:rsidRPr="00945EC9">
        <w:rPr>
          <w:rFonts w:asciiTheme="minorHAnsi" w:eastAsia="Calibri" w:hAnsiTheme="minorHAnsi" w:cstheme="minorHAnsi"/>
          <w:color w:val="000000"/>
          <w:sz w:val="24"/>
          <w:szCs w:val="24"/>
        </w:rPr>
        <w:t xml:space="preserve">John </w:t>
      </w:r>
      <w:r w:rsidRPr="00945EC9">
        <w:rPr>
          <w:rFonts w:asciiTheme="minorHAnsi" w:eastAsia="Calibri" w:hAnsiTheme="minorHAnsi" w:cstheme="minorHAnsi"/>
          <w:color w:val="000000"/>
          <w:sz w:val="24"/>
          <w:szCs w:val="24"/>
        </w:rPr>
        <w:t xml:space="preserve">Burrows noted the DVA response and expressed frustrations caused to Veterans when moving interstate regarding handing back aides and </w:t>
      </w:r>
      <w:r w:rsidR="008573AA" w:rsidRPr="00945EC9">
        <w:rPr>
          <w:rFonts w:asciiTheme="minorHAnsi" w:eastAsia="Calibri" w:hAnsiTheme="minorHAnsi" w:cstheme="minorHAnsi"/>
          <w:color w:val="000000"/>
          <w:sz w:val="24"/>
          <w:szCs w:val="24"/>
        </w:rPr>
        <w:t xml:space="preserve">then </w:t>
      </w:r>
      <w:r w:rsidRPr="00945EC9">
        <w:rPr>
          <w:rFonts w:asciiTheme="minorHAnsi" w:eastAsia="Calibri" w:hAnsiTheme="minorHAnsi" w:cstheme="minorHAnsi"/>
          <w:color w:val="000000"/>
          <w:sz w:val="24"/>
          <w:szCs w:val="24"/>
        </w:rPr>
        <w:t xml:space="preserve">reapplying for </w:t>
      </w:r>
      <w:r w:rsidR="008573AA" w:rsidRPr="00945EC9">
        <w:rPr>
          <w:rFonts w:asciiTheme="minorHAnsi" w:eastAsia="Calibri" w:hAnsiTheme="minorHAnsi" w:cstheme="minorHAnsi"/>
          <w:color w:val="000000"/>
          <w:sz w:val="24"/>
          <w:szCs w:val="24"/>
        </w:rPr>
        <w:t xml:space="preserve">those </w:t>
      </w:r>
      <w:r w:rsidRPr="00945EC9">
        <w:rPr>
          <w:rFonts w:asciiTheme="minorHAnsi" w:eastAsia="Calibri" w:hAnsiTheme="minorHAnsi" w:cstheme="minorHAnsi"/>
          <w:color w:val="000000"/>
          <w:sz w:val="24"/>
          <w:szCs w:val="24"/>
        </w:rPr>
        <w:t>aides</w:t>
      </w:r>
      <w:r w:rsidR="006E6055" w:rsidRPr="00945EC9">
        <w:rPr>
          <w:rFonts w:asciiTheme="minorHAnsi" w:eastAsia="Calibri" w:hAnsiTheme="minorHAnsi" w:cstheme="minorHAnsi"/>
          <w:color w:val="000000"/>
          <w:sz w:val="24"/>
          <w:szCs w:val="24"/>
        </w:rPr>
        <w:t xml:space="preserve"> in their new location</w:t>
      </w:r>
      <w:r w:rsidRPr="00945EC9">
        <w:rPr>
          <w:rFonts w:asciiTheme="minorHAnsi" w:eastAsia="Calibri" w:hAnsiTheme="minorHAnsi" w:cstheme="minorHAnsi"/>
          <w:color w:val="000000"/>
          <w:sz w:val="24"/>
          <w:szCs w:val="24"/>
        </w:rPr>
        <w:t>.</w:t>
      </w:r>
      <w:r w:rsidR="000056FE" w:rsidRPr="00945EC9">
        <w:rPr>
          <w:rFonts w:asciiTheme="minorHAnsi" w:eastAsia="Calibri" w:hAnsiTheme="minorHAnsi" w:cstheme="minorHAnsi"/>
          <w:color w:val="000000"/>
          <w:sz w:val="24"/>
          <w:szCs w:val="24"/>
        </w:rPr>
        <w:t xml:space="preserve"> </w:t>
      </w:r>
      <w:r w:rsidR="00712972" w:rsidRPr="00945EC9">
        <w:rPr>
          <w:rFonts w:asciiTheme="minorHAnsi" w:eastAsia="Calibri" w:hAnsiTheme="minorHAnsi" w:cstheme="minorHAnsi"/>
          <w:color w:val="000000"/>
          <w:sz w:val="24"/>
          <w:szCs w:val="24"/>
        </w:rPr>
        <w:t xml:space="preserve"> </w:t>
      </w:r>
      <w:r w:rsidR="008573AA" w:rsidRPr="00945EC9">
        <w:rPr>
          <w:rFonts w:asciiTheme="minorHAnsi" w:eastAsia="Calibri" w:hAnsiTheme="minorHAnsi" w:cstheme="minorHAnsi"/>
          <w:color w:val="000000"/>
          <w:sz w:val="24"/>
          <w:szCs w:val="24"/>
        </w:rPr>
        <w:t xml:space="preserve">He also wondered if the process could be changed </w:t>
      </w:r>
      <w:r w:rsidR="00FA4E06" w:rsidRPr="00945EC9">
        <w:rPr>
          <w:rFonts w:asciiTheme="minorHAnsi" w:eastAsia="Calibri" w:hAnsiTheme="minorHAnsi" w:cstheme="minorHAnsi"/>
          <w:color w:val="000000"/>
          <w:sz w:val="24"/>
          <w:szCs w:val="24"/>
        </w:rPr>
        <w:t xml:space="preserve">in relation to DVA Client Numbers and cards </w:t>
      </w:r>
      <w:r w:rsidR="006E6055" w:rsidRPr="00945EC9">
        <w:rPr>
          <w:rFonts w:asciiTheme="minorHAnsi" w:eastAsia="Calibri" w:hAnsiTheme="minorHAnsi" w:cstheme="minorHAnsi"/>
          <w:color w:val="000000"/>
          <w:sz w:val="24"/>
          <w:szCs w:val="24"/>
        </w:rPr>
        <w:t xml:space="preserve">which he feels </w:t>
      </w:r>
      <w:r w:rsidR="00FA4E06" w:rsidRPr="00945EC9">
        <w:rPr>
          <w:rFonts w:asciiTheme="minorHAnsi" w:eastAsia="Calibri" w:hAnsiTheme="minorHAnsi" w:cstheme="minorHAnsi"/>
          <w:color w:val="000000"/>
          <w:sz w:val="24"/>
          <w:szCs w:val="24"/>
        </w:rPr>
        <w:t>should be trans</w:t>
      </w:r>
      <w:r w:rsidR="00F47BEF" w:rsidRPr="00945EC9">
        <w:rPr>
          <w:rFonts w:asciiTheme="minorHAnsi" w:eastAsia="Calibri" w:hAnsiTheme="minorHAnsi" w:cstheme="minorHAnsi"/>
          <w:color w:val="000000"/>
          <w:sz w:val="24"/>
          <w:szCs w:val="24"/>
        </w:rPr>
        <w:t>ferrable between States</w:t>
      </w:r>
      <w:r w:rsidR="008573AA" w:rsidRPr="00945EC9">
        <w:rPr>
          <w:rFonts w:asciiTheme="minorHAnsi" w:eastAsia="Calibri" w:hAnsiTheme="minorHAnsi" w:cstheme="minorHAnsi"/>
          <w:color w:val="000000"/>
          <w:sz w:val="24"/>
          <w:szCs w:val="24"/>
        </w:rPr>
        <w:t xml:space="preserve"> </w:t>
      </w:r>
      <w:r w:rsidR="00FA4E06" w:rsidRPr="00945EC9">
        <w:rPr>
          <w:rFonts w:asciiTheme="minorHAnsi" w:eastAsia="Calibri" w:hAnsiTheme="minorHAnsi" w:cstheme="minorHAnsi"/>
          <w:color w:val="000000"/>
          <w:sz w:val="24"/>
          <w:szCs w:val="24"/>
        </w:rPr>
        <w:t>as currently Mr Burrows has two numbers</w:t>
      </w:r>
      <w:r w:rsidR="00712972" w:rsidRPr="00945EC9">
        <w:rPr>
          <w:rFonts w:asciiTheme="minorHAnsi" w:eastAsia="Calibri" w:hAnsiTheme="minorHAnsi" w:cstheme="minorHAnsi"/>
          <w:color w:val="000000"/>
          <w:sz w:val="24"/>
          <w:szCs w:val="24"/>
        </w:rPr>
        <w:t xml:space="preserve"> (one for Victoria and one</w:t>
      </w:r>
      <w:r w:rsidR="006E6055" w:rsidRPr="00945EC9">
        <w:rPr>
          <w:rFonts w:asciiTheme="minorHAnsi" w:eastAsia="Calibri" w:hAnsiTheme="minorHAnsi" w:cstheme="minorHAnsi"/>
          <w:color w:val="000000"/>
          <w:sz w:val="24"/>
          <w:szCs w:val="24"/>
        </w:rPr>
        <w:t xml:space="preserve"> for</w:t>
      </w:r>
      <w:r w:rsidR="00712972" w:rsidRPr="00945EC9">
        <w:rPr>
          <w:rFonts w:asciiTheme="minorHAnsi" w:eastAsia="Calibri" w:hAnsiTheme="minorHAnsi" w:cstheme="minorHAnsi"/>
          <w:color w:val="000000"/>
          <w:sz w:val="24"/>
          <w:szCs w:val="24"/>
        </w:rPr>
        <w:t xml:space="preserve"> Western </w:t>
      </w:r>
      <w:r w:rsidR="006A5AB3" w:rsidRPr="00945EC9">
        <w:rPr>
          <w:rFonts w:asciiTheme="minorHAnsi" w:eastAsia="Calibri" w:hAnsiTheme="minorHAnsi" w:cstheme="minorHAnsi"/>
          <w:color w:val="000000"/>
          <w:sz w:val="24"/>
          <w:szCs w:val="24"/>
        </w:rPr>
        <w:t>Australia</w:t>
      </w:r>
      <w:r w:rsidR="00712972" w:rsidRPr="00945EC9">
        <w:rPr>
          <w:rFonts w:asciiTheme="minorHAnsi" w:eastAsia="Calibri" w:hAnsiTheme="minorHAnsi" w:cstheme="minorHAnsi"/>
          <w:color w:val="000000"/>
          <w:sz w:val="24"/>
          <w:szCs w:val="24"/>
        </w:rPr>
        <w:t>).</w:t>
      </w:r>
    </w:p>
    <w:p w14:paraId="7EB3E133" w14:textId="77777777" w:rsidR="00FA4E06" w:rsidRPr="00945EC9" w:rsidRDefault="00FA4E06" w:rsidP="00CD1A9A">
      <w:pPr>
        <w:spacing w:before="0" w:after="0"/>
        <w:jc w:val="both"/>
        <w:rPr>
          <w:rFonts w:asciiTheme="minorHAnsi" w:eastAsia="Calibri" w:hAnsiTheme="minorHAnsi" w:cstheme="minorHAnsi"/>
          <w:color w:val="000000"/>
          <w:sz w:val="24"/>
          <w:szCs w:val="24"/>
        </w:rPr>
      </w:pPr>
    </w:p>
    <w:p w14:paraId="28CD5AA9" w14:textId="679E6C7D" w:rsidR="00C676DA" w:rsidRPr="00945EC9" w:rsidRDefault="00377254" w:rsidP="00CD1A9A">
      <w:pPr>
        <w:spacing w:before="0" w:after="0"/>
        <w:jc w:val="both"/>
        <w:rPr>
          <w:rFonts w:asciiTheme="minorHAnsi" w:hAnsiTheme="minorHAnsi" w:cstheme="minorHAnsi"/>
          <w:sz w:val="24"/>
          <w:szCs w:val="24"/>
        </w:rPr>
      </w:pPr>
      <w:r w:rsidRPr="00945EC9">
        <w:rPr>
          <w:rFonts w:asciiTheme="minorHAnsi" w:hAnsiTheme="minorHAnsi" w:cstheme="minorHAnsi"/>
          <w:sz w:val="24"/>
          <w:szCs w:val="24"/>
        </w:rPr>
        <w:t>Mr Tim Evans, Assistant Secretary, Client Access and Rehabilitation Branch</w:t>
      </w:r>
      <w:r w:rsidR="00D16973" w:rsidRPr="00945EC9">
        <w:rPr>
          <w:rFonts w:asciiTheme="minorHAnsi" w:hAnsiTheme="minorHAnsi" w:cstheme="minorHAnsi"/>
          <w:sz w:val="24"/>
          <w:szCs w:val="24"/>
        </w:rPr>
        <w:t xml:space="preserve"> </w:t>
      </w:r>
      <w:r w:rsidR="000D41AA" w:rsidRPr="00945EC9">
        <w:rPr>
          <w:rFonts w:asciiTheme="minorHAnsi" w:hAnsiTheme="minorHAnsi" w:cstheme="minorHAnsi"/>
          <w:sz w:val="24"/>
          <w:szCs w:val="24"/>
        </w:rPr>
        <w:t>provided information</w:t>
      </w:r>
      <w:r w:rsidR="002F6B23" w:rsidRPr="00945EC9">
        <w:rPr>
          <w:rFonts w:asciiTheme="minorHAnsi" w:hAnsiTheme="minorHAnsi" w:cstheme="minorHAnsi"/>
          <w:sz w:val="24"/>
          <w:szCs w:val="24"/>
        </w:rPr>
        <w:t xml:space="preserve"> to members </w:t>
      </w:r>
      <w:r w:rsidR="000D41AA" w:rsidRPr="00945EC9">
        <w:rPr>
          <w:rFonts w:asciiTheme="minorHAnsi" w:hAnsiTheme="minorHAnsi" w:cstheme="minorHAnsi"/>
          <w:sz w:val="24"/>
          <w:szCs w:val="24"/>
        </w:rPr>
        <w:t>regarding</w:t>
      </w:r>
      <w:r w:rsidR="002F6B23" w:rsidRPr="00945EC9">
        <w:rPr>
          <w:rFonts w:asciiTheme="minorHAnsi" w:hAnsiTheme="minorHAnsi" w:cstheme="minorHAnsi"/>
          <w:sz w:val="24"/>
          <w:szCs w:val="24"/>
        </w:rPr>
        <w:t xml:space="preserve"> R</w:t>
      </w:r>
      <w:r w:rsidR="00C676DA" w:rsidRPr="00945EC9">
        <w:rPr>
          <w:rFonts w:asciiTheme="minorHAnsi" w:hAnsiTheme="minorHAnsi" w:cstheme="minorHAnsi"/>
          <w:sz w:val="24"/>
          <w:szCs w:val="24"/>
        </w:rPr>
        <w:t>ehabilitation Appliances Program (R</w:t>
      </w:r>
      <w:r w:rsidR="002F6B23" w:rsidRPr="00945EC9">
        <w:rPr>
          <w:rFonts w:asciiTheme="minorHAnsi" w:hAnsiTheme="minorHAnsi" w:cstheme="minorHAnsi"/>
          <w:sz w:val="24"/>
          <w:szCs w:val="24"/>
        </w:rPr>
        <w:t>AP</w:t>
      </w:r>
      <w:r w:rsidR="00C676DA" w:rsidRPr="00945EC9">
        <w:rPr>
          <w:rFonts w:asciiTheme="minorHAnsi" w:hAnsiTheme="minorHAnsi" w:cstheme="minorHAnsi"/>
          <w:sz w:val="24"/>
          <w:szCs w:val="24"/>
        </w:rPr>
        <w:t>)</w:t>
      </w:r>
      <w:r w:rsidR="000D41AA" w:rsidRPr="00945EC9">
        <w:rPr>
          <w:rFonts w:asciiTheme="minorHAnsi" w:hAnsiTheme="minorHAnsi" w:cstheme="minorHAnsi"/>
          <w:sz w:val="24"/>
          <w:szCs w:val="24"/>
        </w:rPr>
        <w:t xml:space="preserve"> </w:t>
      </w:r>
      <w:r w:rsidR="000056FE" w:rsidRPr="00945EC9">
        <w:rPr>
          <w:rFonts w:asciiTheme="minorHAnsi" w:hAnsiTheme="minorHAnsi" w:cstheme="minorHAnsi"/>
          <w:sz w:val="24"/>
          <w:szCs w:val="24"/>
        </w:rPr>
        <w:t>mobility aides should be taken with them if they</w:t>
      </w:r>
      <w:r w:rsidR="000D41AA" w:rsidRPr="00945EC9">
        <w:rPr>
          <w:rFonts w:asciiTheme="minorHAnsi" w:hAnsiTheme="minorHAnsi" w:cstheme="minorHAnsi"/>
          <w:sz w:val="24"/>
          <w:szCs w:val="24"/>
        </w:rPr>
        <w:t xml:space="preserve"> can be portably moved</w:t>
      </w:r>
      <w:r w:rsidR="000056FE" w:rsidRPr="00945EC9">
        <w:rPr>
          <w:rFonts w:asciiTheme="minorHAnsi" w:hAnsiTheme="minorHAnsi" w:cstheme="minorHAnsi"/>
          <w:sz w:val="24"/>
          <w:szCs w:val="24"/>
        </w:rPr>
        <w:t xml:space="preserve">. He also mentioned </w:t>
      </w:r>
      <w:r w:rsidR="00C676DA" w:rsidRPr="00945EC9">
        <w:rPr>
          <w:rFonts w:asciiTheme="minorHAnsi" w:hAnsiTheme="minorHAnsi" w:cstheme="minorHAnsi"/>
          <w:sz w:val="24"/>
          <w:szCs w:val="24"/>
        </w:rPr>
        <w:t>the importance of re</w:t>
      </w:r>
      <w:r w:rsidR="00580A79" w:rsidRPr="00945EC9">
        <w:rPr>
          <w:rFonts w:asciiTheme="minorHAnsi" w:hAnsiTheme="minorHAnsi" w:cstheme="minorHAnsi"/>
          <w:sz w:val="24"/>
          <w:szCs w:val="24"/>
        </w:rPr>
        <w:t>-</w:t>
      </w:r>
      <w:r w:rsidR="00C676DA" w:rsidRPr="00945EC9">
        <w:rPr>
          <w:rFonts w:asciiTheme="minorHAnsi" w:hAnsiTheme="minorHAnsi" w:cstheme="minorHAnsi"/>
          <w:sz w:val="24"/>
          <w:szCs w:val="24"/>
        </w:rPr>
        <w:t xml:space="preserve">assessments when veterans change address ensuring </w:t>
      </w:r>
      <w:r w:rsidR="00F677C4" w:rsidRPr="00945EC9">
        <w:rPr>
          <w:rFonts w:asciiTheme="minorHAnsi" w:hAnsiTheme="minorHAnsi" w:cstheme="minorHAnsi"/>
          <w:sz w:val="24"/>
          <w:szCs w:val="24"/>
        </w:rPr>
        <w:t xml:space="preserve">that </w:t>
      </w:r>
      <w:r w:rsidR="00C676DA" w:rsidRPr="00945EC9">
        <w:rPr>
          <w:rFonts w:asciiTheme="minorHAnsi" w:hAnsiTheme="minorHAnsi" w:cstheme="minorHAnsi"/>
          <w:sz w:val="24"/>
          <w:szCs w:val="24"/>
        </w:rPr>
        <w:t>the veteran receives the appropriate aides/assistance.</w:t>
      </w:r>
    </w:p>
    <w:p w14:paraId="1BCEF5CB" w14:textId="67F7A2AA" w:rsidR="00C676DA" w:rsidRPr="00945EC9" w:rsidRDefault="00F677C4" w:rsidP="00CD1A9A">
      <w:pPr>
        <w:spacing w:before="0" w:after="0"/>
        <w:jc w:val="both"/>
        <w:rPr>
          <w:rFonts w:asciiTheme="minorHAnsi" w:hAnsiTheme="minorHAnsi" w:cstheme="minorHAnsi"/>
          <w:sz w:val="24"/>
          <w:szCs w:val="24"/>
        </w:rPr>
      </w:pPr>
      <w:r w:rsidRPr="00945EC9">
        <w:rPr>
          <w:rFonts w:asciiTheme="minorHAnsi" w:hAnsiTheme="minorHAnsi" w:cstheme="minorHAnsi"/>
          <w:sz w:val="24"/>
          <w:szCs w:val="24"/>
        </w:rPr>
        <w:lastRenderedPageBreak/>
        <w:t>This has been an ongoing issue and th</w:t>
      </w:r>
      <w:r w:rsidR="00C676DA" w:rsidRPr="00945EC9">
        <w:rPr>
          <w:rFonts w:asciiTheme="minorHAnsi" w:hAnsiTheme="minorHAnsi" w:cstheme="minorHAnsi"/>
          <w:sz w:val="24"/>
          <w:szCs w:val="24"/>
        </w:rPr>
        <w:t>e Deputy Chair requested further questions to be circulated</w:t>
      </w:r>
      <w:r w:rsidR="00580A79" w:rsidRPr="00945EC9">
        <w:rPr>
          <w:rFonts w:asciiTheme="minorHAnsi" w:hAnsiTheme="minorHAnsi" w:cstheme="minorHAnsi"/>
          <w:sz w:val="24"/>
          <w:szCs w:val="24"/>
        </w:rPr>
        <w:t xml:space="preserve"> and dealt with</w:t>
      </w:r>
      <w:r w:rsidR="00C676DA" w:rsidRPr="00945EC9">
        <w:rPr>
          <w:rFonts w:asciiTheme="minorHAnsi" w:hAnsiTheme="minorHAnsi" w:cstheme="minorHAnsi"/>
          <w:sz w:val="24"/>
          <w:szCs w:val="24"/>
        </w:rPr>
        <w:t xml:space="preserve"> off line</w:t>
      </w:r>
      <w:r w:rsidRPr="00945EC9">
        <w:rPr>
          <w:rFonts w:asciiTheme="minorHAnsi" w:hAnsiTheme="minorHAnsi" w:cstheme="minorHAnsi"/>
          <w:sz w:val="24"/>
          <w:szCs w:val="24"/>
        </w:rPr>
        <w:t>.</w:t>
      </w:r>
    </w:p>
    <w:p w14:paraId="3A6B64CB" w14:textId="77777777" w:rsidR="000056FE" w:rsidRPr="00945EC9" w:rsidRDefault="000056FE" w:rsidP="00CD1A9A">
      <w:pPr>
        <w:spacing w:before="0" w:after="0"/>
        <w:jc w:val="both"/>
        <w:rPr>
          <w:rFonts w:asciiTheme="minorHAnsi" w:eastAsia="Calibri" w:hAnsiTheme="minorHAnsi" w:cstheme="minorHAnsi"/>
          <w:color w:val="000000"/>
          <w:sz w:val="24"/>
          <w:szCs w:val="24"/>
        </w:rPr>
      </w:pP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578"/>
        <w:gridCol w:w="2126"/>
      </w:tblGrid>
      <w:tr w:rsidR="00AD2CB0" w:rsidRPr="00945EC9" w14:paraId="7F2E3CBA" w14:textId="77777777" w:rsidTr="00D36907">
        <w:trPr>
          <w:trHeight w:val="259"/>
        </w:trPr>
        <w:tc>
          <w:tcPr>
            <w:tcW w:w="1214" w:type="dxa"/>
            <w:shd w:val="clear" w:color="auto" w:fill="95B3D7" w:themeFill="accent1" w:themeFillTint="99"/>
          </w:tcPr>
          <w:p w14:paraId="4DE132E6" w14:textId="77777777" w:rsidR="00AD2CB0" w:rsidRPr="00945EC9" w:rsidRDefault="00AD2CB0" w:rsidP="00CD1A9A">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Item </w:t>
            </w:r>
          </w:p>
        </w:tc>
        <w:tc>
          <w:tcPr>
            <w:tcW w:w="6578" w:type="dxa"/>
            <w:shd w:val="clear" w:color="auto" w:fill="95B3D7" w:themeFill="accent1" w:themeFillTint="99"/>
          </w:tcPr>
          <w:p w14:paraId="536A6D4E" w14:textId="77777777" w:rsidR="00AD2CB0" w:rsidRPr="00945EC9" w:rsidRDefault="00AD2CB0"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Action</w:t>
            </w:r>
          </w:p>
        </w:tc>
        <w:tc>
          <w:tcPr>
            <w:tcW w:w="2126" w:type="dxa"/>
            <w:shd w:val="clear" w:color="auto" w:fill="95B3D7" w:themeFill="accent1" w:themeFillTint="99"/>
          </w:tcPr>
          <w:p w14:paraId="34F03BAD" w14:textId="77777777" w:rsidR="00AD2CB0" w:rsidRPr="00945EC9" w:rsidRDefault="00AD2CB0"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Assigned to </w:t>
            </w:r>
          </w:p>
        </w:tc>
      </w:tr>
      <w:tr w:rsidR="00AD2CB0" w:rsidRPr="00945EC9" w14:paraId="09B70813" w14:textId="77777777" w:rsidTr="00D36907">
        <w:trPr>
          <w:trHeight w:val="486"/>
        </w:trPr>
        <w:tc>
          <w:tcPr>
            <w:tcW w:w="1214" w:type="dxa"/>
            <w:shd w:val="clear" w:color="auto" w:fill="auto"/>
          </w:tcPr>
          <w:p w14:paraId="2BDCA674" w14:textId="41EACF55" w:rsidR="00AD2CB0" w:rsidRPr="00945EC9" w:rsidRDefault="00AD2CB0" w:rsidP="00CD1A9A">
            <w:pPr>
              <w:tabs>
                <w:tab w:val="left" w:pos="851"/>
              </w:tabs>
              <w:autoSpaceDE w:val="0"/>
              <w:autoSpaceDN w:val="0"/>
              <w:adjustRightInd w:val="0"/>
              <w:spacing w:before="0" w:after="0"/>
              <w:ind w:right="175"/>
              <w:jc w:val="both"/>
              <w:rPr>
                <w:rFonts w:asciiTheme="minorHAnsi" w:hAnsiTheme="minorHAnsi" w:cstheme="minorHAnsi"/>
                <w:sz w:val="24"/>
                <w:szCs w:val="24"/>
              </w:rPr>
            </w:pPr>
            <w:r w:rsidRPr="00945EC9">
              <w:rPr>
                <w:rFonts w:asciiTheme="minorHAnsi" w:hAnsiTheme="minorHAnsi" w:cstheme="minorHAnsi"/>
                <w:sz w:val="24"/>
                <w:szCs w:val="24"/>
              </w:rPr>
              <w:t>2020/77</w:t>
            </w:r>
          </w:p>
        </w:tc>
        <w:tc>
          <w:tcPr>
            <w:tcW w:w="6578" w:type="dxa"/>
          </w:tcPr>
          <w:p w14:paraId="4AEA85C9" w14:textId="7286BDD0" w:rsidR="00AD2CB0" w:rsidRPr="00945EC9" w:rsidRDefault="00AD2CB0" w:rsidP="00D019A9">
            <w:pPr>
              <w:spacing w:before="0" w:after="0"/>
              <w:rPr>
                <w:rFonts w:asciiTheme="minorHAnsi" w:hAnsiTheme="minorHAnsi" w:cstheme="minorHAnsi"/>
                <w:sz w:val="24"/>
                <w:szCs w:val="24"/>
                <w:highlight w:val="yellow"/>
              </w:rPr>
            </w:pPr>
            <w:r w:rsidRPr="00945EC9">
              <w:rPr>
                <w:rFonts w:asciiTheme="minorHAnsi" w:hAnsiTheme="minorHAnsi" w:cstheme="minorHAnsi"/>
                <w:sz w:val="24"/>
                <w:szCs w:val="24"/>
              </w:rPr>
              <w:t>DVA to check legislation requirements in Productivity Commission Report context regarding RAP items being taken interstate when Veterans' move interstate.</w:t>
            </w:r>
          </w:p>
        </w:tc>
        <w:tc>
          <w:tcPr>
            <w:tcW w:w="2126" w:type="dxa"/>
          </w:tcPr>
          <w:p w14:paraId="221B3B1A" w14:textId="001DA205" w:rsidR="00AD2CB0" w:rsidRPr="00945EC9" w:rsidRDefault="00AD2CB0" w:rsidP="00CD1A9A">
            <w:pPr>
              <w:tabs>
                <w:tab w:val="left" w:pos="851"/>
              </w:tabs>
              <w:autoSpaceDE w:val="0"/>
              <w:autoSpaceDN w:val="0"/>
              <w:adjustRightInd w:val="0"/>
              <w:spacing w:before="0" w:after="0"/>
              <w:ind w:right="423"/>
              <w:rPr>
                <w:rFonts w:asciiTheme="minorHAnsi" w:hAnsiTheme="minorHAnsi" w:cstheme="minorHAnsi"/>
                <w:sz w:val="24"/>
                <w:szCs w:val="24"/>
              </w:rPr>
            </w:pPr>
            <w:r w:rsidRPr="00945EC9">
              <w:rPr>
                <w:rFonts w:asciiTheme="minorHAnsi" w:hAnsiTheme="minorHAnsi" w:cstheme="minorHAnsi"/>
                <w:sz w:val="24"/>
                <w:szCs w:val="24"/>
              </w:rPr>
              <w:t>Tim Evans</w:t>
            </w:r>
          </w:p>
        </w:tc>
      </w:tr>
      <w:tr w:rsidR="00AD2CB0" w:rsidRPr="00945EC9" w14:paraId="53B36942" w14:textId="77777777" w:rsidTr="00D36907">
        <w:trPr>
          <w:trHeight w:val="486"/>
        </w:trPr>
        <w:tc>
          <w:tcPr>
            <w:tcW w:w="1214" w:type="dxa"/>
            <w:shd w:val="clear" w:color="auto" w:fill="auto"/>
          </w:tcPr>
          <w:p w14:paraId="4DBD7A26" w14:textId="4C0FD337" w:rsidR="00AD2CB0" w:rsidRPr="00945EC9" w:rsidRDefault="00AD2CB0" w:rsidP="00CD1A9A">
            <w:pPr>
              <w:tabs>
                <w:tab w:val="left" w:pos="851"/>
              </w:tabs>
              <w:autoSpaceDE w:val="0"/>
              <w:autoSpaceDN w:val="0"/>
              <w:adjustRightInd w:val="0"/>
              <w:spacing w:before="0" w:after="0"/>
              <w:ind w:right="175"/>
              <w:jc w:val="both"/>
              <w:rPr>
                <w:rFonts w:asciiTheme="minorHAnsi" w:hAnsiTheme="minorHAnsi" w:cstheme="minorHAnsi"/>
                <w:sz w:val="24"/>
                <w:szCs w:val="24"/>
              </w:rPr>
            </w:pPr>
            <w:r w:rsidRPr="00945EC9">
              <w:rPr>
                <w:rFonts w:asciiTheme="minorHAnsi" w:hAnsiTheme="minorHAnsi" w:cstheme="minorHAnsi"/>
                <w:sz w:val="24"/>
                <w:szCs w:val="24"/>
              </w:rPr>
              <w:t>2020/78</w:t>
            </w:r>
          </w:p>
        </w:tc>
        <w:tc>
          <w:tcPr>
            <w:tcW w:w="6578" w:type="dxa"/>
          </w:tcPr>
          <w:p w14:paraId="7903D4F3" w14:textId="78B447A1" w:rsidR="00AD2CB0" w:rsidRPr="00945EC9" w:rsidRDefault="00AD2CB0" w:rsidP="00D019A9">
            <w:pPr>
              <w:spacing w:before="0" w:after="0"/>
              <w:rPr>
                <w:rFonts w:asciiTheme="minorHAnsi" w:hAnsiTheme="minorHAnsi" w:cstheme="minorHAnsi"/>
                <w:sz w:val="24"/>
                <w:szCs w:val="24"/>
                <w:highlight w:val="yellow"/>
              </w:rPr>
            </w:pPr>
            <w:r w:rsidRPr="00945EC9">
              <w:rPr>
                <w:rFonts w:asciiTheme="minorHAnsi" w:hAnsiTheme="minorHAnsi" w:cstheme="minorHAnsi"/>
                <w:sz w:val="24"/>
                <w:szCs w:val="24"/>
              </w:rPr>
              <w:t xml:space="preserve">DVA to investigate National Codes - DVA Veteran gets a new code </w:t>
            </w:r>
            <w:r w:rsidR="00C37505" w:rsidRPr="00945EC9">
              <w:rPr>
                <w:rFonts w:asciiTheme="minorHAnsi" w:hAnsiTheme="minorHAnsi" w:cstheme="minorHAnsi"/>
                <w:sz w:val="24"/>
                <w:szCs w:val="24"/>
              </w:rPr>
              <w:t>every time</w:t>
            </w:r>
            <w:r w:rsidRPr="00945EC9">
              <w:rPr>
                <w:rFonts w:asciiTheme="minorHAnsi" w:hAnsiTheme="minorHAnsi" w:cstheme="minorHAnsi"/>
                <w:sz w:val="24"/>
                <w:szCs w:val="24"/>
              </w:rPr>
              <w:t xml:space="preserve"> they move interstate</w:t>
            </w:r>
            <w:r w:rsidR="00C676DA" w:rsidRPr="00945EC9">
              <w:rPr>
                <w:rFonts w:asciiTheme="minorHAnsi" w:hAnsiTheme="minorHAnsi" w:cstheme="minorHAnsi"/>
                <w:sz w:val="24"/>
                <w:szCs w:val="24"/>
              </w:rPr>
              <w:t>.</w:t>
            </w:r>
          </w:p>
        </w:tc>
        <w:tc>
          <w:tcPr>
            <w:tcW w:w="2126" w:type="dxa"/>
          </w:tcPr>
          <w:p w14:paraId="230D639E" w14:textId="0BDD5A2F" w:rsidR="00AD2CB0" w:rsidRPr="00945EC9" w:rsidRDefault="00AD2CB0" w:rsidP="00CD1A9A">
            <w:pPr>
              <w:tabs>
                <w:tab w:val="left" w:pos="851"/>
              </w:tabs>
              <w:autoSpaceDE w:val="0"/>
              <w:autoSpaceDN w:val="0"/>
              <w:adjustRightInd w:val="0"/>
              <w:spacing w:before="0" w:after="0"/>
              <w:ind w:right="423"/>
              <w:rPr>
                <w:rFonts w:asciiTheme="minorHAnsi" w:hAnsiTheme="minorHAnsi" w:cstheme="minorHAnsi"/>
                <w:sz w:val="24"/>
                <w:szCs w:val="24"/>
              </w:rPr>
            </w:pPr>
            <w:r w:rsidRPr="00945EC9">
              <w:rPr>
                <w:rFonts w:asciiTheme="minorHAnsi" w:hAnsiTheme="minorHAnsi" w:cstheme="minorHAnsi"/>
                <w:sz w:val="24"/>
                <w:szCs w:val="24"/>
              </w:rPr>
              <w:t>Natasha Cole</w:t>
            </w:r>
          </w:p>
        </w:tc>
      </w:tr>
    </w:tbl>
    <w:p w14:paraId="07E7D205" w14:textId="09F09D6D" w:rsidR="0039331F" w:rsidRPr="00945EC9" w:rsidRDefault="0039331F" w:rsidP="00CD1A9A">
      <w:pPr>
        <w:spacing w:before="0" w:after="0"/>
        <w:rPr>
          <w:rFonts w:asciiTheme="minorHAnsi" w:hAnsiTheme="minorHAnsi" w:cstheme="minorHAnsi"/>
          <w:b/>
          <w:sz w:val="24"/>
          <w:szCs w:val="24"/>
        </w:rPr>
      </w:pPr>
    </w:p>
    <w:p w14:paraId="19143A12" w14:textId="6916436A" w:rsidR="00C42895" w:rsidRPr="00945EC9" w:rsidRDefault="00C42895" w:rsidP="00CD1A9A">
      <w:pPr>
        <w:spacing w:before="0" w:after="0"/>
        <w:rPr>
          <w:rFonts w:asciiTheme="minorHAnsi" w:hAnsiTheme="minorHAnsi" w:cstheme="minorHAnsi"/>
          <w:b/>
          <w:sz w:val="24"/>
          <w:szCs w:val="24"/>
        </w:rPr>
      </w:pPr>
      <w:r w:rsidRPr="00945EC9">
        <w:rPr>
          <w:rFonts w:asciiTheme="minorHAnsi" w:hAnsiTheme="minorHAnsi" w:cstheme="minorHAnsi"/>
          <w:b/>
          <w:sz w:val="24"/>
          <w:szCs w:val="24"/>
        </w:rPr>
        <w:t>Agenda Item 5.</w:t>
      </w:r>
      <w:r w:rsidRPr="00945EC9">
        <w:rPr>
          <w:rFonts w:asciiTheme="minorHAnsi" w:hAnsiTheme="minorHAnsi" w:cstheme="minorHAnsi"/>
          <w:b/>
          <w:sz w:val="24"/>
          <w:szCs w:val="24"/>
        </w:rPr>
        <w:tab/>
      </w:r>
      <w:r w:rsidR="00B12AB5" w:rsidRPr="00945EC9">
        <w:rPr>
          <w:rFonts w:asciiTheme="minorHAnsi" w:hAnsiTheme="minorHAnsi" w:cstheme="minorHAnsi"/>
          <w:b/>
          <w:sz w:val="24"/>
          <w:szCs w:val="24"/>
        </w:rPr>
        <w:t>Member Submissions –</w:t>
      </w:r>
      <w:r w:rsidR="00C676DA" w:rsidRPr="00945EC9">
        <w:rPr>
          <w:rFonts w:asciiTheme="minorHAnsi" w:hAnsiTheme="minorHAnsi" w:cstheme="minorHAnsi"/>
          <w:b/>
          <w:sz w:val="24"/>
          <w:szCs w:val="24"/>
        </w:rPr>
        <w:t xml:space="preserve"> Vietnam Veterans’ Federation of Australia</w:t>
      </w:r>
      <w:r w:rsidR="00B12AB5" w:rsidRPr="00945EC9">
        <w:rPr>
          <w:rFonts w:asciiTheme="minorHAnsi" w:hAnsiTheme="minorHAnsi" w:cstheme="minorHAnsi"/>
          <w:b/>
          <w:sz w:val="24"/>
          <w:szCs w:val="24"/>
        </w:rPr>
        <w:t xml:space="preserve"> </w:t>
      </w:r>
      <w:r w:rsidR="00C676DA" w:rsidRPr="00945EC9">
        <w:rPr>
          <w:rFonts w:asciiTheme="minorHAnsi" w:hAnsiTheme="minorHAnsi" w:cstheme="minorHAnsi"/>
          <w:b/>
          <w:sz w:val="24"/>
          <w:szCs w:val="24"/>
        </w:rPr>
        <w:t>(</w:t>
      </w:r>
      <w:r w:rsidRPr="00945EC9">
        <w:rPr>
          <w:rFonts w:asciiTheme="minorHAnsi" w:hAnsiTheme="minorHAnsi" w:cstheme="minorHAnsi"/>
          <w:b/>
          <w:sz w:val="24"/>
          <w:szCs w:val="24"/>
        </w:rPr>
        <w:t>VVFA</w:t>
      </w:r>
      <w:r w:rsidR="00C676DA" w:rsidRPr="00945EC9">
        <w:rPr>
          <w:rFonts w:asciiTheme="minorHAnsi" w:hAnsiTheme="minorHAnsi" w:cstheme="minorHAnsi"/>
          <w:b/>
          <w:sz w:val="24"/>
          <w:szCs w:val="24"/>
        </w:rPr>
        <w:t>)</w:t>
      </w:r>
      <w:r w:rsidRPr="00945EC9">
        <w:rPr>
          <w:rFonts w:asciiTheme="minorHAnsi" w:hAnsiTheme="minorHAnsi" w:cstheme="minorHAnsi"/>
          <w:b/>
          <w:sz w:val="24"/>
          <w:szCs w:val="24"/>
        </w:rPr>
        <w:t xml:space="preserve"> </w:t>
      </w:r>
    </w:p>
    <w:p w14:paraId="222618F8" w14:textId="53C5ECD6" w:rsidR="00C42895" w:rsidRPr="00945EC9" w:rsidRDefault="00C42895" w:rsidP="00CD1A9A">
      <w:pPr>
        <w:pStyle w:val="Heading1"/>
        <w:spacing w:before="0" w:after="0"/>
        <w:jc w:val="both"/>
        <w:rPr>
          <w:rFonts w:cstheme="minorHAnsi"/>
          <w:bCs w:val="0"/>
          <w:sz w:val="24"/>
          <w:szCs w:val="24"/>
        </w:rPr>
      </w:pPr>
      <w:r w:rsidRPr="00945EC9">
        <w:rPr>
          <w:rFonts w:cstheme="minorHAnsi"/>
          <w:bCs w:val="0"/>
          <w:sz w:val="24"/>
          <w:szCs w:val="24"/>
        </w:rPr>
        <w:tab/>
      </w:r>
      <w:r w:rsidRPr="00945EC9">
        <w:rPr>
          <w:rFonts w:cstheme="minorHAnsi"/>
          <w:bCs w:val="0"/>
          <w:sz w:val="24"/>
          <w:szCs w:val="24"/>
        </w:rPr>
        <w:tab/>
      </w:r>
      <w:r w:rsidR="00C23527" w:rsidRPr="00945EC9">
        <w:rPr>
          <w:rFonts w:cstheme="minorHAnsi"/>
          <w:bCs w:val="0"/>
          <w:sz w:val="24"/>
          <w:szCs w:val="24"/>
        </w:rPr>
        <w:t xml:space="preserve"> </w:t>
      </w:r>
      <w:r w:rsidRPr="00945EC9">
        <w:rPr>
          <w:rFonts w:cstheme="minorHAnsi"/>
          <w:bCs w:val="0"/>
          <w:sz w:val="24"/>
          <w:szCs w:val="24"/>
        </w:rPr>
        <w:t xml:space="preserve">Delays in Claims Processing </w:t>
      </w:r>
    </w:p>
    <w:p w14:paraId="29C69943" w14:textId="0E9A2C89" w:rsidR="00C42895" w:rsidRPr="00945EC9" w:rsidRDefault="00B17AA4" w:rsidP="00CD1A9A">
      <w:pPr>
        <w:spacing w:before="0" w:after="0"/>
        <w:jc w:val="both"/>
        <w:rPr>
          <w:rFonts w:asciiTheme="minorHAnsi" w:hAnsiTheme="minorHAnsi" w:cstheme="minorHAnsi"/>
          <w:sz w:val="24"/>
          <w:szCs w:val="24"/>
        </w:rPr>
      </w:pPr>
      <w:r w:rsidRPr="00945EC9">
        <w:rPr>
          <w:rFonts w:asciiTheme="minorHAnsi" w:hAnsiTheme="minorHAnsi" w:cstheme="minorHAnsi"/>
          <w:sz w:val="24"/>
          <w:szCs w:val="24"/>
        </w:rPr>
        <w:t>Mr Bill Roberts</w:t>
      </w:r>
      <w:r w:rsidR="00C676DA" w:rsidRPr="00945EC9">
        <w:rPr>
          <w:rFonts w:asciiTheme="minorHAnsi" w:hAnsiTheme="minorHAnsi" w:cstheme="minorHAnsi"/>
          <w:sz w:val="24"/>
          <w:szCs w:val="24"/>
        </w:rPr>
        <w:t xml:space="preserve">, presented </w:t>
      </w:r>
      <w:r w:rsidR="00D16973" w:rsidRPr="00945EC9">
        <w:rPr>
          <w:rFonts w:asciiTheme="minorHAnsi" w:hAnsiTheme="minorHAnsi" w:cstheme="minorHAnsi"/>
          <w:sz w:val="24"/>
          <w:szCs w:val="24"/>
        </w:rPr>
        <w:t>this</w:t>
      </w:r>
      <w:r w:rsidR="00C676DA" w:rsidRPr="00945EC9">
        <w:rPr>
          <w:rFonts w:asciiTheme="minorHAnsi" w:hAnsiTheme="minorHAnsi" w:cstheme="minorHAnsi"/>
          <w:sz w:val="24"/>
          <w:szCs w:val="24"/>
        </w:rPr>
        <w:t xml:space="preserve"> submission seeking an update on the </w:t>
      </w:r>
      <w:r w:rsidR="00B002CE" w:rsidRPr="00945EC9">
        <w:rPr>
          <w:rFonts w:asciiTheme="minorHAnsi" w:hAnsiTheme="minorHAnsi" w:cstheme="minorHAnsi"/>
          <w:sz w:val="24"/>
          <w:szCs w:val="24"/>
        </w:rPr>
        <w:t xml:space="preserve">delay of </w:t>
      </w:r>
      <w:r w:rsidR="00C676DA" w:rsidRPr="00945EC9">
        <w:rPr>
          <w:rFonts w:asciiTheme="minorHAnsi" w:hAnsiTheme="minorHAnsi" w:cstheme="minorHAnsi"/>
          <w:sz w:val="24"/>
          <w:szCs w:val="24"/>
        </w:rPr>
        <w:t xml:space="preserve">claims processing and noted </w:t>
      </w:r>
      <w:r w:rsidR="00E00E38" w:rsidRPr="00945EC9">
        <w:rPr>
          <w:rFonts w:asciiTheme="minorHAnsi" w:hAnsiTheme="minorHAnsi" w:cstheme="minorHAnsi"/>
          <w:sz w:val="24"/>
          <w:szCs w:val="24"/>
        </w:rPr>
        <w:t xml:space="preserve">that </w:t>
      </w:r>
      <w:r w:rsidR="00D16973" w:rsidRPr="00945EC9">
        <w:rPr>
          <w:rFonts w:asciiTheme="minorHAnsi" w:hAnsiTheme="minorHAnsi" w:cstheme="minorHAnsi"/>
          <w:sz w:val="24"/>
          <w:szCs w:val="24"/>
        </w:rPr>
        <w:t xml:space="preserve">although </w:t>
      </w:r>
      <w:r w:rsidR="00E00E38" w:rsidRPr="00945EC9">
        <w:rPr>
          <w:rFonts w:asciiTheme="minorHAnsi" w:hAnsiTheme="minorHAnsi" w:cstheme="minorHAnsi"/>
          <w:sz w:val="24"/>
          <w:szCs w:val="24"/>
        </w:rPr>
        <w:t xml:space="preserve">improvements had been made, </w:t>
      </w:r>
      <w:r w:rsidR="00D16973" w:rsidRPr="00945EC9">
        <w:rPr>
          <w:rFonts w:asciiTheme="minorHAnsi" w:hAnsiTheme="minorHAnsi" w:cstheme="minorHAnsi"/>
          <w:sz w:val="24"/>
          <w:szCs w:val="24"/>
        </w:rPr>
        <w:t xml:space="preserve">there </w:t>
      </w:r>
      <w:r w:rsidR="00B002CE" w:rsidRPr="00945EC9">
        <w:rPr>
          <w:rFonts w:asciiTheme="minorHAnsi" w:hAnsiTheme="minorHAnsi" w:cstheme="minorHAnsi"/>
          <w:sz w:val="24"/>
          <w:szCs w:val="24"/>
        </w:rPr>
        <w:t>are</w:t>
      </w:r>
      <w:r w:rsidR="00D16973" w:rsidRPr="00945EC9">
        <w:rPr>
          <w:rFonts w:asciiTheme="minorHAnsi" w:hAnsiTheme="minorHAnsi" w:cstheme="minorHAnsi"/>
          <w:sz w:val="24"/>
          <w:szCs w:val="24"/>
        </w:rPr>
        <w:t xml:space="preserve"> still ongoing </w:t>
      </w:r>
      <w:r w:rsidR="00E00E38" w:rsidRPr="00945EC9">
        <w:rPr>
          <w:rFonts w:asciiTheme="minorHAnsi" w:hAnsiTheme="minorHAnsi" w:cstheme="minorHAnsi"/>
          <w:sz w:val="24"/>
          <w:szCs w:val="24"/>
        </w:rPr>
        <w:t>issues</w:t>
      </w:r>
      <w:r w:rsidR="00D16973" w:rsidRPr="00945EC9">
        <w:rPr>
          <w:rFonts w:asciiTheme="minorHAnsi" w:hAnsiTheme="minorHAnsi" w:cstheme="minorHAnsi"/>
          <w:sz w:val="24"/>
          <w:szCs w:val="24"/>
        </w:rPr>
        <w:t xml:space="preserve"> </w:t>
      </w:r>
      <w:r w:rsidR="00E00E38" w:rsidRPr="00945EC9">
        <w:rPr>
          <w:rFonts w:asciiTheme="minorHAnsi" w:hAnsiTheme="minorHAnsi" w:cstheme="minorHAnsi"/>
          <w:sz w:val="24"/>
          <w:szCs w:val="24"/>
        </w:rPr>
        <w:t>and will contact Ms Cole</w:t>
      </w:r>
      <w:r w:rsidR="00D16973" w:rsidRPr="00945EC9">
        <w:rPr>
          <w:rFonts w:asciiTheme="minorHAnsi" w:hAnsiTheme="minorHAnsi" w:cstheme="minorHAnsi"/>
          <w:sz w:val="24"/>
          <w:szCs w:val="24"/>
        </w:rPr>
        <w:t xml:space="preserve"> directly</w:t>
      </w:r>
      <w:r w:rsidR="00E00E38" w:rsidRPr="00945EC9">
        <w:rPr>
          <w:rFonts w:asciiTheme="minorHAnsi" w:hAnsiTheme="minorHAnsi" w:cstheme="minorHAnsi"/>
          <w:sz w:val="24"/>
          <w:szCs w:val="24"/>
        </w:rPr>
        <w:t xml:space="preserve"> to try and resolve</w:t>
      </w:r>
      <w:r w:rsidR="00D16973" w:rsidRPr="00945EC9">
        <w:rPr>
          <w:rFonts w:asciiTheme="minorHAnsi" w:hAnsiTheme="minorHAnsi" w:cstheme="minorHAnsi"/>
          <w:sz w:val="24"/>
          <w:szCs w:val="24"/>
        </w:rPr>
        <w:t xml:space="preserve"> </w:t>
      </w:r>
      <w:r w:rsidR="00B002CE" w:rsidRPr="00945EC9">
        <w:rPr>
          <w:rFonts w:asciiTheme="minorHAnsi" w:hAnsiTheme="minorHAnsi" w:cstheme="minorHAnsi"/>
          <w:sz w:val="24"/>
          <w:szCs w:val="24"/>
        </w:rPr>
        <w:t>his</w:t>
      </w:r>
      <w:r w:rsidR="00D16973" w:rsidRPr="00945EC9">
        <w:rPr>
          <w:rFonts w:asciiTheme="minorHAnsi" w:hAnsiTheme="minorHAnsi" w:cstheme="minorHAnsi"/>
          <w:sz w:val="24"/>
          <w:szCs w:val="24"/>
        </w:rPr>
        <w:t xml:space="preserve"> concerns</w:t>
      </w:r>
      <w:r w:rsidR="00E00E38" w:rsidRPr="00945EC9">
        <w:rPr>
          <w:rFonts w:asciiTheme="minorHAnsi" w:hAnsiTheme="minorHAnsi" w:cstheme="minorHAnsi"/>
          <w:sz w:val="24"/>
          <w:szCs w:val="24"/>
        </w:rPr>
        <w:t xml:space="preserve">. </w:t>
      </w:r>
    </w:p>
    <w:p w14:paraId="1CDD1292" w14:textId="681E2C39" w:rsidR="00E00E38" w:rsidRPr="00945EC9" w:rsidRDefault="00E00E38" w:rsidP="00CD1A9A">
      <w:pPr>
        <w:spacing w:before="0" w:after="0"/>
        <w:jc w:val="both"/>
        <w:rPr>
          <w:rFonts w:asciiTheme="minorHAnsi" w:hAnsiTheme="minorHAnsi" w:cstheme="minorHAnsi"/>
          <w:sz w:val="24"/>
          <w:szCs w:val="24"/>
        </w:rPr>
      </w:pPr>
    </w:p>
    <w:p w14:paraId="689387F5" w14:textId="0F4FED18" w:rsidR="00E00E38" w:rsidRPr="00945EC9" w:rsidRDefault="00E00E38" w:rsidP="00CD1A9A">
      <w:pPr>
        <w:spacing w:before="0" w:after="0"/>
        <w:jc w:val="both"/>
        <w:rPr>
          <w:rFonts w:asciiTheme="minorHAnsi" w:hAnsiTheme="minorHAnsi" w:cstheme="minorHAnsi"/>
          <w:sz w:val="24"/>
          <w:szCs w:val="24"/>
        </w:rPr>
      </w:pPr>
      <w:r w:rsidRPr="00945EC9">
        <w:rPr>
          <w:rFonts w:asciiTheme="minorHAnsi" w:hAnsiTheme="minorHAnsi" w:cstheme="minorHAnsi"/>
          <w:sz w:val="24"/>
          <w:szCs w:val="24"/>
        </w:rPr>
        <w:t>Members mentioned issues when contacting DVA on behalf of the client</w:t>
      </w:r>
      <w:r w:rsidR="00D16973" w:rsidRPr="00945EC9">
        <w:rPr>
          <w:rFonts w:asciiTheme="minorHAnsi" w:hAnsiTheme="minorHAnsi" w:cstheme="minorHAnsi"/>
          <w:sz w:val="24"/>
          <w:szCs w:val="24"/>
        </w:rPr>
        <w:t>s as</w:t>
      </w:r>
      <w:r w:rsidRPr="00945EC9">
        <w:rPr>
          <w:rFonts w:asciiTheme="minorHAnsi" w:hAnsiTheme="minorHAnsi" w:cstheme="minorHAnsi"/>
          <w:sz w:val="24"/>
          <w:szCs w:val="24"/>
        </w:rPr>
        <w:t xml:space="preserve"> advocates details aren’t entered into the system until the claim has been processed causing unnecessary frustration for advocates and their clients. </w:t>
      </w:r>
    </w:p>
    <w:p w14:paraId="285C1CF9" w14:textId="77777777" w:rsidR="00C676DA" w:rsidRPr="00945EC9" w:rsidRDefault="00C676DA" w:rsidP="00CD1A9A">
      <w:pPr>
        <w:spacing w:before="0" w:after="0"/>
        <w:jc w:val="both"/>
        <w:rPr>
          <w:rFonts w:asciiTheme="minorHAnsi" w:hAnsiTheme="minorHAnsi" w:cstheme="minorHAnsi"/>
          <w:sz w:val="24"/>
          <w:szCs w:val="24"/>
        </w:rPr>
      </w:pP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578"/>
        <w:gridCol w:w="2126"/>
      </w:tblGrid>
      <w:tr w:rsidR="00C23527" w:rsidRPr="00945EC9" w14:paraId="6BBE0546" w14:textId="77777777" w:rsidTr="00D36907">
        <w:trPr>
          <w:trHeight w:val="259"/>
        </w:trPr>
        <w:tc>
          <w:tcPr>
            <w:tcW w:w="1214" w:type="dxa"/>
            <w:shd w:val="clear" w:color="auto" w:fill="95B3D7" w:themeFill="accent1" w:themeFillTint="99"/>
          </w:tcPr>
          <w:p w14:paraId="7DE6EB47" w14:textId="77777777" w:rsidR="00C23527" w:rsidRPr="00945EC9" w:rsidRDefault="00C23527" w:rsidP="00CD1A9A">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Item </w:t>
            </w:r>
          </w:p>
        </w:tc>
        <w:tc>
          <w:tcPr>
            <w:tcW w:w="6578" w:type="dxa"/>
            <w:shd w:val="clear" w:color="auto" w:fill="95B3D7" w:themeFill="accent1" w:themeFillTint="99"/>
          </w:tcPr>
          <w:p w14:paraId="1EDD0BB0" w14:textId="77777777" w:rsidR="00C23527" w:rsidRPr="00945EC9" w:rsidRDefault="00C23527"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Action</w:t>
            </w:r>
          </w:p>
        </w:tc>
        <w:tc>
          <w:tcPr>
            <w:tcW w:w="2126" w:type="dxa"/>
            <w:shd w:val="clear" w:color="auto" w:fill="95B3D7" w:themeFill="accent1" w:themeFillTint="99"/>
          </w:tcPr>
          <w:p w14:paraId="21163362" w14:textId="77777777" w:rsidR="00C23527" w:rsidRPr="00945EC9" w:rsidRDefault="00C23527"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Assigned to </w:t>
            </w:r>
          </w:p>
        </w:tc>
      </w:tr>
      <w:tr w:rsidR="00C23527" w:rsidRPr="00945EC9" w14:paraId="006921BD" w14:textId="77777777" w:rsidTr="00D36907">
        <w:trPr>
          <w:trHeight w:val="486"/>
        </w:trPr>
        <w:tc>
          <w:tcPr>
            <w:tcW w:w="1214" w:type="dxa"/>
            <w:shd w:val="clear" w:color="auto" w:fill="auto"/>
          </w:tcPr>
          <w:p w14:paraId="73DD43FD" w14:textId="1C4CC3D8" w:rsidR="00C23527" w:rsidRPr="00945EC9" w:rsidRDefault="00C23527" w:rsidP="00CD1A9A">
            <w:pPr>
              <w:tabs>
                <w:tab w:val="left" w:pos="851"/>
              </w:tabs>
              <w:autoSpaceDE w:val="0"/>
              <w:autoSpaceDN w:val="0"/>
              <w:adjustRightInd w:val="0"/>
              <w:spacing w:before="0" w:after="0"/>
              <w:ind w:right="175"/>
              <w:jc w:val="both"/>
              <w:rPr>
                <w:rFonts w:asciiTheme="minorHAnsi" w:hAnsiTheme="minorHAnsi" w:cstheme="minorHAnsi"/>
                <w:sz w:val="24"/>
                <w:szCs w:val="24"/>
              </w:rPr>
            </w:pPr>
            <w:r w:rsidRPr="00945EC9">
              <w:rPr>
                <w:rFonts w:asciiTheme="minorHAnsi" w:hAnsiTheme="minorHAnsi" w:cstheme="minorHAnsi"/>
                <w:sz w:val="24"/>
                <w:szCs w:val="24"/>
              </w:rPr>
              <w:t>2020/79</w:t>
            </w:r>
          </w:p>
        </w:tc>
        <w:tc>
          <w:tcPr>
            <w:tcW w:w="6578" w:type="dxa"/>
          </w:tcPr>
          <w:p w14:paraId="0A8640F7" w14:textId="216797F5" w:rsidR="00C23527" w:rsidRPr="00945EC9" w:rsidRDefault="00C23527" w:rsidP="00D019A9">
            <w:pPr>
              <w:spacing w:before="0" w:after="0"/>
              <w:rPr>
                <w:rFonts w:asciiTheme="minorHAnsi" w:hAnsiTheme="minorHAnsi" w:cstheme="minorHAnsi"/>
                <w:sz w:val="24"/>
                <w:szCs w:val="24"/>
                <w:highlight w:val="yellow"/>
              </w:rPr>
            </w:pPr>
            <w:r w:rsidRPr="00945EC9">
              <w:rPr>
                <w:rFonts w:asciiTheme="minorHAnsi" w:hAnsiTheme="minorHAnsi" w:cstheme="minorHAnsi"/>
                <w:sz w:val="24"/>
                <w:szCs w:val="24"/>
              </w:rPr>
              <w:t>DVA to provide members information regarding industry standards on weight bearing and tinnitus.</w:t>
            </w:r>
          </w:p>
        </w:tc>
        <w:tc>
          <w:tcPr>
            <w:tcW w:w="2126" w:type="dxa"/>
          </w:tcPr>
          <w:p w14:paraId="5B77078A" w14:textId="61D5633C" w:rsidR="00C23527" w:rsidRPr="00945EC9" w:rsidRDefault="00C23527" w:rsidP="00CD1A9A">
            <w:pPr>
              <w:tabs>
                <w:tab w:val="left" w:pos="851"/>
              </w:tabs>
              <w:autoSpaceDE w:val="0"/>
              <w:autoSpaceDN w:val="0"/>
              <w:adjustRightInd w:val="0"/>
              <w:spacing w:before="0" w:after="0"/>
              <w:ind w:right="423"/>
              <w:rPr>
                <w:rFonts w:asciiTheme="minorHAnsi" w:hAnsiTheme="minorHAnsi" w:cstheme="minorHAnsi"/>
                <w:sz w:val="24"/>
                <w:szCs w:val="24"/>
              </w:rPr>
            </w:pPr>
            <w:r w:rsidRPr="00945EC9">
              <w:rPr>
                <w:rFonts w:asciiTheme="minorHAnsi" w:hAnsiTheme="minorHAnsi" w:cstheme="minorHAnsi"/>
                <w:sz w:val="24"/>
                <w:szCs w:val="24"/>
              </w:rPr>
              <w:t>Natasha Cole</w:t>
            </w:r>
          </w:p>
        </w:tc>
      </w:tr>
    </w:tbl>
    <w:p w14:paraId="57B5B0F8" w14:textId="77777777" w:rsidR="006A5AB3" w:rsidRPr="00945EC9" w:rsidRDefault="006A5AB3" w:rsidP="00CD1A9A">
      <w:pPr>
        <w:spacing w:before="0" w:after="0"/>
        <w:rPr>
          <w:rFonts w:asciiTheme="minorHAnsi" w:hAnsiTheme="minorHAnsi" w:cstheme="minorHAnsi"/>
          <w:b/>
          <w:sz w:val="24"/>
          <w:szCs w:val="24"/>
        </w:rPr>
      </w:pPr>
    </w:p>
    <w:p w14:paraId="5B38F2E0" w14:textId="63A9C06B" w:rsidR="00C42895" w:rsidRPr="00945EC9" w:rsidRDefault="00C42895" w:rsidP="00CD1A9A">
      <w:pPr>
        <w:spacing w:before="0" w:after="0"/>
        <w:rPr>
          <w:rFonts w:asciiTheme="minorHAnsi" w:eastAsia="Calibri" w:hAnsiTheme="minorHAnsi" w:cstheme="minorHAnsi"/>
          <w:b/>
          <w:sz w:val="24"/>
          <w:szCs w:val="24"/>
          <w:lang w:eastAsia="en-US"/>
        </w:rPr>
      </w:pPr>
      <w:r w:rsidRPr="00945EC9">
        <w:rPr>
          <w:rFonts w:asciiTheme="minorHAnsi" w:hAnsiTheme="minorHAnsi" w:cstheme="minorHAnsi"/>
          <w:b/>
          <w:sz w:val="24"/>
          <w:szCs w:val="24"/>
        </w:rPr>
        <w:t>Agenda Item 6</w:t>
      </w:r>
      <w:r w:rsidR="00D0074E" w:rsidRPr="00945EC9">
        <w:rPr>
          <w:rFonts w:asciiTheme="minorHAnsi" w:hAnsiTheme="minorHAnsi" w:cstheme="minorHAnsi"/>
          <w:b/>
          <w:sz w:val="24"/>
          <w:szCs w:val="24"/>
        </w:rPr>
        <w:t>.</w:t>
      </w:r>
      <w:r w:rsidR="009E20FF" w:rsidRPr="00945EC9">
        <w:rPr>
          <w:rFonts w:asciiTheme="minorHAnsi" w:hAnsiTheme="minorHAnsi" w:cstheme="minorHAnsi"/>
          <w:b/>
          <w:sz w:val="24"/>
          <w:szCs w:val="24"/>
        </w:rPr>
        <w:t xml:space="preserve"> </w:t>
      </w:r>
      <w:r w:rsidRPr="00945EC9">
        <w:rPr>
          <w:rFonts w:asciiTheme="minorHAnsi" w:hAnsiTheme="minorHAnsi" w:cstheme="minorHAnsi"/>
          <w:b/>
          <w:sz w:val="24"/>
          <w:szCs w:val="24"/>
        </w:rPr>
        <w:tab/>
      </w:r>
      <w:r w:rsidR="00A376A5" w:rsidRPr="00945EC9">
        <w:rPr>
          <w:rFonts w:asciiTheme="minorHAnsi" w:hAnsiTheme="minorHAnsi" w:cstheme="minorHAnsi"/>
          <w:b/>
          <w:sz w:val="24"/>
          <w:szCs w:val="24"/>
        </w:rPr>
        <w:t>Membe</w:t>
      </w:r>
      <w:r w:rsidR="00ED6AED" w:rsidRPr="00945EC9">
        <w:rPr>
          <w:rFonts w:asciiTheme="minorHAnsi" w:hAnsiTheme="minorHAnsi" w:cstheme="minorHAnsi"/>
          <w:b/>
          <w:sz w:val="24"/>
          <w:szCs w:val="24"/>
        </w:rPr>
        <w:t>r Submissions –</w:t>
      </w:r>
      <w:r w:rsidR="00B2391E" w:rsidRPr="00945EC9">
        <w:rPr>
          <w:rFonts w:asciiTheme="minorHAnsi" w:hAnsiTheme="minorHAnsi" w:cstheme="minorHAnsi"/>
          <w:b/>
          <w:sz w:val="24"/>
          <w:szCs w:val="24"/>
        </w:rPr>
        <w:t xml:space="preserve"> </w:t>
      </w:r>
      <w:r w:rsidR="00F677C4" w:rsidRPr="00945EC9">
        <w:rPr>
          <w:rFonts w:asciiTheme="minorHAnsi" w:hAnsiTheme="minorHAnsi" w:cstheme="minorHAnsi"/>
          <w:b/>
          <w:sz w:val="24"/>
          <w:szCs w:val="24"/>
        </w:rPr>
        <w:t xml:space="preserve">Royal Australian Regiment Corporation </w:t>
      </w:r>
      <w:r w:rsidR="00B2391E" w:rsidRPr="00945EC9">
        <w:rPr>
          <w:rFonts w:asciiTheme="minorHAnsi" w:hAnsiTheme="minorHAnsi" w:cstheme="minorHAnsi"/>
          <w:b/>
          <w:sz w:val="24"/>
          <w:szCs w:val="24"/>
        </w:rPr>
        <w:t>(R</w:t>
      </w:r>
      <w:r w:rsidRPr="00945EC9">
        <w:rPr>
          <w:rFonts w:asciiTheme="minorHAnsi" w:eastAsia="Calibri" w:hAnsiTheme="minorHAnsi" w:cstheme="minorHAnsi"/>
          <w:b/>
          <w:sz w:val="24"/>
          <w:szCs w:val="24"/>
          <w:lang w:eastAsia="en-US"/>
        </w:rPr>
        <w:t>ARC</w:t>
      </w:r>
      <w:r w:rsidR="00F677C4" w:rsidRPr="00945EC9">
        <w:rPr>
          <w:rFonts w:asciiTheme="minorHAnsi" w:eastAsia="Calibri" w:hAnsiTheme="minorHAnsi" w:cstheme="minorHAnsi"/>
          <w:b/>
          <w:sz w:val="24"/>
          <w:szCs w:val="24"/>
          <w:lang w:eastAsia="en-US"/>
        </w:rPr>
        <w:t>)</w:t>
      </w:r>
    </w:p>
    <w:p w14:paraId="2A31DBD5" w14:textId="7F4A72A6" w:rsidR="00C23527" w:rsidRPr="00945EC9" w:rsidRDefault="00C42895" w:rsidP="00CD1A9A">
      <w:pPr>
        <w:spacing w:before="0" w:after="0"/>
        <w:ind w:left="1440" w:firstLine="720"/>
        <w:rPr>
          <w:rFonts w:asciiTheme="minorHAnsi" w:eastAsia="Calibri" w:hAnsiTheme="minorHAnsi" w:cstheme="minorHAnsi"/>
          <w:b/>
          <w:sz w:val="24"/>
          <w:szCs w:val="24"/>
          <w:lang w:eastAsia="en-US"/>
        </w:rPr>
      </w:pPr>
      <w:r w:rsidRPr="00945EC9">
        <w:rPr>
          <w:rFonts w:asciiTheme="minorHAnsi" w:eastAsia="Calibri" w:hAnsiTheme="minorHAnsi" w:cstheme="minorHAnsi"/>
          <w:b/>
          <w:sz w:val="24"/>
          <w:szCs w:val="24"/>
          <w:lang w:eastAsia="en-US"/>
        </w:rPr>
        <w:t>Provider Digital Access (PRODA)</w:t>
      </w:r>
    </w:p>
    <w:p w14:paraId="6FC1E6B0" w14:textId="1C558671" w:rsidR="00C23527" w:rsidRPr="00945EC9" w:rsidRDefault="00C23527" w:rsidP="00CD1A9A">
      <w:pPr>
        <w:tabs>
          <w:tab w:val="left" w:pos="720"/>
        </w:tabs>
        <w:spacing w:before="0" w:after="0"/>
        <w:rPr>
          <w:rFonts w:asciiTheme="minorHAnsi" w:hAnsiTheme="minorHAnsi" w:cstheme="minorHAnsi"/>
          <w:sz w:val="24"/>
          <w:szCs w:val="24"/>
        </w:rPr>
      </w:pPr>
      <w:r w:rsidRPr="00945EC9">
        <w:rPr>
          <w:rFonts w:asciiTheme="minorHAnsi" w:hAnsiTheme="minorHAnsi" w:cstheme="minorHAnsi"/>
          <w:sz w:val="24"/>
          <w:szCs w:val="24"/>
        </w:rPr>
        <w:t>Mr Clem Russell,</w:t>
      </w:r>
      <w:r w:rsidR="00C676DA" w:rsidRPr="00945EC9">
        <w:rPr>
          <w:rFonts w:asciiTheme="minorHAnsi" w:hAnsiTheme="minorHAnsi" w:cstheme="minorHAnsi"/>
          <w:sz w:val="24"/>
          <w:szCs w:val="24"/>
        </w:rPr>
        <w:t xml:space="preserve"> explained the submission and concerns regarding the</w:t>
      </w:r>
      <w:r w:rsidR="00D16973" w:rsidRPr="00945EC9">
        <w:rPr>
          <w:rFonts w:asciiTheme="minorHAnsi" w:hAnsiTheme="minorHAnsi" w:cstheme="minorHAnsi"/>
          <w:sz w:val="24"/>
          <w:szCs w:val="24"/>
        </w:rPr>
        <w:t xml:space="preserve"> Australian Tax Office decommissioning</w:t>
      </w:r>
      <w:r w:rsidR="00C676DA" w:rsidRPr="00945EC9">
        <w:rPr>
          <w:rFonts w:asciiTheme="minorHAnsi" w:hAnsiTheme="minorHAnsi" w:cstheme="minorHAnsi"/>
          <w:sz w:val="24"/>
          <w:szCs w:val="24"/>
        </w:rPr>
        <w:t xml:space="preserve"> AUSKeys and</w:t>
      </w:r>
      <w:r w:rsidR="00D16973" w:rsidRPr="00945EC9">
        <w:rPr>
          <w:rFonts w:asciiTheme="minorHAnsi" w:hAnsiTheme="minorHAnsi" w:cstheme="minorHAnsi"/>
          <w:sz w:val="24"/>
          <w:szCs w:val="24"/>
        </w:rPr>
        <w:t xml:space="preserve"> that he</w:t>
      </w:r>
      <w:r w:rsidR="00C676DA" w:rsidRPr="00945EC9">
        <w:rPr>
          <w:rFonts w:asciiTheme="minorHAnsi" w:hAnsiTheme="minorHAnsi" w:cstheme="minorHAnsi"/>
          <w:sz w:val="24"/>
          <w:szCs w:val="24"/>
        </w:rPr>
        <w:t xml:space="preserve"> has personally had </w:t>
      </w:r>
      <w:r w:rsidR="006E6055" w:rsidRPr="00945EC9">
        <w:rPr>
          <w:rFonts w:asciiTheme="minorHAnsi" w:hAnsiTheme="minorHAnsi" w:cstheme="minorHAnsi"/>
          <w:sz w:val="24"/>
          <w:szCs w:val="24"/>
        </w:rPr>
        <w:t>significant</w:t>
      </w:r>
      <w:r w:rsidR="002B434F" w:rsidRPr="00945EC9">
        <w:rPr>
          <w:rFonts w:asciiTheme="minorHAnsi" w:hAnsiTheme="minorHAnsi" w:cstheme="minorHAnsi"/>
          <w:sz w:val="24"/>
          <w:szCs w:val="24"/>
        </w:rPr>
        <w:t xml:space="preserve"> </w:t>
      </w:r>
      <w:r w:rsidR="00C676DA" w:rsidRPr="00945EC9">
        <w:rPr>
          <w:rFonts w:asciiTheme="minorHAnsi" w:hAnsiTheme="minorHAnsi" w:cstheme="minorHAnsi"/>
          <w:sz w:val="24"/>
          <w:szCs w:val="24"/>
        </w:rPr>
        <w:t xml:space="preserve">difficulty when registering new clients claims on MyService. </w:t>
      </w:r>
      <w:r w:rsidR="00F67888" w:rsidRPr="00945EC9">
        <w:rPr>
          <w:rFonts w:asciiTheme="minorHAnsi" w:hAnsiTheme="minorHAnsi" w:cstheme="minorHAnsi"/>
          <w:sz w:val="24"/>
          <w:szCs w:val="24"/>
        </w:rPr>
        <w:t xml:space="preserve"> </w:t>
      </w:r>
      <w:r w:rsidR="006E6055" w:rsidRPr="00945EC9">
        <w:rPr>
          <w:rFonts w:asciiTheme="minorHAnsi" w:hAnsiTheme="minorHAnsi" w:cstheme="minorHAnsi"/>
          <w:sz w:val="24"/>
          <w:szCs w:val="24"/>
        </w:rPr>
        <w:t xml:space="preserve">Mr Russell is </w:t>
      </w:r>
      <w:r w:rsidR="00C676DA" w:rsidRPr="00945EC9">
        <w:rPr>
          <w:rFonts w:asciiTheme="minorHAnsi" w:hAnsiTheme="minorHAnsi" w:cstheme="minorHAnsi"/>
          <w:sz w:val="24"/>
          <w:szCs w:val="24"/>
        </w:rPr>
        <w:t>also</w:t>
      </w:r>
      <w:r w:rsidR="00D16973" w:rsidRPr="00945EC9">
        <w:rPr>
          <w:rFonts w:asciiTheme="minorHAnsi" w:hAnsiTheme="minorHAnsi" w:cstheme="minorHAnsi"/>
          <w:sz w:val="24"/>
          <w:szCs w:val="24"/>
        </w:rPr>
        <w:t xml:space="preserve"> </w:t>
      </w:r>
      <w:r w:rsidR="00C2769A" w:rsidRPr="00945EC9">
        <w:rPr>
          <w:rFonts w:asciiTheme="minorHAnsi" w:hAnsiTheme="minorHAnsi" w:cstheme="minorHAnsi"/>
          <w:sz w:val="24"/>
          <w:szCs w:val="24"/>
        </w:rPr>
        <w:t xml:space="preserve">worried that the system </w:t>
      </w:r>
      <w:r w:rsidR="00C676DA" w:rsidRPr="00945EC9">
        <w:rPr>
          <w:rFonts w:asciiTheme="minorHAnsi" w:hAnsiTheme="minorHAnsi" w:cstheme="minorHAnsi"/>
          <w:sz w:val="24"/>
          <w:szCs w:val="24"/>
        </w:rPr>
        <w:t xml:space="preserve">might </w:t>
      </w:r>
      <w:r w:rsidR="00C2769A" w:rsidRPr="00945EC9">
        <w:rPr>
          <w:rFonts w:asciiTheme="minorHAnsi" w:hAnsiTheme="minorHAnsi" w:cstheme="minorHAnsi"/>
          <w:sz w:val="24"/>
          <w:szCs w:val="24"/>
        </w:rPr>
        <w:t>not be able to handle the amount of claims information and that it crashes and the</w:t>
      </w:r>
      <w:r w:rsidR="00C676DA" w:rsidRPr="00945EC9">
        <w:rPr>
          <w:rFonts w:asciiTheme="minorHAnsi" w:hAnsiTheme="minorHAnsi" w:cstheme="minorHAnsi"/>
          <w:sz w:val="24"/>
          <w:szCs w:val="24"/>
        </w:rPr>
        <w:t xml:space="preserve"> claims will be lost. </w:t>
      </w:r>
    </w:p>
    <w:p w14:paraId="0CEB8D77" w14:textId="439EC8D3" w:rsidR="00C676DA" w:rsidRPr="00945EC9" w:rsidRDefault="00C676DA" w:rsidP="00CD1A9A">
      <w:pPr>
        <w:tabs>
          <w:tab w:val="left" w:pos="720"/>
        </w:tabs>
        <w:spacing w:before="0" w:after="0"/>
        <w:rPr>
          <w:rFonts w:asciiTheme="minorHAnsi" w:hAnsiTheme="minorHAnsi" w:cstheme="minorHAnsi"/>
          <w:sz w:val="24"/>
          <w:szCs w:val="24"/>
        </w:rPr>
      </w:pPr>
    </w:p>
    <w:p w14:paraId="2EB489D6" w14:textId="78B9E5D6" w:rsidR="00C23527" w:rsidRPr="00945EC9" w:rsidRDefault="00C676DA" w:rsidP="00CD1A9A">
      <w:pPr>
        <w:tabs>
          <w:tab w:val="left" w:pos="720"/>
        </w:tabs>
        <w:spacing w:before="0" w:after="0"/>
        <w:rPr>
          <w:rFonts w:asciiTheme="minorHAnsi" w:hAnsiTheme="minorHAnsi" w:cstheme="minorHAnsi"/>
          <w:sz w:val="24"/>
          <w:szCs w:val="24"/>
        </w:rPr>
      </w:pPr>
      <w:r w:rsidRPr="00945EC9">
        <w:rPr>
          <w:rFonts w:asciiTheme="minorHAnsi" w:hAnsiTheme="minorHAnsi" w:cstheme="minorHAnsi"/>
          <w:sz w:val="24"/>
          <w:szCs w:val="24"/>
        </w:rPr>
        <w:t xml:space="preserve">Ms Cole and Ms Louise Gallagher provided information on DVA moving </w:t>
      </w:r>
      <w:r w:rsidR="004A63BE" w:rsidRPr="00945EC9">
        <w:rPr>
          <w:rFonts w:asciiTheme="minorHAnsi" w:hAnsiTheme="minorHAnsi" w:cstheme="minorHAnsi"/>
          <w:sz w:val="24"/>
          <w:szCs w:val="24"/>
        </w:rPr>
        <w:t>Ex-Service Organisations (</w:t>
      </w:r>
      <w:r w:rsidRPr="00945EC9">
        <w:rPr>
          <w:rFonts w:asciiTheme="minorHAnsi" w:hAnsiTheme="minorHAnsi" w:cstheme="minorHAnsi"/>
          <w:sz w:val="24"/>
          <w:szCs w:val="24"/>
        </w:rPr>
        <w:t>ESOs</w:t>
      </w:r>
      <w:r w:rsidR="004A63BE" w:rsidRPr="00945EC9">
        <w:rPr>
          <w:rFonts w:asciiTheme="minorHAnsi" w:hAnsiTheme="minorHAnsi" w:cstheme="minorHAnsi"/>
          <w:sz w:val="24"/>
          <w:szCs w:val="24"/>
        </w:rPr>
        <w:t>)</w:t>
      </w:r>
      <w:r w:rsidRPr="00945EC9">
        <w:rPr>
          <w:rFonts w:asciiTheme="minorHAnsi" w:hAnsiTheme="minorHAnsi" w:cstheme="minorHAnsi"/>
          <w:sz w:val="24"/>
          <w:szCs w:val="24"/>
        </w:rPr>
        <w:t xml:space="preserve"> and providers to PRODA for authentication purposes.</w:t>
      </w:r>
      <w:r w:rsidR="00C2769A" w:rsidRPr="00945EC9">
        <w:rPr>
          <w:rFonts w:asciiTheme="minorHAnsi" w:hAnsiTheme="minorHAnsi" w:cstheme="minorHAnsi"/>
          <w:sz w:val="24"/>
          <w:szCs w:val="24"/>
        </w:rPr>
        <w:t xml:space="preserve"> </w:t>
      </w:r>
      <w:r w:rsidR="00F67888" w:rsidRPr="00945EC9">
        <w:rPr>
          <w:rFonts w:asciiTheme="minorHAnsi" w:hAnsiTheme="minorHAnsi" w:cstheme="minorHAnsi"/>
          <w:sz w:val="24"/>
          <w:szCs w:val="24"/>
        </w:rPr>
        <w:t xml:space="preserve"> </w:t>
      </w:r>
      <w:r w:rsidR="00C2769A" w:rsidRPr="00945EC9">
        <w:rPr>
          <w:rFonts w:asciiTheme="minorHAnsi" w:hAnsiTheme="minorHAnsi" w:cstheme="minorHAnsi"/>
          <w:sz w:val="24"/>
          <w:szCs w:val="24"/>
        </w:rPr>
        <w:t>DVA have contacted ESO Portal Managers via phone and email to check if they understood the email sent on 27 February 2020 and</w:t>
      </w:r>
      <w:r w:rsidR="00CD0A0D" w:rsidRPr="00945EC9">
        <w:rPr>
          <w:rFonts w:asciiTheme="minorHAnsi" w:hAnsiTheme="minorHAnsi" w:cstheme="minorHAnsi"/>
          <w:sz w:val="24"/>
          <w:szCs w:val="24"/>
        </w:rPr>
        <w:t xml:space="preserve"> are providing</w:t>
      </w:r>
      <w:r w:rsidR="00C2769A" w:rsidRPr="00945EC9">
        <w:rPr>
          <w:rFonts w:asciiTheme="minorHAnsi" w:hAnsiTheme="minorHAnsi" w:cstheme="minorHAnsi"/>
          <w:sz w:val="24"/>
          <w:szCs w:val="24"/>
        </w:rPr>
        <w:t xml:space="preserve"> assist</w:t>
      </w:r>
      <w:r w:rsidR="00CD0A0D" w:rsidRPr="00945EC9">
        <w:rPr>
          <w:rFonts w:asciiTheme="minorHAnsi" w:hAnsiTheme="minorHAnsi" w:cstheme="minorHAnsi"/>
          <w:sz w:val="24"/>
          <w:szCs w:val="24"/>
        </w:rPr>
        <w:t xml:space="preserve">ance to </w:t>
      </w:r>
      <w:r w:rsidR="00D10A79" w:rsidRPr="00945EC9">
        <w:rPr>
          <w:rFonts w:asciiTheme="minorHAnsi" w:hAnsiTheme="minorHAnsi" w:cstheme="minorHAnsi"/>
          <w:sz w:val="24"/>
          <w:szCs w:val="24"/>
        </w:rPr>
        <w:t>individuals</w:t>
      </w:r>
      <w:r w:rsidR="00CD0A0D" w:rsidRPr="00945EC9">
        <w:rPr>
          <w:rFonts w:asciiTheme="minorHAnsi" w:hAnsiTheme="minorHAnsi" w:cstheme="minorHAnsi"/>
          <w:sz w:val="24"/>
          <w:szCs w:val="24"/>
        </w:rPr>
        <w:t xml:space="preserve"> in </w:t>
      </w:r>
      <w:r w:rsidR="00D10A79" w:rsidRPr="00945EC9">
        <w:rPr>
          <w:rFonts w:asciiTheme="minorHAnsi" w:hAnsiTheme="minorHAnsi" w:cstheme="minorHAnsi"/>
          <w:sz w:val="24"/>
          <w:szCs w:val="24"/>
        </w:rPr>
        <w:t xml:space="preserve">resolving </w:t>
      </w:r>
      <w:r w:rsidR="00CD0A0D" w:rsidRPr="00945EC9">
        <w:rPr>
          <w:rFonts w:asciiTheme="minorHAnsi" w:hAnsiTheme="minorHAnsi" w:cstheme="minorHAnsi"/>
          <w:sz w:val="24"/>
          <w:szCs w:val="24"/>
        </w:rPr>
        <w:t>these matters</w:t>
      </w:r>
      <w:r w:rsidR="00C2769A" w:rsidRPr="00945EC9">
        <w:rPr>
          <w:rFonts w:asciiTheme="minorHAnsi" w:hAnsiTheme="minorHAnsi" w:cstheme="minorHAnsi"/>
          <w:sz w:val="24"/>
          <w:szCs w:val="24"/>
        </w:rPr>
        <w:t xml:space="preserve">. </w:t>
      </w:r>
      <w:r w:rsidR="00F67888" w:rsidRPr="00945EC9">
        <w:rPr>
          <w:rFonts w:asciiTheme="minorHAnsi" w:hAnsiTheme="minorHAnsi" w:cstheme="minorHAnsi"/>
          <w:sz w:val="24"/>
          <w:szCs w:val="24"/>
        </w:rPr>
        <w:t xml:space="preserve"> </w:t>
      </w:r>
      <w:r w:rsidR="00C23527" w:rsidRPr="00945EC9">
        <w:rPr>
          <w:rFonts w:asciiTheme="minorHAnsi" w:hAnsiTheme="minorHAnsi" w:cstheme="minorHAnsi"/>
          <w:sz w:val="24"/>
          <w:szCs w:val="24"/>
          <w:lang w:val="en-US" w:eastAsia="en-US"/>
        </w:rPr>
        <w:t xml:space="preserve">There were a couple of issues discovered with the ESO Portal separate to the PRODA implementation which have been resolved.  </w:t>
      </w:r>
    </w:p>
    <w:p w14:paraId="37008F5B" w14:textId="77777777" w:rsidR="006E6055" w:rsidRPr="00945EC9" w:rsidRDefault="006E6055" w:rsidP="00CD1A9A">
      <w:pPr>
        <w:spacing w:before="0" w:after="0"/>
        <w:jc w:val="both"/>
        <w:rPr>
          <w:rFonts w:asciiTheme="minorHAnsi" w:hAnsiTheme="minorHAnsi" w:cstheme="minorHAnsi"/>
          <w:b/>
          <w:sz w:val="24"/>
          <w:szCs w:val="24"/>
        </w:rPr>
      </w:pPr>
    </w:p>
    <w:p w14:paraId="367FD629" w14:textId="77777777" w:rsidR="00C42895" w:rsidRPr="00945EC9" w:rsidRDefault="00C42895" w:rsidP="00CD1A9A">
      <w:pPr>
        <w:spacing w:before="0" w:after="0"/>
        <w:rPr>
          <w:rFonts w:asciiTheme="minorHAnsi" w:eastAsia="Calibri" w:hAnsiTheme="minorHAnsi" w:cstheme="minorHAnsi"/>
          <w:b/>
          <w:sz w:val="24"/>
          <w:szCs w:val="24"/>
          <w:lang w:eastAsia="en-US"/>
        </w:rPr>
      </w:pPr>
      <w:r w:rsidRPr="00945EC9">
        <w:rPr>
          <w:rFonts w:asciiTheme="minorHAnsi" w:hAnsiTheme="minorHAnsi" w:cstheme="minorHAnsi"/>
          <w:b/>
          <w:sz w:val="24"/>
          <w:szCs w:val="24"/>
        </w:rPr>
        <w:t>Agenda Item 7</w:t>
      </w:r>
      <w:r w:rsidR="001F6969" w:rsidRPr="00945EC9">
        <w:rPr>
          <w:rFonts w:asciiTheme="minorHAnsi" w:hAnsiTheme="minorHAnsi" w:cstheme="minorHAnsi"/>
          <w:b/>
          <w:sz w:val="24"/>
          <w:szCs w:val="24"/>
        </w:rPr>
        <w:t>.</w:t>
      </w:r>
      <w:r w:rsidR="001F6969" w:rsidRPr="00945EC9">
        <w:rPr>
          <w:rFonts w:asciiTheme="minorHAnsi" w:hAnsiTheme="minorHAnsi" w:cstheme="minorHAnsi"/>
          <w:b/>
          <w:sz w:val="24"/>
          <w:szCs w:val="24"/>
        </w:rPr>
        <w:tab/>
      </w:r>
      <w:r w:rsidR="00F97927" w:rsidRPr="00945EC9">
        <w:rPr>
          <w:rFonts w:asciiTheme="minorHAnsi" w:hAnsiTheme="minorHAnsi" w:cstheme="minorHAnsi"/>
          <w:b/>
          <w:sz w:val="24"/>
          <w:szCs w:val="24"/>
        </w:rPr>
        <w:t xml:space="preserve">Member Submission – </w:t>
      </w:r>
      <w:r w:rsidRPr="00945EC9">
        <w:rPr>
          <w:rFonts w:asciiTheme="minorHAnsi" w:eastAsia="Calibri" w:hAnsiTheme="minorHAnsi" w:cstheme="minorHAnsi"/>
          <w:b/>
          <w:sz w:val="24"/>
          <w:szCs w:val="24"/>
          <w:lang w:eastAsia="en-US"/>
        </w:rPr>
        <w:t>RARC</w:t>
      </w:r>
    </w:p>
    <w:p w14:paraId="27B590C0" w14:textId="678D8D56" w:rsidR="00C42895" w:rsidRPr="00945EC9" w:rsidRDefault="00C42895" w:rsidP="00CD1A9A">
      <w:pPr>
        <w:spacing w:before="0" w:after="0"/>
        <w:ind w:left="1407" w:firstLine="720"/>
        <w:rPr>
          <w:rFonts w:asciiTheme="minorHAnsi" w:eastAsia="Calibri" w:hAnsiTheme="minorHAnsi" w:cstheme="minorHAnsi"/>
          <w:b/>
          <w:sz w:val="24"/>
          <w:szCs w:val="24"/>
          <w:lang w:eastAsia="en-US"/>
        </w:rPr>
      </w:pPr>
      <w:r w:rsidRPr="00945EC9">
        <w:rPr>
          <w:rFonts w:asciiTheme="minorHAnsi" w:eastAsia="Calibri" w:hAnsiTheme="minorHAnsi" w:cstheme="minorHAnsi"/>
          <w:b/>
          <w:sz w:val="24"/>
          <w:szCs w:val="24"/>
          <w:lang w:eastAsia="en-US"/>
        </w:rPr>
        <w:t>DVA</w:t>
      </w:r>
      <w:r w:rsidR="00F677C4" w:rsidRPr="00945EC9">
        <w:rPr>
          <w:rFonts w:asciiTheme="minorHAnsi" w:eastAsia="Calibri" w:hAnsiTheme="minorHAnsi" w:cstheme="minorHAnsi"/>
          <w:b/>
          <w:sz w:val="24"/>
          <w:szCs w:val="24"/>
          <w:lang w:eastAsia="en-US"/>
        </w:rPr>
        <w:t xml:space="preserve"> </w:t>
      </w:r>
      <w:r w:rsidR="00D64CBE" w:rsidRPr="00945EC9">
        <w:rPr>
          <w:rFonts w:asciiTheme="minorHAnsi" w:eastAsia="Calibri" w:hAnsiTheme="minorHAnsi" w:cstheme="minorHAnsi"/>
          <w:b/>
          <w:sz w:val="24"/>
          <w:szCs w:val="24"/>
          <w:lang w:eastAsia="en-US"/>
        </w:rPr>
        <w:t>/</w:t>
      </w:r>
      <w:r w:rsidR="00F677C4" w:rsidRPr="00945EC9">
        <w:rPr>
          <w:rFonts w:asciiTheme="minorHAnsi" w:eastAsia="Calibri" w:hAnsiTheme="minorHAnsi" w:cstheme="minorHAnsi"/>
          <w:b/>
          <w:sz w:val="24"/>
          <w:szCs w:val="24"/>
          <w:lang w:eastAsia="en-US"/>
        </w:rPr>
        <w:t xml:space="preserve"> </w:t>
      </w:r>
      <w:r w:rsidR="00D64CBE" w:rsidRPr="00945EC9">
        <w:rPr>
          <w:rFonts w:asciiTheme="minorHAnsi" w:eastAsia="Calibri" w:hAnsiTheme="minorHAnsi" w:cstheme="minorHAnsi"/>
          <w:b/>
          <w:sz w:val="24"/>
          <w:szCs w:val="24"/>
          <w:lang w:eastAsia="en-US"/>
        </w:rPr>
        <w:t>Defence</w:t>
      </w:r>
      <w:r w:rsidRPr="00945EC9">
        <w:rPr>
          <w:rFonts w:asciiTheme="minorHAnsi" w:eastAsia="Calibri" w:hAnsiTheme="minorHAnsi" w:cstheme="minorHAnsi"/>
          <w:b/>
          <w:sz w:val="24"/>
          <w:szCs w:val="24"/>
          <w:lang w:eastAsia="en-US"/>
        </w:rPr>
        <w:t xml:space="preserve"> Links Steering Committee </w:t>
      </w:r>
      <w:r w:rsidR="00A46924" w:rsidRPr="00945EC9">
        <w:rPr>
          <w:rFonts w:asciiTheme="minorHAnsi" w:hAnsiTheme="minorHAnsi" w:cstheme="minorHAnsi"/>
          <w:b/>
          <w:sz w:val="24"/>
          <w:szCs w:val="24"/>
        </w:rPr>
        <w:t>(DLSC)</w:t>
      </w:r>
    </w:p>
    <w:p w14:paraId="567D4AF0" w14:textId="3804811A" w:rsidR="00CD0A0D" w:rsidRDefault="00D64CBE" w:rsidP="00CD1A9A">
      <w:pPr>
        <w:spacing w:before="0" w:after="0"/>
        <w:jc w:val="both"/>
        <w:rPr>
          <w:rFonts w:asciiTheme="minorHAnsi" w:hAnsiTheme="minorHAnsi" w:cstheme="minorHAnsi"/>
          <w:sz w:val="24"/>
          <w:szCs w:val="24"/>
          <w:lang w:val="en-US"/>
        </w:rPr>
      </w:pPr>
      <w:r w:rsidRPr="00945EC9">
        <w:rPr>
          <w:rFonts w:asciiTheme="minorHAnsi" w:hAnsiTheme="minorHAnsi" w:cstheme="minorHAnsi"/>
          <w:sz w:val="24"/>
          <w:szCs w:val="24"/>
          <w:lang w:val="en-US"/>
        </w:rPr>
        <w:t>M</w:t>
      </w:r>
      <w:r w:rsidR="00C42895" w:rsidRPr="00945EC9">
        <w:rPr>
          <w:rFonts w:asciiTheme="minorHAnsi" w:hAnsiTheme="minorHAnsi" w:cstheme="minorHAnsi"/>
          <w:sz w:val="24"/>
          <w:szCs w:val="24"/>
          <w:lang w:val="en-US"/>
        </w:rPr>
        <w:t>r</w:t>
      </w:r>
      <w:r w:rsidR="00D36907" w:rsidRPr="00945EC9">
        <w:rPr>
          <w:rFonts w:asciiTheme="minorHAnsi" w:hAnsiTheme="minorHAnsi" w:cstheme="minorHAnsi"/>
          <w:sz w:val="24"/>
          <w:szCs w:val="24"/>
          <w:lang w:val="en-US"/>
        </w:rPr>
        <w:t xml:space="preserve"> </w:t>
      </w:r>
      <w:r w:rsidR="00E00E38" w:rsidRPr="00945EC9">
        <w:rPr>
          <w:rFonts w:asciiTheme="minorHAnsi" w:hAnsiTheme="minorHAnsi" w:cstheme="minorHAnsi"/>
          <w:sz w:val="24"/>
          <w:szCs w:val="24"/>
          <w:lang w:val="en-US"/>
        </w:rPr>
        <w:t xml:space="preserve">Russell </w:t>
      </w:r>
      <w:r w:rsidRPr="00945EC9">
        <w:rPr>
          <w:rFonts w:asciiTheme="minorHAnsi" w:hAnsiTheme="minorHAnsi" w:cstheme="minorHAnsi"/>
          <w:sz w:val="24"/>
          <w:szCs w:val="24"/>
          <w:lang w:val="en-US"/>
        </w:rPr>
        <w:t>explain</w:t>
      </w:r>
      <w:r w:rsidR="00F677C4" w:rsidRPr="00945EC9">
        <w:rPr>
          <w:rFonts w:asciiTheme="minorHAnsi" w:hAnsiTheme="minorHAnsi" w:cstheme="minorHAnsi"/>
          <w:sz w:val="24"/>
          <w:szCs w:val="24"/>
          <w:lang w:val="en-US"/>
        </w:rPr>
        <w:t>ed</w:t>
      </w:r>
      <w:r w:rsidRPr="00945EC9">
        <w:rPr>
          <w:rFonts w:asciiTheme="minorHAnsi" w:hAnsiTheme="minorHAnsi" w:cstheme="minorHAnsi"/>
          <w:sz w:val="24"/>
          <w:szCs w:val="24"/>
          <w:lang w:val="en-US"/>
        </w:rPr>
        <w:t xml:space="preserve"> the submission and provide</w:t>
      </w:r>
      <w:r w:rsidR="00CD0A0D" w:rsidRPr="00945EC9">
        <w:rPr>
          <w:rFonts w:asciiTheme="minorHAnsi" w:hAnsiTheme="minorHAnsi" w:cstheme="minorHAnsi"/>
          <w:sz w:val="24"/>
          <w:szCs w:val="24"/>
          <w:lang w:val="en-US"/>
        </w:rPr>
        <w:t>d</w:t>
      </w:r>
      <w:r w:rsidRPr="00945EC9">
        <w:rPr>
          <w:rFonts w:asciiTheme="minorHAnsi" w:hAnsiTheme="minorHAnsi" w:cstheme="minorHAnsi"/>
          <w:sz w:val="24"/>
          <w:szCs w:val="24"/>
          <w:lang w:val="en-US"/>
        </w:rPr>
        <w:t xml:space="preserve"> additional </w:t>
      </w:r>
      <w:r w:rsidR="00A71F3C" w:rsidRPr="00945EC9">
        <w:rPr>
          <w:rFonts w:asciiTheme="minorHAnsi" w:hAnsiTheme="minorHAnsi" w:cstheme="minorHAnsi"/>
          <w:sz w:val="24"/>
          <w:szCs w:val="24"/>
          <w:lang w:val="en-US"/>
        </w:rPr>
        <w:t>information</w:t>
      </w:r>
      <w:r w:rsidRPr="00945EC9">
        <w:rPr>
          <w:rFonts w:asciiTheme="minorHAnsi" w:hAnsiTheme="minorHAnsi" w:cstheme="minorHAnsi"/>
          <w:sz w:val="24"/>
          <w:szCs w:val="24"/>
          <w:lang w:val="en-US"/>
        </w:rPr>
        <w:t xml:space="preserve"> to </w:t>
      </w:r>
      <w:r w:rsidR="00CD0A0D" w:rsidRPr="00945EC9">
        <w:rPr>
          <w:rFonts w:asciiTheme="minorHAnsi" w:hAnsiTheme="minorHAnsi" w:cstheme="minorHAnsi"/>
          <w:sz w:val="24"/>
          <w:szCs w:val="24"/>
          <w:lang w:val="en-US"/>
        </w:rPr>
        <w:t>m</w:t>
      </w:r>
      <w:r w:rsidRPr="00945EC9">
        <w:rPr>
          <w:rFonts w:asciiTheme="minorHAnsi" w:hAnsiTheme="minorHAnsi" w:cstheme="minorHAnsi"/>
          <w:sz w:val="24"/>
          <w:szCs w:val="24"/>
          <w:lang w:val="en-US"/>
        </w:rPr>
        <w:t>embers, he feels the Minutes from</w:t>
      </w:r>
      <w:r w:rsidR="00A71F3C" w:rsidRPr="00945EC9">
        <w:rPr>
          <w:rFonts w:asciiTheme="minorHAnsi" w:hAnsiTheme="minorHAnsi" w:cstheme="minorHAnsi"/>
          <w:sz w:val="24"/>
          <w:szCs w:val="24"/>
          <w:lang w:val="en-US"/>
        </w:rPr>
        <w:t xml:space="preserve"> the D</w:t>
      </w:r>
      <w:r w:rsidR="00A46924" w:rsidRPr="00945EC9">
        <w:rPr>
          <w:rFonts w:asciiTheme="minorHAnsi" w:hAnsiTheme="minorHAnsi" w:cstheme="minorHAnsi"/>
          <w:sz w:val="24"/>
          <w:szCs w:val="24"/>
          <w:lang w:val="en-US"/>
        </w:rPr>
        <w:t>LSC</w:t>
      </w:r>
      <w:r w:rsidR="00A71F3C" w:rsidRPr="00945EC9">
        <w:rPr>
          <w:rFonts w:asciiTheme="minorHAnsi" w:hAnsiTheme="minorHAnsi" w:cstheme="minorHAnsi"/>
          <w:sz w:val="24"/>
          <w:szCs w:val="24"/>
          <w:lang w:val="en-US"/>
        </w:rPr>
        <w:t xml:space="preserve"> meeting </w:t>
      </w:r>
      <w:r w:rsidR="00F677C4" w:rsidRPr="00945EC9">
        <w:rPr>
          <w:rFonts w:asciiTheme="minorHAnsi" w:hAnsiTheme="minorHAnsi" w:cstheme="minorHAnsi"/>
          <w:sz w:val="24"/>
          <w:szCs w:val="24"/>
          <w:lang w:val="en-US"/>
        </w:rPr>
        <w:t xml:space="preserve">are </w:t>
      </w:r>
      <w:r w:rsidR="00A71F3C" w:rsidRPr="00945EC9">
        <w:rPr>
          <w:rFonts w:asciiTheme="minorHAnsi" w:hAnsiTheme="minorHAnsi" w:cstheme="minorHAnsi"/>
          <w:sz w:val="24"/>
          <w:szCs w:val="24"/>
          <w:lang w:val="en-US"/>
        </w:rPr>
        <w:t xml:space="preserve">not </w:t>
      </w:r>
      <w:r w:rsidR="00B2391E" w:rsidRPr="00945EC9">
        <w:rPr>
          <w:rFonts w:asciiTheme="minorHAnsi" w:hAnsiTheme="minorHAnsi" w:cstheme="minorHAnsi"/>
          <w:sz w:val="24"/>
          <w:szCs w:val="24"/>
          <w:lang w:val="en-US"/>
        </w:rPr>
        <w:t xml:space="preserve">very clear and not </w:t>
      </w:r>
      <w:r w:rsidR="00A71F3C" w:rsidRPr="00945EC9">
        <w:rPr>
          <w:rFonts w:asciiTheme="minorHAnsi" w:hAnsiTheme="minorHAnsi" w:cstheme="minorHAnsi"/>
          <w:sz w:val="24"/>
          <w:szCs w:val="24"/>
          <w:lang w:val="en-US"/>
        </w:rPr>
        <w:t>getting filtered down to the appropriate people.</w:t>
      </w:r>
    </w:p>
    <w:p w14:paraId="0FE20894" w14:textId="77777777" w:rsidR="00945EC9" w:rsidRPr="00945EC9" w:rsidRDefault="00945EC9" w:rsidP="00CD1A9A">
      <w:pPr>
        <w:spacing w:before="0" w:after="0"/>
        <w:jc w:val="both"/>
        <w:rPr>
          <w:rFonts w:asciiTheme="minorHAnsi" w:hAnsiTheme="minorHAnsi" w:cstheme="minorHAnsi"/>
          <w:sz w:val="24"/>
          <w:szCs w:val="24"/>
          <w:lang w:val="en-US"/>
        </w:rPr>
      </w:pP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578"/>
        <w:gridCol w:w="2126"/>
      </w:tblGrid>
      <w:tr w:rsidR="00CD0A0D" w:rsidRPr="00945EC9" w14:paraId="4C3DCAE3" w14:textId="77777777" w:rsidTr="00743577">
        <w:trPr>
          <w:trHeight w:val="259"/>
        </w:trPr>
        <w:tc>
          <w:tcPr>
            <w:tcW w:w="1214" w:type="dxa"/>
            <w:shd w:val="clear" w:color="auto" w:fill="95B3D7" w:themeFill="accent1" w:themeFillTint="99"/>
          </w:tcPr>
          <w:p w14:paraId="027CDCC2" w14:textId="77777777" w:rsidR="00CD0A0D" w:rsidRPr="00945EC9" w:rsidRDefault="00CD0A0D" w:rsidP="00CD1A9A">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Item </w:t>
            </w:r>
          </w:p>
        </w:tc>
        <w:tc>
          <w:tcPr>
            <w:tcW w:w="6578" w:type="dxa"/>
            <w:shd w:val="clear" w:color="auto" w:fill="95B3D7" w:themeFill="accent1" w:themeFillTint="99"/>
          </w:tcPr>
          <w:p w14:paraId="0B2DBB3F" w14:textId="77777777" w:rsidR="00CD0A0D" w:rsidRPr="00945EC9" w:rsidRDefault="00CD0A0D"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Action</w:t>
            </w:r>
          </w:p>
        </w:tc>
        <w:tc>
          <w:tcPr>
            <w:tcW w:w="2126" w:type="dxa"/>
            <w:shd w:val="clear" w:color="auto" w:fill="95B3D7" w:themeFill="accent1" w:themeFillTint="99"/>
          </w:tcPr>
          <w:p w14:paraId="74751F47" w14:textId="77777777" w:rsidR="00CD0A0D" w:rsidRPr="00945EC9" w:rsidRDefault="00CD0A0D"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Assigned to </w:t>
            </w:r>
          </w:p>
        </w:tc>
      </w:tr>
      <w:tr w:rsidR="00CD0A0D" w:rsidRPr="00945EC9" w14:paraId="0D1AE9EB" w14:textId="77777777" w:rsidTr="00743577">
        <w:trPr>
          <w:trHeight w:val="486"/>
        </w:trPr>
        <w:tc>
          <w:tcPr>
            <w:tcW w:w="1214" w:type="dxa"/>
            <w:shd w:val="clear" w:color="auto" w:fill="auto"/>
          </w:tcPr>
          <w:p w14:paraId="799D4AF1" w14:textId="77777777" w:rsidR="00CD0A0D" w:rsidRPr="00945EC9" w:rsidRDefault="00CD0A0D" w:rsidP="00CD1A9A">
            <w:pPr>
              <w:tabs>
                <w:tab w:val="left" w:pos="851"/>
              </w:tabs>
              <w:autoSpaceDE w:val="0"/>
              <w:autoSpaceDN w:val="0"/>
              <w:adjustRightInd w:val="0"/>
              <w:spacing w:before="0" w:after="0"/>
              <w:ind w:right="175"/>
              <w:jc w:val="both"/>
              <w:rPr>
                <w:rFonts w:asciiTheme="minorHAnsi" w:hAnsiTheme="minorHAnsi" w:cstheme="minorHAnsi"/>
                <w:sz w:val="24"/>
                <w:szCs w:val="24"/>
              </w:rPr>
            </w:pPr>
            <w:r w:rsidRPr="00945EC9">
              <w:rPr>
                <w:rFonts w:asciiTheme="minorHAnsi" w:hAnsiTheme="minorHAnsi" w:cstheme="minorHAnsi"/>
                <w:sz w:val="24"/>
                <w:szCs w:val="24"/>
              </w:rPr>
              <w:t>2020/80</w:t>
            </w:r>
          </w:p>
        </w:tc>
        <w:tc>
          <w:tcPr>
            <w:tcW w:w="6578" w:type="dxa"/>
          </w:tcPr>
          <w:p w14:paraId="2250EFA5" w14:textId="58A2E748" w:rsidR="00CD0A0D" w:rsidRPr="00945EC9" w:rsidRDefault="00CD0A0D" w:rsidP="00F934F9">
            <w:pPr>
              <w:spacing w:before="0" w:after="0"/>
              <w:ind w:hanging="56"/>
              <w:jc w:val="both"/>
              <w:rPr>
                <w:rFonts w:asciiTheme="minorHAnsi" w:hAnsiTheme="minorHAnsi" w:cstheme="minorHAnsi"/>
                <w:sz w:val="24"/>
                <w:szCs w:val="24"/>
              </w:rPr>
            </w:pPr>
            <w:r w:rsidRPr="00945EC9">
              <w:rPr>
                <w:rFonts w:asciiTheme="minorHAnsi" w:hAnsiTheme="minorHAnsi" w:cstheme="minorHAnsi"/>
                <w:sz w:val="24"/>
                <w:szCs w:val="24"/>
              </w:rPr>
              <w:t>The Chair agreed that a regular report/minutes from Defence/DVA Links Steering Committee will be provided to OWP members.</w:t>
            </w:r>
          </w:p>
        </w:tc>
        <w:tc>
          <w:tcPr>
            <w:tcW w:w="2126" w:type="dxa"/>
          </w:tcPr>
          <w:p w14:paraId="16065C98" w14:textId="77777777" w:rsidR="00CD0A0D" w:rsidRPr="00945EC9" w:rsidRDefault="00CD0A0D" w:rsidP="00CD1A9A">
            <w:pPr>
              <w:tabs>
                <w:tab w:val="left" w:pos="851"/>
              </w:tabs>
              <w:autoSpaceDE w:val="0"/>
              <w:autoSpaceDN w:val="0"/>
              <w:adjustRightInd w:val="0"/>
              <w:spacing w:before="0" w:after="0"/>
              <w:ind w:right="423"/>
              <w:rPr>
                <w:rFonts w:asciiTheme="minorHAnsi" w:hAnsiTheme="minorHAnsi" w:cstheme="minorHAnsi"/>
                <w:sz w:val="24"/>
                <w:szCs w:val="24"/>
              </w:rPr>
            </w:pPr>
            <w:r w:rsidRPr="00945EC9">
              <w:rPr>
                <w:rFonts w:asciiTheme="minorHAnsi" w:hAnsiTheme="minorHAnsi" w:cstheme="minorHAnsi"/>
                <w:sz w:val="24"/>
                <w:szCs w:val="24"/>
              </w:rPr>
              <w:t>Mark Cormack</w:t>
            </w:r>
          </w:p>
        </w:tc>
      </w:tr>
    </w:tbl>
    <w:p w14:paraId="2101F687" w14:textId="05C19078" w:rsidR="00D10A79" w:rsidRPr="00945EC9" w:rsidRDefault="00C23527" w:rsidP="00CD1A9A">
      <w:pPr>
        <w:tabs>
          <w:tab w:val="left" w:pos="6379"/>
          <w:tab w:val="left" w:pos="6521"/>
          <w:tab w:val="left" w:pos="8363"/>
        </w:tabs>
        <w:spacing w:before="0" w:after="0"/>
        <w:rPr>
          <w:rFonts w:asciiTheme="minorHAnsi" w:hAnsiTheme="minorHAnsi" w:cstheme="minorHAnsi"/>
          <w:b/>
          <w:bCs/>
          <w:sz w:val="24"/>
          <w:szCs w:val="24"/>
          <w:lang w:eastAsia="en-US"/>
        </w:rPr>
      </w:pPr>
      <w:r w:rsidRPr="00945EC9">
        <w:rPr>
          <w:rFonts w:asciiTheme="minorHAnsi" w:hAnsiTheme="minorHAnsi" w:cstheme="minorHAnsi"/>
          <w:b/>
          <w:bCs/>
          <w:sz w:val="24"/>
          <w:szCs w:val="24"/>
          <w:lang w:val="en-US"/>
        </w:rPr>
        <w:lastRenderedPageBreak/>
        <w:t>7a.</w:t>
      </w:r>
      <w:r w:rsidR="00D10A79" w:rsidRPr="00945EC9">
        <w:rPr>
          <w:rFonts w:asciiTheme="minorHAnsi" w:hAnsiTheme="minorHAnsi" w:cstheme="minorHAnsi"/>
          <w:b/>
          <w:bCs/>
          <w:sz w:val="24"/>
          <w:szCs w:val="24"/>
          <w:lang w:eastAsia="en-US"/>
        </w:rPr>
        <w:t xml:space="preserve"> Update on the Prime Minister’s Veterans’ Employment Program</w:t>
      </w:r>
    </w:p>
    <w:p w14:paraId="6BFDB470" w14:textId="6D42BACA" w:rsidR="00C23527" w:rsidRPr="00945EC9" w:rsidRDefault="00C23527" w:rsidP="00CD1A9A">
      <w:pPr>
        <w:spacing w:before="0" w:after="0"/>
        <w:rPr>
          <w:rFonts w:asciiTheme="minorHAnsi" w:hAnsiTheme="minorHAnsi" w:cstheme="minorHAnsi"/>
          <w:sz w:val="24"/>
          <w:szCs w:val="24"/>
        </w:rPr>
      </w:pPr>
      <w:r w:rsidRPr="00945EC9">
        <w:rPr>
          <w:rFonts w:asciiTheme="minorHAnsi" w:hAnsiTheme="minorHAnsi" w:cstheme="minorHAnsi"/>
          <w:sz w:val="24"/>
          <w:szCs w:val="24"/>
        </w:rPr>
        <w:t xml:space="preserve">The Prime Minister’s Veterans’ Employment Program (Program) was launched in 2016 to increase employment opportunities for veterans by raising awareness across industry of the unique skills and experience veterans can bring to the civilian </w:t>
      </w:r>
      <w:r w:rsidR="007812FB" w:rsidRPr="00945EC9">
        <w:rPr>
          <w:rFonts w:asciiTheme="minorHAnsi" w:hAnsiTheme="minorHAnsi" w:cstheme="minorHAnsi"/>
          <w:sz w:val="24"/>
          <w:szCs w:val="24"/>
        </w:rPr>
        <w:t xml:space="preserve">workplace and has continued to evolve and mature. </w:t>
      </w:r>
      <w:r w:rsidRPr="00945EC9">
        <w:rPr>
          <w:rFonts w:asciiTheme="minorHAnsi" w:hAnsiTheme="minorHAnsi" w:cstheme="minorHAnsi"/>
          <w:sz w:val="24"/>
          <w:szCs w:val="24"/>
        </w:rPr>
        <w:t xml:space="preserve">  </w:t>
      </w:r>
    </w:p>
    <w:p w14:paraId="7F001728" w14:textId="4BC7AFAB" w:rsidR="00C23527" w:rsidRPr="00945EC9" w:rsidRDefault="001623FF" w:rsidP="00CD1A9A">
      <w:pPr>
        <w:spacing w:before="0" w:after="0"/>
        <w:rPr>
          <w:rFonts w:asciiTheme="minorHAnsi" w:hAnsiTheme="minorHAnsi" w:cstheme="minorHAnsi"/>
          <w:sz w:val="24"/>
          <w:szCs w:val="24"/>
        </w:rPr>
      </w:pPr>
      <w:r w:rsidRPr="00945EC9">
        <w:rPr>
          <w:rFonts w:asciiTheme="minorHAnsi" w:hAnsiTheme="minorHAnsi" w:cstheme="minorHAnsi"/>
          <w:sz w:val="24"/>
          <w:szCs w:val="24"/>
        </w:rPr>
        <w:t xml:space="preserve">The Program is actively working as </w:t>
      </w:r>
      <w:r w:rsidR="007812FB" w:rsidRPr="00945EC9">
        <w:rPr>
          <w:rFonts w:asciiTheme="minorHAnsi" w:hAnsiTheme="minorHAnsi" w:cstheme="minorHAnsi"/>
          <w:sz w:val="24"/>
          <w:szCs w:val="24"/>
        </w:rPr>
        <w:t>N</w:t>
      </w:r>
      <w:r w:rsidR="00C23527" w:rsidRPr="00945EC9">
        <w:rPr>
          <w:rFonts w:asciiTheme="minorHAnsi" w:hAnsiTheme="minorHAnsi" w:cstheme="minorHAnsi"/>
          <w:sz w:val="24"/>
          <w:szCs w:val="24"/>
        </w:rPr>
        <w:t>ominations</w:t>
      </w:r>
      <w:r w:rsidRPr="00945EC9">
        <w:rPr>
          <w:rFonts w:asciiTheme="minorHAnsi" w:hAnsiTheme="minorHAnsi" w:cstheme="minorHAnsi"/>
          <w:sz w:val="24"/>
          <w:szCs w:val="24"/>
        </w:rPr>
        <w:t xml:space="preserve"> for</w:t>
      </w:r>
      <w:r w:rsidR="00C23527" w:rsidRPr="00945EC9">
        <w:rPr>
          <w:rFonts w:asciiTheme="minorHAnsi" w:hAnsiTheme="minorHAnsi" w:cstheme="minorHAnsi"/>
          <w:sz w:val="24"/>
          <w:szCs w:val="24"/>
        </w:rPr>
        <w:t xml:space="preserve"> the 2020 Prime Minister’s Veterans’ Employment Awards</w:t>
      </w:r>
      <w:r w:rsidRPr="00945EC9">
        <w:rPr>
          <w:rFonts w:asciiTheme="minorHAnsi" w:hAnsiTheme="minorHAnsi" w:cstheme="minorHAnsi"/>
          <w:sz w:val="24"/>
          <w:szCs w:val="24"/>
        </w:rPr>
        <w:t xml:space="preserve"> have increased</w:t>
      </w:r>
      <w:r w:rsidR="00C23527" w:rsidRPr="00945EC9">
        <w:rPr>
          <w:rFonts w:asciiTheme="minorHAnsi" w:hAnsiTheme="minorHAnsi" w:cstheme="minorHAnsi"/>
          <w:sz w:val="24"/>
          <w:szCs w:val="24"/>
        </w:rPr>
        <w:t xml:space="preserve">. </w:t>
      </w:r>
    </w:p>
    <w:p w14:paraId="67F6B7B4" w14:textId="77777777" w:rsidR="00C23527" w:rsidRPr="00945EC9" w:rsidRDefault="00C23527" w:rsidP="00CD1A9A">
      <w:pPr>
        <w:spacing w:before="0" w:after="0"/>
        <w:jc w:val="both"/>
        <w:rPr>
          <w:rFonts w:asciiTheme="minorHAnsi" w:hAnsiTheme="minorHAnsi" w:cstheme="minorHAnsi"/>
          <w:sz w:val="24"/>
          <w:szCs w:val="24"/>
          <w:highlight w:val="yellow"/>
          <w:lang w:val="en-US"/>
        </w:rPr>
      </w:pPr>
    </w:p>
    <w:p w14:paraId="5984B6F0" w14:textId="3356A684" w:rsidR="00C23527" w:rsidRPr="00945EC9" w:rsidRDefault="00C23527" w:rsidP="00CD1A9A">
      <w:pPr>
        <w:pStyle w:val="Heading5"/>
        <w:spacing w:before="0" w:after="0"/>
        <w:ind w:right="-330"/>
        <w:jc w:val="both"/>
        <w:rPr>
          <w:rFonts w:asciiTheme="minorHAnsi" w:hAnsiTheme="minorHAnsi" w:cstheme="minorHAnsi"/>
          <w:b/>
          <w:bCs/>
          <w:color w:val="auto"/>
          <w:sz w:val="24"/>
          <w:szCs w:val="24"/>
        </w:rPr>
      </w:pPr>
      <w:r w:rsidRPr="00945EC9">
        <w:rPr>
          <w:rFonts w:asciiTheme="minorHAnsi" w:hAnsiTheme="minorHAnsi" w:cstheme="minorHAnsi"/>
          <w:b/>
          <w:bCs/>
          <w:color w:val="auto"/>
          <w:sz w:val="24"/>
          <w:szCs w:val="24"/>
          <w:lang w:val="en-US"/>
        </w:rPr>
        <w:t xml:space="preserve">7b. </w:t>
      </w:r>
      <w:r w:rsidR="00D10A79" w:rsidRPr="00945EC9">
        <w:rPr>
          <w:rFonts w:asciiTheme="minorHAnsi" w:hAnsiTheme="minorHAnsi" w:cstheme="minorHAnsi"/>
          <w:b/>
          <w:bCs/>
          <w:color w:val="auto"/>
          <w:sz w:val="24"/>
          <w:szCs w:val="24"/>
          <w:lang w:val="en-US"/>
        </w:rPr>
        <w:t>D</w:t>
      </w:r>
      <w:r w:rsidRPr="00945EC9">
        <w:rPr>
          <w:rFonts w:asciiTheme="minorHAnsi" w:hAnsiTheme="minorHAnsi" w:cstheme="minorHAnsi"/>
          <w:b/>
          <w:bCs/>
          <w:color w:val="auto"/>
          <w:sz w:val="24"/>
          <w:szCs w:val="24"/>
        </w:rPr>
        <w:t>efence and DVA Electronic Information Exchange (DDEIE) – DVA Implementation Roadmap</w:t>
      </w:r>
    </w:p>
    <w:p w14:paraId="4B57F7D8" w14:textId="33E57CE1" w:rsidR="00C23527" w:rsidRPr="00945EC9" w:rsidRDefault="00C23527" w:rsidP="00CD1A9A">
      <w:pPr>
        <w:tabs>
          <w:tab w:val="left" w:pos="720"/>
        </w:tabs>
        <w:spacing w:before="0" w:after="0"/>
        <w:rPr>
          <w:rFonts w:asciiTheme="minorHAnsi" w:hAnsiTheme="minorHAnsi" w:cstheme="minorHAnsi"/>
          <w:sz w:val="24"/>
          <w:szCs w:val="24"/>
        </w:rPr>
      </w:pPr>
      <w:r w:rsidRPr="00945EC9">
        <w:rPr>
          <w:rFonts w:asciiTheme="minorHAnsi" w:hAnsiTheme="minorHAnsi" w:cstheme="minorHAnsi"/>
          <w:sz w:val="24"/>
          <w:szCs w:val="24"/>
        </w:rPr>
        <w:t>Ms Cole, First Assistant Secretary, Clients’ Benefits Division</w:t>
      </w:r>
      <w:r w:rsidR="00A000AD" w:rsidRPr="00945EC9">
        <w:rPr>
          <w:rFonts w:asciiTheme="minorHAnsi" w:hAnsiTheme="minorHAnsi" w:cstheme="minorHAnsi"/>
          <w:sz w:val="24"/>
          <w:szCs w:val="24"/>
        </w:rPr>
        <w:t>,</w:t>
      </w:r>
      <w:r w:rsidR="00B002CE" w:rsidRPr="00945EC9">
        <w:rPr>
          <w:rFonts w:asciiTheme="minorHAnsi" w:hAnsiTheme="minorHAnsi" w:cstheme="minorHAnsi"/>
          <w:sz w:val="24"/>
          <w:szCs w:val="24"/>
        </w:rPr>
        <w:t xml:space="preserve"> provided an update on the progress </w:t>
      </w:r>
      <w:r w:rsidRPr="00945EC9">
        <w:rPr>
          <w:rFonts w:asciiTheme="minorHAnsi" w:hAnsiTheme="minorHAnsi" w:cstheme="minorHAnsi"/>
          <w:sz w:val="24"/>
          <w:szCs w:val="24"/>
        </w:rPr>
        <w:t>of the DDEIE project.</w:t>
      </w:r>
      <w:r w:rsidR="00F67888" w:rsidRPr="00945EC9">
        <w:rPr>
          <w:rFonts w:asciiTheme="minorHAnsi" w:hAnsiTheme="minorHAnsi" w:cstheme="minorHAnsi"/>
          <w:sz w:val="24"/>
          <w:szCs w:val="24"/>
        </w:rPr>
        <w:t xml:space="preserve"> </w:t>
      </w:r>
      <w:r w:rsidRPr="00945EC9">
        <w:rPr>
          <w:rFonts w:asciiTheme="minorHAnsi" w:hAnsiTheme="minorHAnsi" w:cstheme="minorHAnsi"/>
          <w:sz w:val="24"/>
          <w:szCs w:val="24"/>
        </w:rPr>
        <w:t xml:space="preserve"> This project is an important next step for Defence and DVA to streamline the transfer of relevant information to help deliver efficiencies</w:t>
      </w:r>
      <w:r w:rsidR="00B2391E" w:rsidRPr="00945EC9">
        <w:rPr>
          <w:rFonts w:asciiTheme="minorHAnsi" w:hAnsiTheme="minorHAnsi" w:cstheme="minorHAnsi"/>
          <w:sz w:val="24"/>
          <w:szCs w:val="24"/>
        </w:rPr>
        <w:t xml:space="preserve">, </w:t>
      </w:r>
      <w:r w:rsidRPr="00945EC9">
        <w:rPr>
          <w:rFonts w:asciiTheme="minorHAnsi" w:hAnsiTheme="minorHAnsi" w:cstheme="minorHAnsi"/>
          <w:sz w:val="24"/>
          <w:szCs w:val="24"/>
        </w:rPr>
        <w:t>there will be no direct implications for our stakeholder in ex-service organisations, it will enable direct access to necessary information to support processing of claims and requests by veterans.</w:t>
      </w:r>
    </w:p>
    <w:p w14:paraId="1505A48C" w14:textId="77777777" w:rsidR="00C23527" w:rsidRPr="00945EC9" w:rsidRDefault="00C23527" w:rsidP="00CD1A9A">
      <w:pPr>
        <w:tabs>
          <w:tab w:val="left" w:pos="720"/>
        </w:tabs>
        <w:spacing w:before="0" w:after="0"/>
        <w:rPr>
          <w:rFonts w:asciiTheme="minorHAnsi" w:hAnsiTheme="minorHAnsi" w:cstheme="minorHAnsi"/>
          <w:sz w:val="24"/>
          <w:szCs w:val="24"/>
        </w:rPr>
      </w:pPr>
    </w:p>
    <w:p w14:paraId="2C1A819D" w14:textId="51DD3AEF" w:rsidR="00C23527" w:rsidRPr="00945EC9" w:rsidRDefault="00C23527" w:rsidP="00CD1A9A">
      <w:pPr>
        <w:spacing w:before="0" w:after="0"/>
        <w:jc w:val="both"/>
        <w:rPr>
          <w:rFonts w:asciiTheme="minorHAnsi" w:hAnsiTheme="minorHAnsi" w:cstheme="minorHAnsi"/>
          <w:b/>
          <w:bCs/>
          <w:sz w:val="24"/>
          <w:szCs w:val="24"/>
          <w:lang w:eastAsia="en-US"/>
        </w:rPr>
      </w:pPr>
      <w:r w:rsidRPr="00945EC9">
        <w:rPr>
          <w:rFonts w:asciiTheme="minorHAnsi" w:hAnsiTheme="minorHAnsi" w:cstheme="minorHAnsi"/>
          <w:b/>
          <w:bCs/>
          <w:sz w:val="24"/>
          <w:szCs w:val="24"/>
          <w:lang w:val="en-US"/>
        </w:rPr>
        <w:t xml:space="preserve">7c. </w:t>
      </w:r>
      <w:r w:rsidRPr="00945EC9">
        <w:rPr>
          <w:rFonts w:asciiTheme="minorHAnsi" w:hAnsiTheme="minorHAnsi" w:cstheme="minorHAnsi"/>
          <w:b/>
          <w:bCs/>
          <w:sz w:val="24"/>
          <w:szCs w:val="24"/>
          <w:lang w:eastAsia="en-US"/>
        </w:rPr>
        <w:t xml:space="preserve">The </w:t>
      </w:r>
      <w:r w:rsidR="007A4CB6" w:rsidRPr="00945EC9">
        <w:rPr>
          <w:rFonts w:asciiTheme="minorHAnsi" w:hAnsiTheme="minorHAnsi" w:cstheme="minorHAnsi"/>
          <w:b/>
          <w:bCs/>
          <w:sz w:val="24"/>
          <w:szCs w:val="24"/>
          <w:lang w:eastAsia="en-US"/>
        </w:rPr>
        <w:t>E</w:t>
      </w:r>
      <w:r w:rsidRPr="00945EC9">
        <w:rPr>
          <w:rFonts w:asciiTheme="minorHAnsi" w:hAnsiTheme="minorHAnsi" w:cstheme="minorHAnsi"/>
          <w:b/>
          <w:bCs/>
          <w:sz w:val="24"/>
          <w:szCs w:val="24"/>
          <w:lang w:eastAsia="en-US"/>
        </w:rPr>
        <w:t>xpansion of</w:t>
      </w:r>
      <w:r w:rsidR="00C236B7" w:rsidRPr="00945EC9">
        <w:rPr>
          <w:rFonts w:asciiTheme="minorHAnsi" w:hAnsiTheme="minorHAnsi" w:cstheme="minorHAnsi"/>
          <w:b/>
          <w:bCs/>
          <w:sz w:val="24"/>
          <w:szCs w:val="24"/>
          <w:lang w:eastAsia="en-US"/>
        </w:rPr>
        <w:t xml:space="preserve"> </w:t>
      </w:r>
      <w:r w:rsidR="00C236B7" w:rsidRPr="00945EC9">
        <w:rPr>
          <w:rFonts w:asciiTheme="minorHAnsi" w:hAnsiTheme="minorHAnsi" w:cstheme="minorHAnsi"/>
          <w:b/>
          <w:bCs/>
          <w:sz w:val="24"/>
          <w:szCs w:val="24"/>
        </w:rPr>
        <w:t>On Base Advisory Service (</w:t>
      </w:r>
      <w:r w:rsidRPr="00945EC9">
        <w:rPr>
          <w:rFonts w:asciiTheme="minorHAnsi" w:hAnsiTheme="minorHAnsi" w:cstheme="minorHAnsi"/>
          <w:b/>
          <w:bCs/>
          <w:sz w:val="24"/>
          <w:szCs w:val="24"/>
          <w:lang w:eastAsia="en-US"/>
        </w:rPr>
        <w:t>OBAS</w:t>
      </w:r>
      <w:r w:rsidR="00C236B7" w:rsidRPr="00945EC9">
        <w:rPr>
          <w:rFonts w:asciiTheme="minorHAnsi" w:hAnsiTheme="minorHAnsi" w:cstheme="minorHAnsi"/>
          <w:b/>
          <w:bCs/>
          <w:sz w:val="24"/>
          <w:szCs w:val="24"/>
          <w:lang w:eastAsia="en-US"/>
        </w:rPr>
        <w:t>)</w:t>
      </w:r>
      <w:r w:rsidRPr="00945EC9">
        <w:rPr>
          <w:rFonts w:asciiTheme="minorHAnsi" w:hAnsiTheme="minorHAnsi" w:cstheme="minorHAnsi"/>
          <w:b/>
          <w:bCs/>
          <w:sz w:val="24"/>
          <w:szCs w:val="24"/>
          <w:lang w:eastAsia="en-US"/>
        </w:rPr>
        <w:t xml:space="preserve"> as </w:t>
      </w:r>
      <w:r w:rsidR="007A4CB6" w:rsidRPr="00945EC9">
        <w:rPr>
          <w:rFonts w:asciiTheme="minorHAnsi" w:hAnsiTheme="minorHAnsi" w:cstheme="minorHAnsi"/>
          <w:b/>
          <w:bCs/>
          <w:sz w:val="24"/>
          <w:szCs w:val="24"/>
          <w:lang w:eastAsia="en-US"/>
        </w:rPr>
        <w:t>P</w:t>
      </w:r>
      <w:r w:rsidRPr="00945EC9">
        <w:rPr>
          <w:rFonts w:asciiTheme="minorHAnsi" w:hAnsiTheme="minorHAnsi" w:cstheme="minorHAnsi"/>
          <w:b/>
          <w:bCs/>
          <w:sz w:val="24"/>
          <w:szCs w:val="24"/>
          <w:lang w:eastAsia="en-US"/>
        </w:rPr>
        <w:t xml:space="preserve">art of the </w:t>
      </w:r>
      <w:r w:rsidR="007A4CB6" w:rsidRPr="00945EC9">
        <w:rPr>
          <w:rFonts w:asciiTheme="minorHAnsi" w:hAnsiTheme="minorHAnsi" w:cstheme="minorHAnsi"/>
          <w:b/>
          <w:bCs/>
          <w:sz w:val="24"/>
          <w:szCs w:val="24"/>
          <w:lang w:eastAsia="en-US"/>
        </w:rPr>
        <w:t>P</w:t>
      </w:r>
      <w:r w:rsidRPr="00945EC9">
        <w:rPr>
          <w:rFonts w:asciiTheme="minorHAnsi" w:hAnsiTheme="minorHAnsi" w:cstheme="minorHAnsi"/>
          <w:b/>
          <w:bCs/>
          <w:sz w:val="24"/>
          <w:szCs w:val="24"/>
          <w:lang w:eastAsia="en-US"/>
        </w:rPr>
        <w:t xml:space="preserve">hased </w:t>
      </w:r>
      <w:r w:rsidR="007A4CB6" w:rsidRPr="00945EC9">
        <w:rPr>
          <w:rFonts w:asciiTheme="minorHAnsi" w:hAnsiTheme="minorHAnsi" w:cstheme="minorHAnsi"/>
          <w:b/>
          <w:bCs/>
          <w:sz w:val="24"/>
          <w:szCs w:val="24"/>
          <w:lang w:eastAsia="en-US"/>
        </w:rPr>
        <w:t>D</w:t>
      </w:r>
      <w:r w:rsidRPr="00945EC9">
        <w:rPr>
          <w:rFonts w:asciiTheme="minorHAnsi" w:hAnsiTheme="minorHAnsi" w:cstheme="minorHAnsi"/>
          <w:b/>
          <w:bCs/>
          <w:sz w:val="24"/>
          <w:szCs w:val="24"/>
          <w:lang w:eastAsia="en-US"/>
        </w:rPr>
        <w:t>elivery of the Hub and Spoke Program</w:t>
      </w:r>
    </w:p>
    <w:p w14:paraId="7C414300" w14:textId="3C2B9421" w:rsidR="008860D7" w:rsidRPr="00945EC9" w:rsidRDefault="008860D7" w:rsidP="00CD1A9A">
      <w:pPr>
        <w:tabs>
          <w:tab w:val="left" w:pos="720"/>
        </w:tabs>
        <w:spacing w:before="0" w:after="0"/>
        <w:rPr>
          <w:rFonts w:asciiTheme="minorHAnsi" w:hAnsiTheme="minorHAnsi" w:cstheme="minorHAnsi"/>
          <w:sz w:val="24"/>
          <w:szCs w:val="24"/>
        </w:rPr>
      </w:pPr>
      <w:r w:rsidRPr="00945EC9">
        <w:rPr>
          <w:rFonts w:asciiTheme="minorHAnsi" w:hAnsiTheme="minorHAnsi" w:cstheme="minorHAnsi"/>
          <w:sz w:val="24"/>
          <w:szCs w:val="24"/>
        </w:rPr>
        <w:t>Members</w:t>
      </w:r>
      <w:r w:rsidR="00E70683" w:rsidRPr="00945EC9">
        <w:rPr>
          <w:rFonts w:asciiTheme="minorHAnsi" w:hAnsiTheme="minorHAnsi" w:cstheme="minorHAnsi"/>
          <w:sz w:val="24"/>
          <w:szCs w:val="24"/>
        </w:rPr>
        <w:t xml:space="preserve"> noted there are inconsistency between </w:t>
      </w:r>
      <w:r w:rsidRPr="00945EC9">
        <w:rPr>
          <w:rFonts w:asciiTheme="minorHAnsi" w:hAnsiTheme="minorHAnsi" w:cstheme="minorHAnsi"/>
          <w:sz w:val="24"/>
          <w:szCs w:val="24"/>
        </w:rPr>
        <w:t>OBAS</w:t>
      </w:r>
      <w:r w:rsidR="00C236B7" w:rsidRPr="00945EC9">
        <w:rPr>
          <w:rFonts w:asciiTheme="minorHAnsi" w:hAnsiTheme="minorHAnsi" w:cstheme="minorHAnsi"/>
          <w:sz w:val="24"/>
          <w:szCs w:val="24"/>
        </w:rPr>
        <w:t xml:space="preserve"> assistance in a few different barracks </w:t>
      </w:r>
      <w:r w:rsidR="001B5D4A" w:rsidRPr="00945EC9">
        <w:rPr>
          <w:rFonts w:asciiTheme="minorHAnsi" w:hAnsiTheme="minorHAnsi" w:cstheme="minorHAnsi"/>
          <w:sz w:val="24"/>
          <w:szCs w:val="24"/>
        </w:rPr>
        <w:t>which</w:t>
      </w:r>
      <w:r w:rsidR="00C236B7" w:rsidRPr="00945EC9">
        <w:rPr>
          <w:rFonts w:asciiTheme="minorHAnsi" w:hAnsiTheme="minorHAnsi" w:cstheme="minorHAnsi"/>
          <w:sz w:val="24"/>
          <w:szCs w:val="24"/>
        </w:rPr>
        <w:t xml:space="preserve"> are not working well, communications between the advocate and delegate </w:t>
      </w:r>
      <w:r w:rsidR="001B5D4A" w:rsidRPr="00945EC9">
        <w:rPr>
          <w:rFonts w:asciiTheme="minorHAnsi" w:hAnsiTheme="minorHAnsi" w:cstheme="minorHAnsi"/>
          <w:sz w:val="24"/>
          <w:szCs w:val="24"/>
        </w:rPr>
        <w:t xml:space="preserve">are </w:t>
      </w:r>
      <w:r w:rsidR="00C236B7" w:rsidRPr="00945EC9">
        <w:rPr>
          <w:rFonts w:asciiTheme="minorHAnsi" w:hAnsiTheme="minorHAnsi" w:cstheme="minorHAnsi"/>
          <w:sz w:val="24"/>
          <w:szCs w:val="24"/>
        </w:rPr>
        <w:t>non-existent</w:t>
      </w:r>
      <w:r w:rsidR="00E70683" w:rsidRPr="00945EC9">
        <w:rPr>
          <w:rFonts w:asciiTheme="minorHAnsi" w:hAnsiTheme="minorHAnsi" w:cstheme="minorHAnsi"/>
          <w:sz w:val="24"/>
          <w:szCs w:val="24"/>
        </w:rPr>
        <w:t xml:space="preserve"> and</w:t>
      </w:r>
      <w:r w:rsidR="00C236B7" w:rsidRPr="00945EC9">
        <w:rPr>
          <w:rFonts w:asciiTheme="minorHAnsi" w:hAnsiTheme="minorHAnsi" w:cstheme="minorHAnsi"/>
          <w:sz w:val="24"/>
          <w:szCs w:val="24"/>
        </w:rPr>
        <w:t xml:space="preserve"> issues around </w:t>
      </w:r>
      <w:r w:rsidR="00E70683" w:rsidRPr="00945EC9">
        <w:rPr>
          <w:rFonts w:asciiTheme="minorHAnsi" w:hAnsiTheme="minorHAnsi" w:cstheme="minorHAnsi"/>
          <w:sz w:val="24"/>
          <w:szCs w:val="24"/>
        </w:rPr>
        <w:t>advocate</w:t>
      </w:r>
      <w:r w:rsidR="001B5D4A" w:rsidRPr="00945EC9">
        <w:rPr>
          <w:rFonts w:asciiTheme="minorHAnsi" w:hAnsiTheme="minorHAnsi" w:cstheme="minorHAnsi"/>
          <w:sz w:val="24"/>
          <w:szCs w:val="24"/>
        </w:rPr>
        <w:t>s</w:t>
      </w:r>
      <w:r w:rsidR="00E70683" w:rsidRPr="00945EC9">
        <w:rPr>
          <w:rFonts w:asciiTheme="minorHAnsi" w:hAnsiTheme="minorHAnsi" w:cstheme="minorHAnsi"/>
          <w:sz w:val="24"/>
          <w:szCs w:val="24"/>
        </w:rPr>
        <w:t xml:space="preserve"> </w:t>
      </w:r>
      <w:r w:rsidR="00C236B7" w:rsidRPr="00945EC9">
        <w:rPr>
          <w:rFonts w:asciiTheme="minorHAnsi" w:hAnsiTheme="minorHAnsi" w:cstheme="minorHAnsi"/>
          <w:sz w:val="24"/>
          <w:szCs w:val="24"/>
        </w:rPr>
        <w:t>obtaining medical records</w:t>
      </w:r>
      <w:r w:rsidR="00E70683" w:rsidRPr="00945EC9">
        <w:rPr>
          <w:rFonts w:asciiTheme="minorHAnsi" w:hAnsiTheme="minorHAnsi" w:cstheme="minorHAnsi"/>
          <w:sz w:val="24"/>
          <w:szCs w:val="24"/>
        </w:rPr>
        <w:t xml:space="preserve"> for their clients</w:t>
      </w:r>
      <w:r w:rsidR="00C236B7" w:rsidRPr="00945EC9">
        <w:rPr>
          <w:rFonts w:asciiTheme="minorHAnsi" w:hAnsiTheme="minorHAnsi" w:cstheme="minorHAnsi"/>
          <w:sz w:val="24"/>
          <w:szCs w:val="24"/>
        </w:rPr>
        <w:t>.</w:t>
      </w:r>
      <w:r w:rsidR="00F67888" w:rsidRPr="00945EC9">
        <w:rPr>
          <w:rFonts w:asciiTheme="minorHAnsi" w:hAnsiTheme="minorHAnsi" w:cstheme="minorHAnsi"/>
          <w:sz w:val="24"/>
          <w:szCs w:val="24"/>
        </w:rPr>
        <w:t xml:space="preserve"> </w:t>
      </w:r>
      <w:r w:rsidR="00C236B7" w:rsidRPr="00945EC9">
        <w:rPr>
          <w:rFonts w:asciiTheme="minorHAnsi" w:hAnsiTheme="minorHAnsi" w:cstheme="minorHAnsi"/>
          <w:sz w:val="24"/>
          <w:szCs w:val="24"/>
        </w:rPr>
        <w:t xml:space="preserve"> </w:t>
      </w:r>
      <w:r w:rsidR="001B5D4A" w:rsidRPr="00945EC9">
        <w:rPr>
          <w:rFonts w:asciiTheme="minorHAnsi" w:hAnsiTheme="minorHAnsi" w:cstheme="minorHAnsi"/>
          <w:sz w:val="24"/>
          <w:szCs w:val="24"/>
        </w:rPr>
        <w:t xml:space="preserve">Members </w:t>
      </w:r>
      <w:r w:rsidR="00C236B7" w:rsidRPr="00945EC9">
        <w:rPr>
          <w:rFonts w:asciiTheme="minorHAnsi" w:hAnsiTheme="minorHAnsi" w:cstheme="minorHAnsi"/>
          <w:sz w:val="24"/>
          <w:szCs w:val="24"/>
        </w:rPr>
        <w:t>also asked who writes the reconsideration appeal if the claim gets rejected</w:t>
      </w:r>
      <w:r w:rsidR="001B5D4A" w:rsidRPr="00945EC9">
        <w:rPr>
          <w:rFonts w:asciiTheme="minorHAnsi" w:hAnsiTheme="minorHAnsi" w:cstheme="minorHAnsi"/>
          <w:sz w:val="24"/>
          <w:szCs w:val="24"/>
        </w:rPr>
        <w:t>?</w:t>
      </w:r>
    </w:p>
    <w:p w14:paraId="158E0E25" w14:textId="77777777" w:rsidR="008860D7" w:rsidRPr="00945EC9" w:rsidRDefault="008860D7" w:rsidP="00CD1A9A">
      <w:pPr>
        <w:tabs>
          <w:tab w:val="left" w:pos="720"/>
        </w:tabs>
        <w:spacing w:before="0" w:after="0"/>
        <w:rPr>
          <w:rFonts w:asciiTheme="minorHAnsi" w:hAnsiTheme="minorHAnsi" w:cstheme="minorHAnsi"/>
          <w:sz w:val="24"/>
          <w:szCs w:val="24"/>
        </w:rPr>
      </w:pPr>
    </w:p>
    <w:p w14:paraId="53BB9474" w14:textId="2AF5DD88" w:rsidR="00C23527" w:rsidRPr="00945EC9" w:rsidRDefault="008860D7" w:rsidP="00CD1A9A">
      <w:pPr>
        <w:tabs>
          <w:tab w:val="left" w:pos="720"/>
        </w:tabs>
        <w:spacing w:before="0" w:after="0"/>
        <w:rPr>
          <w:rFonts w:asciiTheme="minorHAnsi" w:hAnsiTheme="minorHAnsi" w:cstheme="minorHAnsi"/>
          <w:sz w:val="24"/>
          <w:szCs w:val="24"/>
        </w:rPr>
      </w:pPr>
      <w:r w:rsidRPr="00945EC9">
        <w:rPr>
          <w:rFonts w:asciiTheme="minorHAnsi" w:hAnsiTheme="minorHAnsi" w:cstheme="minorHAnsi"/>
          <w:sz w:val="24"/>
          <w:szCs w:val="24"/>
        </w:rPr>
        <w:t xml:space="preserve">The Chair advised this topic will be discussed </w:t>
      </w:r>
      <w:r w:rsidR="002E51B3" w:rsidRPr="00945EC9">
        <w:rPr>
          <w:rFonts w:asciiTheme="minorHAnsi" w:hAnsiTheme="minorHAnsi" w:cstheme="minorHAnsi"/>
          <w:sz w:val="24"/>
          <w:szCs w:val="24"/>
        </w:rPr>
        <w:t xml:space="preserve">in </w:t>
      </w:r>
      <w:r w:rsidRPr="00945EC9">
        <w:rPr>
          <w:rFonts w:asciiTheme="minorHAnsi" w:hAnsiTheme="minorHAnsi" w:cstheme="minorHAnsi"/>
          <w:sz w:val="24"/>
          <w:szCs w:val="24"/>
        </w:rPr>
        <w:t>further</w:t>
      </w:r>
      <w:r w:rsidR="002E51B3" w:rsidRPr="00945EC9">
        <w:rPr>
          <w:rFonts w:asciiTheme="minorHAnsi" w:hAnsiTheme="minorHAnsi" w:cstheme="minorHAnsi"/>
          <w:sz w:val="24"/>
          <w:szCs w:val="24"/>
        </w:rPr>
        <w:t xml:space="preserve"> detail</w:t>
      </w:r>
      <w:r w:rsidRPr="00945EC9">
        <w:rPr>
          <w:rFonts w:asciiTheme="minorHAnsi" w:hAnsiTheme="minorHAnsi" w:cstheme="minorHAnsi"/>
          <w:sz w:val="24"/>
          <w:szCs w:val="24"/>
        </w:rPr>
        <w:t xml:space="preserve"> under agenda item 13.</w:t>
      </w:r>
    </w:p>
    <w:p w14:paraId="35407171" w14:textId="77777777" w:rsidR="00F934F9" w:rsidRPr="00945EC9" w:rsidRDefault="00F934F9" w:rsidP="00CD1A9A">
      <w:pPr>
        <w:tabs>
          <w:tab w:val="left" w:pos="720"/>
        </w:tabs>
        <w:spacing w:before="0" w:after="0"/>
        <w:rPr>
          <w:rFonts w:asciiTheme="minorHAnsi" w:hAnsiTheme="minorHAnsi" w:cstheme="minorHAnsi"/>
          <w:sz w:val="24"/>
          <w:szCs w:val="24"/>
        </w:rPr>
      </w:pPr>
    </w:p>
    <w:p w14:paraId="3A93FEE0" w14:textId="748E7FCD" w:rsidR="00C42895" w:rsidRPr="00945EC9" w:rsidRDefault="00FF5CDC" w:rsidP="00CD1A9A">
      <w:pPr>
        <w:spacing w:before="0" w:after="0"/>
        <w:rPr>
          <w:rFonts w:asciiTheme="minorHAnsi" w:eastAsia="Calibri" w:hAnsiTheme="minorHAnsi" w:cstheme="minorHAnsi"/>
          <w:b/>
          <w:sz w:val="24"/>
          <w:szCs w:val="24"/>
          <w:lang w:eastAsia="en-US"/>
        </w:rPr>
      </w:pPr>
      <w:r w:rsidRPr="00945EC9">
        <w:rPr>
          <w:rFonts w:asciiTheme="minorHAnsi" w:hAnsiTheme="minorHAnsi" w:cstheme="minorHAnsi"/>
          <w:b/>
          <w:sz w:val="24"/>
          <w:szCs w:val="24"/>
        </w:rPr>
        <w:t xml:space="preserve">Agenda Item </w:t>
      </w:r>
      <w:r w:rsidR="00C42895" w:rsidRPr="00945EC9">
        <w:rPr>
          <w:rFonts w:asciiTheme="minorHAnsi" w:hAnsiTheme="minorHAnsi" w:cstheme="minorHAnsi"/>
          <w:b/>
          <w:sz w:val="24"/>
          <w:szCs w:val="24"/>
        </w:rPr>
        <w:t>8</w:t>
      </w:r>
      <w:r w:rsidRPr="00945EC9">
        <w:rPr>
          <w:rFonts w:asciiTheme="minorHAnsi" w:hAnsiTheme="minorHAnsi" w:cstheme="minorHAnsi"/>
          <w:b/>
          <w:sz w:val="24"/>
          <w:szCs w:val="24"/>
        </w:rPr>
        <w:t>.</w:t>
      </w:r>
      <w:r w:rsidRPr="00945EC9">
        <w:rPr>
          <w:rFonts w:asciiTheme="minorHAnsi" w:hAnsiTheme="minorHAnsi" w:cstheme="minorHAnsi"/>
          <w:b/>
          <w:sz w:val="24"/>
          <w:szCs w:val="24"/>
        </w:rPr>
        <w:tab/>
      </w:r>
      <w:r w:rsidR="00F97927" w:rsidRPr="00945EC9">
        <w:rPr>
          <w:rFonts w:asciiTheme="minorHAnsi" w:hAnsiTheme="minorHAnsi" w:cstheme="minorHAnsi"/>
          <w:b/>
          <w:sz w:val="24"/>
          <w:szCs w:val="24"/>
        </w:rPr>
        <w:t xml:space="preserve">Member Submission – </w:t>
      </w:r>
      <w:r w:rsidR="00C42895" w:rsidRPr="00945EC9">
        <w:rPr>
          <w:rFonts w:asciiTheme="minorHAnsi" w:eastAsia="Calibri" w:hAnsiTheme="minorHAnsi" w:cstheme="minorHAnsi"/>
          <w:b/>
          <w:sz w:val="24"/>
          <w:szCs w:val="24"/>
          <w:lang w:eastAsia="en-US"/>
        </w:rPr>
        <w:t xml:space="preserve">VVAA </w:t>
      </w:r>
    </w:p>
    <w:p w14:paraId="6FF7F2FD" w14:textId="732BF54A" w:rsidR="00C42895" w:rsidRPr="00945EC9" w:rsidRDefault="00C42895" w:rsidP="00CD1A9A">
      <w:pPr>
        <w:spacing w:before="0" w:after="0"/>
        <w:ind w:left="1406" w:firstLine="720"/>
        <w:rPr>
          <w:rFonts w:asciiTheme="minorHAnsi" w:eastAsia="Calibri" w:hAnsiTheme="minorHAnsi" w:cstheme="minorHAnsi"/>
          <w:b/>
          <w:sz w:val="24"/>
          <w:szCs w:val="24"/>
          <w:lang w:eastAsia="en-US"/>
        </w:rPr>
      </w:pPr>
      <w:r w:rsidRPr="00945EC9">
        <w:rPr>
          <w:rFonts w:asciiTheme="minorHAnsi" w:eastAsia="Calibri" w:hAnsiTheme="minorHAnsi" w:cstheme="minorHAnsi"/>
          <w:b/>
          <w:sz w:val="24"/>
          <w:szCs w:val="24"/>
          <w:lang w:eastAsia="en-US"/>
        </w:rPr>
        <w:t xml:space="preserve">Combined Impairment Reports </w:t>
      </w:r>
    </w:p>
    <w:p w14:paraId="3CF46B0E" w14:textId="6EDE8915" w:rsidR="00E70683" w:rsidRPr="00945EC9" w:rsidRDefault="00C23527" w:rsidP="00CD1A9A">
      <w:pPr>
        <w:spacing w:before="0" w:after="0"/>
        <w:rPr>
          <w:rFonts w:asciiTheme="minorHAnsi" w:hAnsiTheme="minorHAnsi" w:cstheme="minorHAnsi"/>
          <w:sz w:val="24"/>
          <w:szCs w:val="24"/>
        </w:rPr>
      </w:pPr>
      <w:r w:rsidRPr="00945EC9">
        <w:rPr>
          <w:rFonts w:asciiTheme="minorHAnsi" w:hAnsiTheme="minorHAnsi" w:cstheme="minorHAnsi"/>
          <w:sz w:val="24"/>
          <w:szCs w:val="24"/>
        </w:rPr>
        <w:t>Mr Ken Foster</w:t>
      </w:r>
      <w:r w:rsidR="00E70683" w:rsidRPr="00945EC9">
        <w:rPr>
          <w:rFonts w:asciiTheme="minorHAnsi" w:hAnsiTheme="minorHAnsi" w:cstheme="minorHAnsi"/>
          <w:sz w:val="24"/>
          <w:szCs w:val="24"/>
        </w:rPr>
        <w:t xml:space="preserve"> provided a brief </w:t>
      </w:r>
      <w:r w:rsidR="00584336" w:rsidRPr="00945EC9">
        <w:rPr>
          <w:rFonts w:asciiTheme="minorHAnsi" w:hAnsiTheme="minorHAnsi" w:cstheme="minorHAnsi"/>
          <w:sz w:val="24"/>
          <w:szCs w:val="24"/>
        </w:rPr>
        <w:t xml:space="preserve">outline </w:t>
      </w:r>
      <w:r w:rsidR="00E70683" w:rsidRPr="00945EC9">
        <w:rPr>
          <w:rFonts w:asciiTheme="minorHAnsi" w:hAnsiTheme="minorHAnsi" w:cstheme="minorHAnsi"/>
          <w:sz w:val="24"/>
          <w:szCs w:val="24"/>
        </w:rPr>
        <w:t>of the submission</w:t>
      </w:r>
      <w:r w:rsidR="00584336" w:rsidRPr="00945EC9">
        <w:rPr>
          <w:rFonts w:asciiTheme="minorHAnsi" w:hAnsiTheme="minorHAnsi" w:cstheme="minorHAnsi"/>
          <w:sz w:val="24"/>
          <w:szCs w:val="24"/>
        </w:rPr>
        <w:t xml:space="preserve"> and asked why Guide to the Assessment of Rates of Veterans' Pensions (GARP) Table</w:t>
      </w:r>
      <w:r w:rsidR="001B7DDF" w:rsidRPr="00945EC9">
        <w:rPr>
          <w:rFonts w:asciiTheme="minorHAnsi" w:hAnsiTheme="minorHAnsi" w:cstheme="minorHAnsi"/>
          <w:sz w:val="24"/>
          <w:szCs w:val="24"/>
        </w:rPr>
        <w:t xml:space="preserve">s are no longer shown in </w:t>
      </w:r>
      <w:r w:rsidR="001B5D4A" w:rsidRPr="00945EC9">
        <w:rPr>
          <w:rFonts w:asciiTheme="minorHAnsi" w:hAnsiTheme="minorHAnsi" w:cstheme="minorHAnsi"/>
          <w:sz w:val="24"/>
          <w:szCs w:val="24"/>
        </w:rPr>
        <w:t xml:space="preserve">the </w:t>
      </w:r>
      <w:r w:rsidR="001B7DDF" w:rsidRPr="00945EC9">
        <w:rPr>
          <w:rFonts w:asciiTheme="minorHAnsi" w:hAnsiTheme="minorHAnsi" w:cstheme="minorHAnsi"/>
          <w:sz w:val="24"/>
          <w:szCs w:val="24"/>
        </w:rPr>
        <w:t>Combined Impairment Reports Section.</w:t>
      </w:r>
    </w:p>
    <w:p w14:paraId="7AEB2F70" w14:textId="77777777" w:rsidR="00E70683" w:rsidRPr="00945EC9" w:rsidRDefault="00E70683" w:rsidP="00CD1A9A">
      <w:pPr>
        <w:tabs>
          <w:tab w:val="left" w:pos="720"/>
        </w:tabs>
        <w:spacing w:before="0" w:after="0"/>
        <w:rPr>
          <w:rFonts w:asciiTheme="minorHAnsi" w:hAnsiTheme="minorHAnsi" w:cstheme="minorHAnsi"/>
          <w:sz w:val="24"/>
          <w:szCs w:val="24"/>
        </w:rPr>
      </w:pPr>
    </w:p>
    <w:p w14:paraId="32954D36" w14:textId="2D04FEF0" w:rsidR="001B7DDF" w:rsidRPr="00945EC9" w:rsidRDefault="00C23527" w:rsidP="00CD1A9A">
      <w:pPr>
        <w:tabs>
          <w:tab w:val="left" w:pos="720"/>
        </w:tabs>
        <w:spacing w:before="0" w:after="0"/>
        <w:rPr>
          <w:rFonts w:asciiTheme="minorHAnsi" w:hAnsiTheme="minorHAnsi" w:cstheme="minorHAnsi"/>
          <w:sz w:val="24"/>
          <w:szCs w:val="24"/>
          <w:highlight w:val="lightGray"/>
        </w:rPr>
      </w:pPr>
      <w:r w:rsidRPr="00945EC9">
        <w:rPr>
          <w:rFonts w:asciiTheme="minorHAnsi" w:hAnsiTheme="minorHAnsi" w:cstheme="minorHAnsi"/>
          <w:sz w:val="24"/>
          <w:szCs w:val="24"/>
        </w:rPr>
        <w:t>Ms</w:t>
      </w:r>
      <w:r w:rsidR="00584336" w:rsidRPr="00945EC9">
        <w:rPr>
          <w:rFonts w:asciiTheme="minorHAnsi" w:hAnsiTheme="minorHAnsi" w:cstheme="minorHAnsi"/>
          <w:sz w:val="24"/>
          <w:szCs w:val="24"/>
        </w:rPr>
        <w:t xml:space="preserve"> </w:t>
      </w:r>
      <w:r w:rsidRPr="00945EC9">
        <w:rPr>
          <w:rFonts w:asciiTheme="minorHAnsi" w:hAnsiTheme="minorHAnsi" w:cstheme="minorHAnsi"/>
          <w:sz w:val="24"/>
          <w:szCs w:val="24"/>
        </w:rPr>
        <w:t>Cole, First Assistant Secretary, Clients’ Benefits Division</w:t>
      </w:r>
      <w:r w:rsidR="00584336" w:rsidRPr="00945EC9">
        <w:rPr>
          <w:rFonts w:asciiTheme="minorHAnsi" w:hAnsiTheme="minorHAnsi" w:cstheme="minorHAnsi"/>
          <w:sz w:val="24"/>
          <w:szCs w:val="24"/>
        </w:rPr>
        <w:t xml:space="preserve">, explained </w:t>
      </w:r>
      <w:r w:rsidRPr="00945EC9">
        <w:rPr>
          <w:rFonts w:asciiTheme="minorHAnsi" w:hAnsiTheme="minorHAnsi" w:cstheme="minorHAnsi"/>
          <w:sz w:val="24"/>
          <w:szCs w:val="24"/>
        </w:rPr>
        <w:t xml:space="preserve">the reasons for changing the </w:t>
      </w:r>
      <w:r w:rsidR="007A4CB6" w:rsidRPr="00945EC9">
        <w:rPr>
          <w:rFonts w:asciiTheme="minorHAnsi" w:hAnsiTheme="minorHAnsi" w:cstheme="minorHAnsi"/>
          <w:i/>
          <w:iCs/>
          <w:sz w:val="24"/>
          <w:szCs w:val="24"/>
        </w:rPr>
        <w:t>Military Rehabilitation and Compensation Act 2004</w:t>
      </w:r>
      <w:r w:rsidR="007A4CB6" w:rsidRPr="00945EC9">
        <w:rPr>
          <w:rFonts w:asciiTheme="minorHAnsi" w:hAnsiTheme="minorHAnsi" w:cstheme="minorHAnsi"/>
          <w:sz w:val="24"/>
          <w:szCs w:val="24"/>
        </w:rPr>
        <w:t xml:space="preserve"> (</w:t>
      </w:r>
      <w:r w:rsidRPr="00945EC9">
        <w:rPr>
          <w:rFonts w:asciiTheme="minorHAnsi" w:hAnsiTheme="minorHAnsi" w:cstheme="minorHAnsi"/>
          <w:sz w:val="24"/>
          <w:szCs w:val="24"/>
        </w:rPr>
        <w:t>MRCA</w:t>
      </w:r>
      <w:r w:rsidR="007A4CB6" w:rsidRPr="00945EC9">
        <w:rPr>
          <w:rFonts w:asciiTheme="minorHAnsi" w:hAnsiTheme="minorHAnsi" w:cstheme="minorHAnsi"/>
          <w:sz w:val="24"/>
          <w:szCs w:val="24"/>
        </w:rPr>
        <w:t>) Permanent Impairment (</w:t>
      </w:r>
      <w:r w:rsidRPr="00945EC9">
        <w:rPr>
          <w:rFonts w:asciiTheme="minorHAnsi" w:hAnsiTheme="minorHAnsi" w:cstheme="minorHAnsi"/>
          <w:sz w:val="24"/>
          <w:szCs w:val="24"/>
        </w:rPr>
        <w:t>PI</w:t>
      </w:r>
      <w:r w:rsidR="007A4CB6" w:rsidRPr="00945EC9">
        <w:rPr>
          <w:rFonts w:asciiTheme="minorHAnsi" w:hAnsiTheme="minorHAnsi" w:cstheme="minorHAnsi"/>
          <w:sz w:val="24"/>
          <w:szCs w:val="24"/>
        </w:rPr>
        <w:t>)</w:t>
      </w:r>
      <w:r w:rsidRPr="00945EC9">
        <w:rPr>
          <w:rFonts w:asciiTheme="minorHAnsi" w:hAnsiTheme="minorHAnsi" w:cstheme="minorHAnsi"/>
          <w:sz w:val="24"/>
          <w:szCs w:val="24"/>
        </w:rPr>
        <w:t xml:space="preserve"> determination letter and what is being done to address the veteran and advocate concerns with the changed arrangements.</w:t>
      </w:r>
      <w:r w:rsidR="001B7DDF" w:rsidRPr="00945EC9">
        <w:rPr>
          <w:rFonts w:asciiTheme="minorHAnsi" w:hAnsiTheme="minorHAnsi" w:cstheme="minorHAnsi"/>
          <w:sz w:val="24"/>
          <w:szCs w:val="24"/>
        </w:rPr>
        <w:t xml:space="preserve"> </w:t>
      </w:r>
      <w:r w:rsidR="00F67888" w:rsidRPr="00945EC9">
        <w:rPr>
          <w:rFonts w:asciiTheme="minorHAnsi" w:hAnsiTheme="minorHAnsi" w:cstheme="minorHAnsi"/>
          <w:sz w:val="24"/>
          <w:szCs w:val="24"/>
        </w:rPr>
        <w:t xml:space="preserve"> </w:t>
      </w:r>
      <w:r w:rsidR="001B7DDF" w:rsidRPr="00945EC9">
        <w:rPr>
          <w:rFonts w:asciiTheme="minorHAnsi" w:hAnsiTheme="minorHAnsi" w:cstheme="minorHAnsi"/>
          <w:sz w:val="24"/>
          <w:szCs w:val="24"/>
        </w:rPr>
        <w:t>DVA recognises that clients/advocates should be informed of how a determination has been assessed and how any compensation payable has been calculated</w:t>
      </w:r>
      <w:r w:rsidR="002B434F" w:rsidRPr="00945EC9">
        <w:rPr>
          <w:rFonts w:asciiTheme="minorHAnsi" w:hAnsiTheme="minorHAnsi" w:cstheme="minorHAnsi"/>
          <w:sz w:val="24"/>
          <w:szCs w:val="24"/>
        </w:rPr>
        <w:t>.</w:t>
      </w:r>
    </w:p>
    <w:p w14:paraId="6873E1DA" w14:textId="4914C15C" w:rsidR="00C23527" w:rsidRPr="00945EC9" w:rsidRDefault="00C23527" w:rsidP="00CD1A9A">
      <w:pPr>
        <w:tabs>
          <w:tab w:val="left" w:pos="720"/>
        </w:tabs>
        <w:spacing w:before="0" w:after="0"/>
        <w:rPr>
          <w:rFonts w:asciiTheme="minorHAnsi" w:hAnsiTheme="minorHAnsi" w:cstheme="minorHAnsi"/>
          <w:b/>
          <w:sz w:val="24"/>
          <w:szCs w:val="24"/>
          <w:highlight w:val="lightGray"/>
        </w:rPr>
      </w:pPr>
    </w:p>
    <w:p w14:paraId="3C4ABA6B" w14:textId="0DA58641" w:rsidR="00584336" w:rsidRPr="00945EC9" w:rsidRDefault="00584336" w:rsidP="00CD1A9A">
      <w:pPr>
        <w:tabs>
          <w:tab w:val="left" w:pos="720"/>
        </w:tabs>
        <w:spacing w:before="0" w:after="0"/>
        <w:rPr>
          <w:rFonts w:asciiTheme="minorHAnsi" w:hAnsiTheme="minorHAnsi" w:cstheme="minorHAnsi"/>
          <w:bCs/>
          <w:sz w:val="24"/>
          <w:szCs w:val="24"/>
        </w:rPr>
      </w:pPr>
      <w:r w:rsidRPr="00945EC9">
        <w:rPr>
          <w:rFonts w:asciiTheme="minorHAnsi" w:hAnsiTheme="minorHAnsi" w:cstheme="minorHAnsi"/>
          <w:bCs/>
          <w:sz w:val="24"/>
          <w:szCs w:val="24"/>
        </w:rPr>
        <w:t>The Chair advised</w:t>
      </w:r>
      <w:r w:rsidR="00B2391E" w:rsidRPr="00945EC9">
        <w:rPr>
          <w:rFonts w:asciiTheme="minorHAnsi" w:hAnsiTheme="minorHAnsi" w:cstheme="minorHAnsi"/>
          <w:bCs/>
          <w:sz w:val="24"/>
          <w:szCs w:val="24"/>
        </w:rPr>
        <w:t xml:space="preserve"> members that</w:t>
      </w:r>
      <w:r w:rsidRPr="00945EC9">
        <w:rPr>
          <w:rFonts w:asciiTheme="minorHAnsi" w:hAnsiTheme="minorHAnsi" w:cstheme="minorHAnsi"/>
          <w:bCs/>
          <w:sz w:val="24"/>
          <w:szCs w:val="24"/>
        </w:rPr>
        <w:t xml:space="preserve"> MyService </w:t>
      </w:r>
      <w:r w:rsidR="001B7DDF" w:rsidRPr="00945EC9">
        <w:rPr>
          <w:rFonts w:asciiTheme="minorHAnsi" w:hAnsiTheme="minorHAnsi" w:cstheme="minorHAnsi"/>
          <w:bCs/>
          <w:sz w:val="24"/>
          <w:szCs w:val="24"/>
        </w:rPr>
        <w:t xml:space="preserve">is </w:t>
      </w:r>
      <w:r w:rsidRPr="00945EC9">
        <w:rPr>
          <w:rFonts w:asciiTheme="minorHAnsi" w:hAnsiTheme="minorHAnsi" w:cstheme="minorHAnsi"/>
          <w:bCs/>
          <w:sz w:val="24"/>
          <w:szCs w:val="24"/>
        </w:rPr>
        <w:t>a work in progress</w:t>
      </w:r>
      <w:r w:rsidR="00B2391E" w:rsidRPr="00945EC9">
        <w:rPr>
          <w:rFonts w:asciiTheme="minorHAnsi" w:hAnsiTheme="minorHAnsi" w:cstheme="minorHAnsi"/>
          <w:bCs/>
          <w:sz w:val="24"/>
          <w:szCs w:val="24"/>
        </w:rPr>
        <w:t xml:space="preserve"> and that</w:t>
      </w:r>
      <w:r w:rsidR="0005060A" w:rsidRPr="00945EC9">
        <w:rPr>
          <w:rFonts w:asciiTheme="minorHAnsi" w:hAnsiTheme="minorHAnsi" w:cstheme="minorHAnsi"/>
          <w:bCs/>
          <w:sz w:val="24"/>
          <w:szCs w:val="24"/>
        </w:rPr>
        <w:t xml:space="preserve"> he is happy for</w:t>
      </w:r>
      <w:r w:rsidR="00B2391E" w:rsidRPr="00945EC9">
        <w:rPr>
          <w:rFonts w:asciiTheme="minorHAnsi" w:hAnsiTheme="minorHAnsi" w:cstheme="minorHAnsi"/>
          <w:bCs/>
          <w:sz w:val="24"/>
          <w:szCs w:val="24"/>
        </w:rPr>
        <w:t xml:space="preserve"> </w:t>
      </w:r>
      <w:r w:rsidRPr="00945EC9">
        <w:rPr>
          <w:rFonts w:asciiTheme="minorHAnsi" w:hAnsiTheme="minorHAnsi" w:cstheme="minorHAnsi"/>
          <w:bCs/>
          <w:sz w:val="24"/>
          <w:szCs w:val="24"/>
        </w:rPr>
        <w:t>Mr Foster to work with the MyService Team to iron out issues</w:t>
      </w:r>
      <w:r w:rsidR="001B7DDF" w:rsidRPr="00945EC9">
        <w:rPr>
          <w:rFonts w:asciiTheme="minorHAnsi" w:hAnsiTheme="minorHAnsi" w:cstheme="minorHAnsi"/>
          <w:bCs/>
          <w:sz w:val="24"/>
          <w:szCs w:val="24"/>
        </w:rPr>
        <w:t xml:space="preserve"> and provide advice on helpful to advocates</w:t>
      </w:r>
      <w:r w:rsidRPr="00945EC9">
        <w:rPr>
          <w:rFonts w:asciiTheme="minorHAnsi" w:hAnsiTheme="minorHAnsi" w:cstheme="minorHAnsi"/>
          <w:bCs/>
          <w:sz w:val="24"/>
          <w:szCs w:val="24"/>
        </w:rPr>
        <w:t>.</w:t>
      </w:r>
    </w:p>
    <w:p w14:paraId="0EEAAB9D" w14:textId="017BD4A6" w:rsidR="00584336" w:rsidRPr="00945EC9" w:rsidRDefault="00584336" w:rsidP="00CD1A9A">
      <w:pPr>
        <w:tabs>
          <w:tab w:val="left" w:pos="720"/>
        </w:tabs>
        <w:spacing w:before="0" w:after="0"/>
        <w:rPr>
          <w:rFonts w:asciiTheme="minorHAnsi" w:hAnsiTheme="minorHAnsi" w:cstheme="minorHAnsi"/>
          <w:bCs/>
          <w:sz w:val="24"/>
          <w:szCs w:val="24"/>
        </w:rPr>
      </w:pPr>
    </w:p>
    <w:p w14:paraId="74EEC782" w14:textId="763993F2" w:rsidR="009E4545" w:rsidRPr="00945EC9" w:rsidRDefault="001B7DDF" w:rsidP="00CD1A9A">
      <w:pPr>
        <w:tabs>
          <w:tab w:val="left" w:pos="720"/>
        </w:tabs>
        <w:spacing w:before="0" w:after="0"/>
        <w:rPr>
          <w:rFonts w:asciiTheme="minorHAnsi" w:hAnsiTheme="minorHAnsi" w:cstheme="minorHAnsi"/>
          <w:bCs/>
          <w:sz w:val="24"/>
          <w:szCs w:val="24"/>
        </w:rPr>
      </w:pPr>
      <w:r w:rsidRPr="00945EC9">
        <w:rPr>
          <w:rFonts w:asciiTheme="minorHAnsi" w:hAnsiTheme="minorHAnsi" w:cstheme="minorHAnsi"/>
          <w:bCs/>
          <w:sz w:val="24"/>
          <w:szCs w:val="24"/>
        </w:rPr>
        <w:t>Members expressed their views on advocate details not being able to check on progress of claim as details aren’t included until its being processed</w:t>
      </w:r>
      <w:r w:rsidR="001B5D4A" w:rsidRPr="00945EC9">
        <w:rPr>
          <w:rFonts w:asciiTheme="minorHAnsi" w:hAnsiTheme="minorHAnsi" w:cstheme="minorHAnsi"/>
          <w:bCs/>
          <w:sz w:val="24"/>
          <w:szCs w:val="24"/>
        </w:rPr>
        <w:t>,</w:t>
      </w:r>
      <w:r w:rsidRPr="00945EC9">
        <w:rPr>
          <w:rFonts w:asciiTheme="minorHAnsi" w:hAnsiTheme="minorHAnsi" w:cstheme="minorHAnsi"/>
          <w:bCs/>
          <w:sz w:val="24"/>
          <w:szCs w:val="24"/>
        </w:rPr>
        <w:t xml:space="preserve"> these details should be included earlier as the advocate can </w:t>
      </w:r>
      <w:r w:rsidR="00580A79" w:rsidRPr="00945EC9">
        <w:rPr>
          <w:rFonts w:asciiTheme="minorHAnsi" w:hAnsiTheme="minorHAnsi" w:cstheme="minorHAnsi"/>
          <w:bCs/>
          <w:sz w:val="24"/>
          <w:szCs w:val="24"/>
        </w:rPr>
        <w:t xml:space="preserve">check on behalf of </w:t>
      </w:r>
      <w:r w:rsidR="001B5D4A" w:rsidRPr="00945EC9">
        <w:rPr>
          <w:rFonts w:asciiTheme="minorHAnsi" w:hAnsiTheme="minorHAnsi" w:cstheme="minorHAnsi"/>
          <w:bCs/>
          <w:sz w:val="24"/>
          <w:szCs w:val="24"/>
        </w:rPr>
        <w:t xml:space="preserve">their </w:t>
      </w:r>
      <w:r w:rsidR="00580A79" w:rsidRPr="00945EC9">
        <w:rPr>
          <w:rFonts w:asciiTheme="minorHAnsi" w:hAnsiTheme="minorHAnsi" w:cstheme="minorHAnsi"/>
          <w:bCs/>
          <w:sz w:val="24"/>
          <w:szCs w:val="24"/>
        </w:rPr>
        <w:t>client.</w:t>
      </w:r>
      <w:r w:rsidRPr="00945EC9">
        <w:rPr>
          <w:rFonts w:asciiTheme="minorHAnsi" w:hAnsiTheme="minorHAnsi" w:cstheme="minorHAnsi"/>
          <w:bCs/>
          <w:sz w:val="24"/>
          <w:szCs w:val="24"/>
        </w:rPr>
        <w:t xml:space="preserve"> </w:t>
      </w:r>
    </w:p>
    <w:p w14:paraId="61A1E592" w14:textId="1AF103EF" w:rsidR="00B37038" w:rsidRPr="00945EC9" w:rsidRDefault="00945EC9" w:rsidP="00945EC9">
      <w:pPr>
        <w:rPr>
          <w:rFonts w:asciiTheme="minorHAnsi" w:hAnsiTheme="minorHAnsi" w:cstheme="minorHAnsi"/>
          <w:bCs/>
          <w:sz w:val="24"/>
          <w:szCs w:val="24"/>
        </w:rPr>
      </w:pPr>
      <w:r>
        <w:rPr>
          <w:rFonts w:asciiTheme="minorHAnsi" w:hAnsiTheme="minorHAnsi" w:cstheme="minorHAnsi"/>
          <w:bCs/>
          <w:sz w:val="24"/>
          <w:szCs w:val="24"/>
        </w:rPr>
        <w:br w:type="page"/>
      </w:r>
    </w:p>
    <w:tbl>
      <w:tblPr>
        <w:tblpPr w:leftFromText="180" w:rightFromText="180" w:vertAnchor="text" w:horzAnchor="page" w:tblpX="910" w:tblpY="8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578"/>
        <w:gridCol w:w="2126"/>
      </w:tblGrid>
      <w:tr w:rsidR="00377254" w:rsidRPr="00945EC9" w14:paraId="2E1FB18C" w14:textId="77777777" w:rsidTr="00A21AB1">
        <w:trPr>
          <w:trHeight w:val="259"/>
        </w:trPr>
        <w:tc>
          <w:tcPr>
            <w:tcW w:w="1214" w:type="dxa"/>
            <w:shd w:val="clear" w:color="auto" w:fill="95B3D7" w:themeFill="accent1" w:themeFillTint="99"/>
          </w:tcPr>
          <w:p w14:paraId="0768B918" w14:textId="77777777" w:rsidR="009E4545" w:rsidRPr="00945EC9" w:rsidRDefault="009E4545" w:rsidP="00CD1A9A">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945EC9">
              <w:rPr>
                <w:rFonts w:asciiTheme="minorHAnsi" w:hAnsiTheme="minorHAnsi" w:cstheme="minorHAnsi"/>
                <w:b/>
                <w:i/>
                <w:sz w:val="24"/>
                <w:szCs w:val="24"/>
              </w:rPr>
              <w:lastRenderedPageBreak/>
              <w:t xml:space="preserve">Item </w:t>
            </w:r>
          </w:p>
        </w:tc>
        <w:tc>
          <w:tcPr>
            <w:tcW w:w="6578" w:type="dxa"/>
            <w:shd w:val="clear" w:color="auto" w:fill="95B3D7" w:themeFill="accent1" w:themeFillTint="99"/>
          </w:tcPr>
          <w:p w14:paraId="579192BA" w14:textId="77777777" w:rsidR="009E4545" w:rsidRPr="00945EC9" w:rsidRDefault="009E4545"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Action</w:t>
            </w:r>
          </w:p>
        </w:tc>
        <w:tc>
          <w:tcPr>
            <w:tcW w:w="2126" w:type="dxa"/>
            <w:shd w:val="clear" w:color="auto" w:fill="95B3D7" w:themeFill="accent1" w:themeFillTint="99"/>
          </w:tcPr>
          <w:p w14:paraId="06B6CE94" w14:textId="77777777" w:rsidR="009E4545" w:rsidRPr="00945EC9" w:rsidRDefault="009E4545"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Assigned to </w:t>
            </w:r>
          </w:p>
        </w:tc>
      </w:tr>
      <w:tr w:rsidR="00377254" w:rsidRPr="00945EC9" w14:paraId="69F2EA45" w14:textId="77777777" w:rsidTr="00A21AB1">
        <w:trPr>
          <w:trHeight w:val="486"/>
        </w:trPr>
        <w:tc>
          <w:tcPr>
            <w:tcW w:w="1214" w:type="dxa"/>
            <w:shd w:val="clear" w:color="auto" w:fill="auto"/>
          </w:tcPr>
          <w:p w14:paraId="10EB2107" w14:textId="01DC8312" w:rsidR="009E4545" w:rsidRPr="00945EC9" w:rsidRDefault="009E4545" w:rsidP="00CD1A9A">
            <w:pPr>
              <w:tabs>
                <w:tab w:val="left" w:pos="851"/>
              </w:tabs>
              <w:autoSpaceDE w:val="0"/>
              <w:autoSpaceDN w:val="0"/>
              <w:adjustRightInd w:val="0"/>
              <w:spacing w:before="0" w:after="0"/>
              <w:ind w:right="175"/>
              <w:jc w:val="both"/>
              <w:rPr>
                <w:rFonts w:asciiTheme="minorHAnsi" w:hAnsiTheme="minorHAnsi" w:cstheme="minorHAnsi"/>
                <w:sz w:val="24"/>
                <w:szCs w:val="24"/>
              </w:rPr>
            </w:pPr>
            <w:r w:rsidRPr="00945EC9">
              <w:rPr>
                <w:rFonts w:asciiTheme="minorHAnsi" w:hAnsiTheme="minorHAnsi" w:cstheme="minorHAnsi"/>
                <w:sz w:val="24"/>
                <w:szCs w:val="24"/>
              </w:rPr>
              <w:t>20</w:t>
            </w:r>
            <w:r w:rsidR="00C23527" w:rsidRPr="00945EC9">
              <w:rPr>
                <w:rFonts w:asciiTheme="minorHAnsi" w:hAnsiTheme="minorHAnsi" w:cstheme="minorHAnsi"/>
                <w:sz w:val="24"/>
                <w:szCs w:val="24"/>
              </w:rPr>
              <w:t>20/81</w:t>
            </w:r>
          </w:p>
        </w:tc>
        <w:tc>
          <w:tcPr>
            <w:tcW w:w="6578" w:type="dxa"/>
          </w:tcPr>
          <w:p w14:paraId="275EC2DD" w14:textId="2E7E2F7E" w:rsidR="009E4545" w:rsidRPr="00945EC9" w:rsidRDefault="00C23527" w:rsidP="00D019A9">
            <w:pPr>
              <w:spacing w:before="0" w:after="0"/>
              <w:rPr>
                <w:rFonts w:asciiTheme="minorHAnsi" w:hAnsiTheme="minorHAnsi" w:cstheme="minorHAnsi"/>
                <w:sz w:val="24"/>
                <w:szCs w:val="24"/>
              </w:rPr>
            </w:pPr>
            <w:r w:rsidRPr="00945EC9">
              <w:rPr>
                <w:rFonts w:asciiTheme="minorHAnsi" w:hAnsiTheme="minorHAnsi" w:cstheme="minorHAnsi"/>
                <w:sz w:val="24"/>
                <w:szCs w:val="24"/>
              </w:rPr>
              <w:t xml:space="preserve">DVA to provide </w:t>
            </w:r>
            <w:r w:rsidR="00CD0A0D" w:rsidRPr="00945EC9">
              <w:rPr>
                <w:rFonts w:asciiTheme="minorHAnsi" w:hAnsiTheme="minorHAnsi" w:cstheme="minorHAnsi"/>
                <w:sz w:val="24"/>
                <w:szCs w:val="24"/>
              </w:rPr>
              <w:t>m</w:t>
            </w:r>
            <w:r w:rsidRPr="00945EC9">
              <w:rPr>
                <w:rFonts w:asciiTheme="minorHAnsi" w:hAnsiTheme="minorHAnsi" w:cstheme="minorHAnsi"/>
                <w:sz w:val="24"/>
                <w:szCs w:val="24"/>
              </w:rPr>
              <w:t>embers with a copy of Commission decision package regarding weight bearing.</w:t>
            </w:r>
          </w:p>
        </w:tc>
        <w:tc>
          <w:tcPr>
            <w:tcW w:w="2126" w:type="dxa"/>
          </w:tcPr>
          <w:p w14:paraId="79667066" w14:textId="6219ECE2" w:rsidR="009E4545" w:rsidRPr="00945EC9" w:rsidRDefault="0036536A" w:rsidP="00CD1A9A">
            <w:pPr>
              <w:tabs>
                <w:tab w:val="left" w:pos="851"/>
              </w:tabs>
              <w:autoSpaceDE w:val="0"/>
              <w:autoSpaceDN w:val="0"/>
              <w:adjustRightInd w:val="0"/>
              <w:spacing w:before="0" w:after="0"/>
              <w:ind w:right="423"/>
              <w:jc w:val="both"/>
              <w:rPr>
                <w:rFonts w:asciiTheme="minorHAnsi" w:hAnsiTheme="minorHAnsi" w:cstheme="minorHAnsi"/>
                <w:sz w:val="24"/>
                <w:szCs w:val="24"/>
              </w:rPr>
            </w:pPr>
            <w:r w:rsidRPr="00945EC9">
              <w:rPr>
                <w:rFonts w:asciiTheme="minorHAnsi" w:hAnsiTheme="minorHAnsi" w:cstheme="minorHAnsi"/>
                <w:sz w:val="24"/>
                <w:szCs w:val="24"/>
              </w:rPr>
              <w:t>Mark Cormack/ Secretariat</w:t>
            </w:r>
          </w:p>
        </w:tc>
      </w:tr>
      <w:tr w:rsidR="00C23527" w:rsidRPr="00945EC9" w14:paraId="42247406" w14:textId="77777777" w:rsidTr="00A21AB1">
        <w:trPr>
          <w:trHeight w:val="486"/>
        </w:trPr>
        <w:tc>
          <w:tcPr>
            <w:tcW w:w="1214" w:type="dxa"/>
            <w:shd w:val="clear" w:color="auto" w:fill="auto"/>
          </w:tcPr>
          <w:p w14:paraId="2C9F05B0" w14:textId="76D8E4DC" w:rsidR="00C23527" w:rsidRPr="00945EC9" w:rsidRDefault="00C23527" w:rsidP="00CD1A9A">
            <w:pPr>
              <w:tabs>
                <w:tab w:val="left" w:pos="851"/>
              </w:tabs>
              <w:autoSpaceDE w:val="0"/>
              <w:autoSpaceDN w:val="0"/>
              <w:adjustRightInd w:val="0"/>
              <w:spacing w:before="0" w:after="0"/>
              <w:ind w:right="175"/>
              <w:jc w:val="both"/>
              <w:rPr>
                <w:rFonts w:asciiTheme="minorHAnsi" w:hAnsiTheme="minorHAnsi" w:cstheme="minorHAnsi"/>
                <w:sz w:val="24"/>
                <w:szCs w:val="24"/>
              </w:rPr>
            </w:pPr>
            <w:r w:rsidRPr="00945EC9">
              <w:rPr>
                <w:rFonts w:asciiTheme="minorHAnsi" w:hAnsiTheme="minorHAnsi" w:cstheme="minorHAnsi"/>
                <w:sz w:val="24"/>
                <w:szCs w:val="24"/>
              </w:rPr>
              <w:t>2020/82</w:t>
            </w:r>
          </w:p>
        </w:tc>
        <w:tc>
          <w:tcPr>
            <w:tcW w:w="6578" w:type="dxa"/>
          </w:tcPr>
          <w:p w14:paraId="6BAA0827" w14:textId="33CB787E" w:rsidR="00C23527" w:rsidRPr="00945EC9" w:rsidRDefault="00C23527" w:rsidP="00D019A9">
            <w:pPr>
              <w:spacing w:before="0" w:after="0"/>
              <w:rPr>
                <w:rFonts w:asciiTheme="minorHAnsi" w:hAnsiTheme="minorHAnsi" w:cstheme="minorHAnsi"/>
                <w:sz w:val="24"/>
                <w:szCs w:val="24"/>
              </w:rPr>
            </w:pPr>
            <w:r w:rsidRPr="00945EC9">
              <w:rPr>
                <w:rFonts w:asciiTheme="minorHAnsi" w:hAnsiTheme="minorHAnsi" w:cstheme="minorHAnsi"/>
                <w:sz w:val="24"/>
                <w:szCs w:val="24"/>
              </w:rPr>
              <w:t xml:space="preserve">Issues when advocates call to check status of claims on behalf of Member and are not </w:t>
            </w:r>
            <w:r w:rsidR="001B5D4A" w:rsidRPr="00945EC9">
              <w:rPr>
                <w:rFonts w:asciiTheme="minorHAnsi" w:hAnsiTheme="minorHAnsi" w:cstheme="minorHAnsi"/>
                <w:sz w:val="24"/>
                <w:szCs w:val="24"/>
              </w:rPr>
              <w:t xml:space="preserve">able to </w:t>
            </w:r>
            <w:r w:rsidRPr="00945EC9">
              <w:rPr>
                <w:rFonts w:asciiTheme="minorHAnsi" w:hAnsiTheme="minorHAnsi" w:cstheme="minorHAnsi"/>
                <w:sz w:val="24"/>
                <w:szCs w:val="24"/>
              </w:rPr>
              <w:t>access information as advocates details haven’t been entered as this is done at the processing stage (should be included initially) as it takes a bit of pressure off the Member.</w:t>
            </w:r>
          </w:p>
        </w:tc>
        <w:tc>
          <w:tcPr>
            <w:tcW w:w="2126" w:type="dxa"/>
          </w:tcPr>
          <w:p w14:paraId="7507AA7D" w14:textId="6D762AFF" w:rsidR="00C23527" w:rsidRPr="00945EC9" w:rsidRDefault="00B36A29" w:rsidP="00CD1A9A">
            <w:pPr>
              <w:tabs>
                <w:tab w:val="left" w:pos="851"/>
              </w:tabs>
              <w:autoSpaceDE w:val="0"/>
              <w:autoSpaceDN w:val="0"/>
              <w:adjustRightInd w:val="0"/>
              <w:spacing w:before="0" w:after="0"/>
              <w:ind w:right="423"/>
              <w:jc w:val="both"/>
              <w:rPr>
                <w:rFonts w:asciiTheme="minorHAnsi" w:hAnsiTheme="minorHAnsi" w:cstheme="minorHAnsi"/>
                <w:sz w:val="24"/>
                <w:szCs w:val="24"/>
              </w:rPr>
            </w:pPr>
            <w:r w:rsidRPr="00945EC9">
              <w:rPr>
                <w:rFonts w:asciiTheme="minorHAnsi" w:hAnsiTheme="minorHAnsi" w:cstheme="minorHAnsi"/>
                <w:sz w:val="24"/>
                <w:szCs w:val="24"/>
              </w:rPr>
              <w:t>Natasha Cole</w:t>
            </w:r>
          </w:p>
        </w:tc>
      </w:tr>
      <w:tr w:rsidR="00C23527" w:rsidRPr="00945EC9" w14:paraId="34D9AC26" w14:textId="77777777" w:rsidTr="00A21AB1">
        <w:trPr>
          <w:trHeight w:val="486"/>
        </w:trPr>
        <w:tc>
          <w:tcPr>
            <w:tcW w:w="1214" w:type="dxa"/>
            <w:shd w:val="clear" w:color="auto" w:fill="auto"/>
          </w:tcPr>
          <w:p w14:paraId="2BF848A3" w14:textId="111611F0" w:rsidR="00C23527" w:rsidRPr="00945EC9" w:rsidRDefault="00C23527" w:rsidP="00CD1A9A">
            <w:pPr>
              <w:tabs>
                <w:tab w:val="left" w:pos="851"/>
              </w:tabs>
              <w:autoSpaceDE w:val="0"/>
              <w:autoSpaceDN w:val="0"/>
              <w:adjustRightInd w:val="0"/>
              <w:spacing w:before="0" w:after="0"/>
              <w:ind w:right="175"/>
              <w:jc w:val="both"/>
              <w:rPr>
                <w:rFonts w:asciiTheme="minorHAnsi" w:hAnsiTheme="minorHAnsi" w:cstheme="minorHAnsi"/>
                <w:sz w:val="24"/>
                <w:szCs w:val="24"/>
              </w:rPr>
            </w:pPr>
            <w:r w:rsidRPr="00945EC9">
              <w:rPr>
                <w:rFonts w:asciiTheme="minorHAnsi" w:hAnsiTheme="minorHAnsi" w:cstheme="minorHAnsi"/>
                <w:sz w:val="24"/>
                <w:szCs w:val="24"/>
              </w:rPr>
              <w:t>2020/83</w:t>
            </w:r>
          </w:p>
        </w:tc>
        <w:tc>
          <w:tcPr>
            <w:tcW w:w="6578" w:type="dxa"/>
          </w:tcPr>
          <w:p w14:paraId="6F076CCE" w14:textId="2BF28754" w:rsidR="00C23527" w:rsidRPr="00945EC9" w:rsidRDefault="00C23527" w:rsidP="00D019A9">
            <w:pPr>
              <w:spacing w:before="0" w:after="0"/>
              <w:rPr>
                <w:rFonts w:asciiTheme="minorHAnsi" w:hAnsiTheme="minorHAnsi" w:cstheme="minorHAnsi"/>
                <w:sz w:val="24"/>
                <w:szCs w:val="24"/>
              </w:rPr>
            </w:pPr>
            <w:r w:rsidRPr="00945EC9">
              <w:rPr>
                <w:rFonts w:asciiTheme="minorHAnsi" w:hAnsiTheme="minorHAnsi" w:cstheme="minorHAnsi"/>
                <w:sz w:val="24"/>
                <w:szCs w:val="24"/>
              </w:rPr>
              <w:t>DVA to contact Graeme Bland regarding locating DRCA legislation information.</w:t>
            </w:r>
          </w:p>
        </w:tc>
        <w:tc>
          <w:tcPr>
            <w:tcW w:w="2126" w:type="dxa"/>
          </w:tcPr>
          <w:p w14:paraId="0AE601A4" w14:textId="7F1FD612" w:rsidR="00C23527" w:rsidRPr="00945EC9" w:rsidRDefault="0036536A" w:rsidP="00CD1A9A">
            <w:pPr>
              <w:tabs>
                <w:tab w:val="left" w:pos="851"/>
              </w:tabs>
              <w:autoSpaceDE w:val="0"/>
              <w:autoSpaceDN w:val="0"/>
              <w:adjustRightInd w:val="0"/>
              <w:spacing w:before="0" w:after="0"/>
              <w:ind w:right="423"/>
              <w:jc w:val="both"/>
              <w:rPr>
                <w:rFonts w:asciiTheme="minorHAnsi" w:hAnsiTheme="minorHAnsi" w:cstheme="minorHAnsi"/>
                <w:sz w:val="24"/>
                <w:szCs w:val="24"/>
              </w:rPr>
            </w:pPr>
            <w:r w:rsidRPr="00945EC9">
              <w:rPr>
                <w:rFonts w:asciiTheme="minorHAnsi" w:hAnsiTheme="minorHAnsi" w:cstheme="minorHAnsi"/>
                <w:sz w:val="24"/>
                <w:szCs w:val="24"/>
              </w:rPr>
              <w:t>Mark Cormack</w:t>
            </w:r>
          </w:p>
        </w:tc>
      </w:tr>
    </w:tbl>
    <w:p w14:paraId="3EC0EB77" w14:textId="08381544" w:rsidR="00C37505" w:rsidRPr="00945EC9" w:rsidRDefault="00C37505" w:rsidP="00CD1A9A">
      <w:pPr>
        <w:spacing w:before="0" w:after="0"/>
        <w:rPr>
          <w:rFonts w:asciiTheme="minorHAnsi" w:hAnsiTheme="minorHAnsi" w:cstheme="minorHAnsi"/>
          <w:b/>
          <w:sz w:val="24"/>
          <w:szCs w:val="24"/>
        </w:rPr>
      </w:pPr>
    </w:p>
    <w:p w14:paraId="4A422EF8" w14:textId="4B306081" w:rsidR="0039331F" w:rsidRPr="00945EC9" w:rsidRDefault="00D0074E" w:rsidP="00CD1A9A">
      <w:pPr>
        <w:spacing w:before="0" w:after="0"/>
        <w:rPr>
          <w:rFonts w:asciiTheme="minorHAnsi" w:eastAsia="Calibri" w:hAnsiTheme="minorHAnsi" w:cstheme="minorHAnsi"/>
          <w:b/>
          <w:sz w:val="24"/>
          <w:szCs w:val="24"/>
          <w:lang w:eastAsia="en-US"/>
        </w:rPr>
      </w:pPr>
      <w:r w:rsidRPr="00945EC9">
        <w:rPr>
          <w:rFonts w:asciiTheme="minorHAnsi" w:hAnsiTheme="minorHAnsi" w:cstheme="minorHAnsi"/>
          <w:b/>
          <w:sz w:val="24"/>
          <w:szCs w:val="24"/>
        </w:rPr>
        <w:t xml:space="preserve">Agenda Item </w:t>
      </w:r>
      <w:r w:rsidR="0039331F" w:rsidRPr="00945EC9">
        <w:rPr>
          <w:rFonts w:asciiTheme="minorHAnsi" w:hAnsiTheme="minorHAnsi" w:cstheme="minorHAnsi"/>
          <w:b/>
          <w:sz w:val="24"/>
          <w:szCs w:val="24"/>
        </w:rPr>
        <w:t>9.</w:t>
      </w:r>
      <w:r w:rsidR="00FF5CDC" w:rsidRPr="00945EC9">
        <w:rPr>
          <w:rFonts w:asciiTheme="minorHAnsi" w:hAnsiTheme="minorHAnsi" w:cstheme="minorHAnsi"/>
          <w:b/>
          <w:sz w:val="24"/>
          <w:szCs w:val="24"/>
        </w:rPr>
        <w:tab/>
      </w:r>
      <w:r w:rsidR="0039331F" w:rsidRPr="00945EC9">
        <w:rPr>
          <w:rFonts w:asciiTheme="minorHAnsi" w:eastAsia="Calibri" w:hAnsiTheme="minorHAnsi" w:cstheme="minorHAnsi"/>
          <w:b/>
          <w:sz w:val="24"/>
          <w:szCs w:val="24"/>
          <w:lang w:eastAsia="en-US"/>
        </w:rPr>
        <w:t xml:space="preserve">Member Submissions – </w:t>
      </w:r>
      <w:r w:rsidR="00580A79" w:rsidRPr="00945EC9">
        <w:rPr>
          <w:rFonts w:asciiTheme="minorHAnsi" w:eastAsia="Calibri" w:hAnsiTheme="minorHAnsi" w:cstheme="minorHAnsi"/>
          <w:b/>
          <w:sz w:val="24"/>
          <w:szCs w:val="24"/>
          <w:lang w:eastAsia="en-US"/>
        </w:rPr>
        <w:t>Air Force Association (A</w:t>
      </w:r>
      <w:r w:rsidR="0039331F" w:rsidRPr="00945EC9">
        <w:rPr>
          <w:rFonts w:asciiTheme="minorHAnsi" w:eastAsia="Calibri" w:hAnsiTheme="minorHAnsi" w:cstheme="minorHAnsi"/>
          <w:b/>
          <w:sz w:val="24"/>
          <w:szCs w:val="24"/>
          <w:lang w:eastAsia="en-US"/>
        </w:rPr>
        <w:t>FA</w:t>
      </w:r>
      <w:r w:rsidR="00580A79" w:rsidRPr="00945EC9">
        <w:rPr>
          <w:rFonts w:asciiTheme="minorHAnsi" w:eastAsia="Calibri" w:hAnsiTheme="minorHAnsi" w:cstheme="minorHAnsi"/>
          <w:b/>
          <w:sz w:val="24"/>
          <w:szCs w:val="24"/>
          <w:lang w:eastAsia="en-US"/>
        </w:rPr>
        <w:t>)</w:t>
      </w:r>
      <w:r w:rsidR="0039331F" w:rsidRPr="00945EC9">
        <w:rPr>
          <w:rFonts w:asciiTheme="minorHAnsi" w:eastAsia="Calibri" w:hAnsiTheme="minorHAnsi" w:cstheme="minorHAnsi"/>
          <w:b/>
          <w:sz w:val="24"/>
          <w:szCs w:val="24"/>
          <w:lang w:eastAsia="en-US"/>
        </w:rPr>
        <w:t xml:space="preserve">  </w:t>
      </w:r>
    </w:p>
    <w:p w14:paraId="54D1ACF4" w14:textId="0400F32A" w:rsidR="00C23527" w:rsidRPr="00945EC9" w:rsidRDefault="0039331F" w:rsidP="00CD1A9A">
      <w:pPr>
        <w:pStyle w:val="Heading1"/>
        <w:spacing w:before="0" w:after="0"/>
        <w:jc w:val="both"/>
        <w:rPr>
          <w:rFonts w:cstheme="minorHAnsi"/>
          <w:sz w:val="24"/>
          <w:szCs w:val="24"/>
        </w:rPr>
      </w:pPr>
      <w:r w:rsidRPr="00945EC9">
        <w:rPr>
          <w:rFonts w:cstheme="minorHAnsi"/>
          <w:sz w:val="24"/>
          <w:szCs w:val="24"/>
        </w:rPr>
        <w:tab/>
      </w:r>
      <w:r w:rsidRPr="00945EC9">
        <w:rPr>
          <w:rFonts w:cstheme="minorHAnsi"/>
          <w:sz w:val="24"/>
          <w:szCs w:val="24"/>
        </w:rPr>
        <w:tab/>
        <w:t xml:space="preserve">DRCA Claims </w:t>
      </w:r>
      <w:r w:rsidR="00C23527" w:rsidRPr="00945EC9">
        <w:rPr>
          <w:rFonts w:cstheme="minorHAnsi"/>
          <w:i/>
          <w:sz w:val="24"/>
          <w:szCs w:val="24"/>
          <w:lang w:eastAsia="en-US"/>
        </w:rPr>
        <w:t xml:space="preserve">Safety, Rehabilitation and Compensation (Defence-related claims) Act 1988 </w:t>
      </w:r>
      <w:r w:rsidR="00C23527" w:rsidRPr="00945EC9">
        <w:rPr>
          <w:rFonts w:cstheme="minorHAnsi"/>
          <w:sz w:val="24"/>
          <w:szCs w:val="24"/>
          <w:lang w:eastAsia="en-US"/>
        </w:rPr>
        <w:t>(DRCA) – concerns over coverage</w:t>
      </w:r>
    </w:p>
    <w:p w14:paraId="6C0D0C86" w14:textId="1833422C" w:rsidR="007D04BF" w:rsidRPr="00945EC9" w:rsidRDefault="00C23527" w:rsidP="00CD1A9A">
      <w:pPr>
        <w:spacing w:before="0" w:after="0"/>
        <w:rPr>
          <w:rFonts w:asciiTheme="minorHAnsi" w:hAnsiTheme="minorHAnsi" w:cstheme="minorHAnsi"/>
          <w:sz w:val="24"/>
          <w:szCs w:val="24"/>
        </w:rPr>
      </w:pPr>
      <w:r w:rsidRPr="00945EC9">
        <w:rPr>
          <w:rFonts w:asciiTheme="minorHAnsi" w:hAnsiTheme="minorHAnsi" w:cstheme="minorHAnsi"/>
          <w:sz w:val="24"/>
          <w:szCs w:val="24"/>
        </w:rPr>
        <w:t>Mr Graeme Bland</w:t>
      </w:r>
      <w:r w:rsidR="00657533" w:rsidRPr="00945EC9">
        <w:rPr>
          <w:rFonts w:asciiTheme="minorHAnsi" w:hAnsiTheme="minorHAnsi" w:cstheme="minorHAnsi"/>
          <w:sz w:val="24"/>
          <w:szCs w:val="24"/>
        </w:rPr>
        <w:t xml:space="preserve"> </w:t>
      </w:r>
      <w:r w:rsidR="00F70621" w:rsidRPr="00945EC9">
        <w:rPr>
          <w:rFonts w:asciiTheme="minorHAnsi" w:hAnsiTheme="minorHAnsi" w:cstheme="minorHAnsi"/>
          <w:sz w:val="24"/>
          <w:szCs w:val="24"/>
        </w:rPr>
        <w:t xml:space="preserve">explained this </w:t>
      </w:r>
      <w:r w:rsidR="00657533" w:rsidRPr="00945EC9">
        <w:rPr>
          <w:rFonts w:asciiTheme="minorHAnsi" w:hAnsiTheme="minorHAnsi" w:cstheme="minorHAnsi"/>
          <w:sz w:val="24"/>
          <w:szCs w:val="24"/>
        </w:rPr>
        <w:t>submission</w:t>
      </w:r>
      <w:r w:rsidR="00F70621" w:rsidRPr="00945EC9">
        <w:rPr>
          <w:rFonts w:asciiTheme="minorHAnsi" w:hAnsiTheme="minorHAnsi" w:cstheme="minorHAnsi"/>
          <w:sz w:val="24"/>
          <w:szCs w:val="24"/>
        </w:rPr>
        <w:t xml:space="preserve"> and advised the Chair that National President of AFA is currently in discussions with DVA Secretary. </w:t>
      </w:r>
      <w:r w:rsidR="006A5AB3" w:rsidRPr="00945EC9">
        <w:rPr>
          <w:rFonts w:asciiTheme="minorHAnsi" w:hAnsiTheme="minorHAnsi" w:cstheme="minorHAnsi"/>
          <w:sz w:val="24"/>
          <w:szCs w:val="24"/>
        </w:rPr>
        <w:t xml:space="preserve"> </w:t>
      </w:r>
      <w:r w:rsidR="00F70621" w:rsidRPr="00945EC9">
        <w:rPr>
          <w:rFonts w:asciiTheme="minorHAnsi" w:hAnsiTheme="minorHAnsi" w:cstheme="minorHAnsi"/>
          <w:sz w:val="24"/>
          <w:szCs w:val="24"/>
        </w:rPr>
        <w:t xml:space="preserve">His main concerns are that Veterans’ that served between </w:t>
      </w:r>
      <w:r w:rsidR="00F70621" w:rsidRPr="00872519">
        <w:rPr>
          <w:rFonts w:asciiTheme="minorHAnsi" w:hAnsiTheme="minorHAnsi" w:cstheme="minorHAnsi"/>
          <w:sz w:val="24"/>
          <w:szCs w:val="24"/>
        </w:rPr>
        <w:t>1949 -1972 seem to have been forgotten</w:t>
      </w:r>
      <w:r w:rsidR="00FE17DA" w:rsidRPr="00872519">
        <w:rPr>
          <w:rFonts w:asciiTheme="minorHAnsi" w:hAnsiTheme="minorHAnsi" w:cstheme="minorHAnsi"/>
          <w:sz w:val="24"/>
          <w:szCs w:val="24"/>
        </w:rPr>
        <w:t xml:space="preserve">, as </w:t>
      </w:r>
      <w:r w:rsidR="00210F6D" w:rsidRPr="00872519">
        <w:rPr>
          <w:rFonts w:asciiTheme="minorHAnsi" w:hAnsiTheme="minorHAnsi" w:cstheme="minorHAnsi"/>
          <w:sz w:val="24"/>
          <w:szCs w:val="24"/>
        </w:rPr>
        <w:t xml:space="preserve">DRCA </w:t>
      </w:r>
      <w:r w:rsidR="00FE17DA" w:rsidRPr="00872519">
        <w:rPr>
          <w:rFonts w:asciiTheme="minorHAnsi" w:hAnsiTheme="minorHAnsi" w:cstheme="minorHAnsi"/>
          <w:sz w:val="24"/>
          <w:szCs w:val="24"/>
        </w:rPr>
        <w:t xml:space="preserve">claims being </w:t>
      </w:r>
      <w:r w:rsidR="00210F6D" w:rsidRPr="00872519">
        <w:rPr>
          <w:rFonts w:asciiTheme="minorHAnsi" w:hAnsiTheme="minorHAnsi" w:cstheme="minorHAnsi"/>
          <w:sz w:val="24"/>
          <w:szCs w:val="24"/>
        </w:rPr>
        <w:t>rejected</w:t>
      </w:r>
      <w:r w:rsidR="00FE17DA" w:rsidRPr="00872519">
        <w:rPr>
          <w:rFonts w:asciiTheme="minorHAnsi" w:hAnsiTheme="minorHAnsi" w:cstheme="minorHAnsi"/>
          <w:sz w:val="24"/>
          <w:szCs w:val="24"/>
        </w:rPr>
        <w:t xml:space="preserve">, conflicting </w:t>
      </w:r>
      <w:r w:rsidR="00210F6D" w:rsidRPr="00872519">
        <w:rPr>
          <w:rFonts w:asciiTheme="minorHAnsi" w:hAnsiTheme="minorHAnsi" w:cstheme="minorHAnsi"/>
          <w:sz w:val="24"/>
          <w:szCs w:val="24"/>
        </w:rPr>
        <w:t xml:space="preserve">advice between the </w:t>
      </w:r>
      <w:r w:rsidR="00210F6D" w:rsidRPr="00872519">
        <w:rPr>
          <w:rFonts w:asciiTheme="minorHAnsi" w:hAnsiTheme="minorHAnsi" w:cstheme="minorHAnsi"/>
          <w:i/>
          <w:iCs/>
          <w:sz w:val="24"/>
          <w:szCs w:val="24"/>
        </w:rPr>
        <w:t>Veterans' Entitlements Act 1986</w:t>
      </w:r>
      <w:r w:rsidR="00210F6D" w:rsidRPr="00872519">
        <w:rPr>
          <w:rFonts w:asciiTheme="minorHAnsi" w:hAnsiTheme="minorHAnsi" w:cstheme="minorHAnsi"/>
          <w:sz w:val="24"/>
          <w:szCs w:val="24"/>
        </w:rPr>
        <w:t xml:space="preserve"> (VEA),</w:t>
      </w:r>
      <w:r w:rsidR="00B41D14" w:rsidRPr="00872519">
        <w:rPr>
          <w:rFonts w:asciiTheme="minorHAnsi" w:hAnsiTheme="minorHAnsi" w:cstheme="minorHAnsi"/>
          <w:sz w:val="24"/>
          <w:szCs w:val="24"/>
        </w:rPr>
        <w:t xml:space="preserve"> </w:t>
      </w:r>
      <w:r w:rsidR="00210F6D" w:rsidRPr="00872519">
        <w:rPr>
          <w:rFonts w:asciiTheme="minorHAnsi" w:hAnsiTheme="minorHAnsi" w:cstheme="minorHAnsi"/>
          <w:sz w:val="24"/>
          <w:szCs w:val="24"/>
        </w:rPr>
        <w:t>DRCA and</w:t>
      </w:r>
      <w:r w:rsidR="00B41D14" w:rsidRPr="00872519">
        <w:rPr>
          <w:rFonts w:asciiTheme="minorHAnsi" w:hAnsiTheme="minorHAnsi" w:cstheme="minorHAnsi"/>
          <w:sz w:val="24"/>
          <w:szCs w:val="24"/>
        </w:rPr>
        <w:t xml:space="preserve"> </w:t>
      </w:r>
      <w:r w:rsidR="00210F6D" w:rsidRPr="00872519">
        <w:rPr>
          <w:rFonts w:asciiTheme="minorHAnsi" w:hAnsiTheme="minorHAnsi" w:cstheme="minorHAnsi"/>
          <w:sz w:val="24"/>
          <w:szCs w:val="24"/>
        </w:rPr>
        <w:t>MRCA regarding doctors or specialist</w:t>
      </w:r>
      <w:r w:rsidR="00252B45" w:rsidRPr="00872519">
        <w:rPr>
          <w:rFonts w:asciiTheme="minorHAnsi" w:hAnsiTheme="minorHAnsi" w:cstheme="minorHAnsi"/>
          <w:sz w:val="24"/>
          <w:szCs w:val="24"/>
        </w:rPr>
        <w:t xml:space="preserve"> </w:t>
      </w:r>
      <w:r w:rsidR="00210F6D" w:rsidRPr="00872519">
        <w:rPr>
          <w:rFonts w:asciiTheme="minorHAnsi" w:hAnsiTheme="minorHAnsi" w:cstheme="minorHAnsi"/>
          <w:sz w:val="24"/>
          <w:szCs w:val="24"/>
        </w:rPr>
        <w:t xml:space="preserve">approval for </w:t>
      </w:r>
      <w:r w:rsidR="00872519" w:rsidRPr="00872519">
        <w:rPr>
          <w:rFonts w:asciiTheme="minorHAnsi" w:hAnsiTheme="minorHAnsi" w:cstheme="minorHAnsi"/>
          <w:sz w:val="24"/>
          <w:szCs w:val="24"/>
        </w:rPr>
        <w:t xml:space="preserve"> </w:t>
      </w:r>
      <w:r w:rsidR="00872519" w:rsidRPr="001F0077">
        <w:rPr>
          <w:sz w:val="24"/>
          <w:szCs w:val="24"/>
        </w:rPr>
        <w:t>toxic smoke inhalation by ADF Fire Fighters</w:t>
      </w:r>
      <w:r w:rsidR="00210F6D" w:rsidRPr="00872519">
        <w:rPr>
          <w:rFonts w:asciiTheme="minorHAnsi" w:hAnsiTheme="minorHAnsi" w:cstheme="minorHAnsi"/>
          <w:sz w:val="24"/>
          <w:szCs w:val="24"/>
        </w:rPr>
        <w:t>.</w:t>
      </w:r>
    </w:p>
    <w:p w14:paraId="6BA6A4C0" w14:textId="77777777" w:rsidR="00F70621" w:rsidRPr="00945EC9" w:rsidRDefault="00F70621" w:rsidP="00CD1A9A">
      <w:pPr>
        <w:tabs>
          <w:tab w:val="left" w:pos="720"/>
        </w:tabs>
        <w:spacing w:before="0" w:after="0"/>
        <w:rPr>
          <w:rFonts w:asciiTheme="minorHAnsi" w:hAnsiTheme="minorHAnsi" w:cstheme="minorHAnsi"/>
          <w:sz w:val="24"/>
          <w:szCs w:val="24"/>
        </w:rPr>
      </w:pPr>
    </w:p>
    <w:p w14:paraId="3EDD212B" w14:textId="73D2C9C1" w:rsidR="008D2DA2" w:rsidRPr="00945EC9" w:rsidRDefault="00C23527" w:rsidP="00CD1A9A">
      <w:pPr>
        <w:spacing w:before="0" w:after="0"/>
        <w:rPr>
          <w:rFonts w:asciiTheme="minorHAnsi" w:hAnsiTheme="minorHAnsi" w:cstheme="minorHAnsi"/>
          <w:sz w:val="24"/>
          <w:szCs w:val="24"/>
        </w:rPr>
      </w:pPr>
      <w:r w:rsidRPr="00945EC9">
        <w:rPr>
          <w:rFonts w:asciiTheme="minorHAnsi" w:hAnsiTheme="minorHAnsi" w:cstheme="minorHAnsi"/>
          <w:sz w:val="24"/>
          <w:szCs w:val="24"/>
        </w:rPr>
        <w:t xml:space="preserve">Ms Veronica Hancock, Assistant Secretary, </w:t>
      </w:r>
      <w:r w:rsidRPr="00945EC9">
        <w:rPr>
          <w:rFonts w:asciiTheme="minorHAnsi" w:hAnsiTheme="minorHAnsi" w:cstheme="minorHAnsi"/>
          <w:bCs/>
          <w:sz w:val="24"/>
          <w:szCs w:val="24"/>
        </w:rPr>
        <w:t>Policy Development Branch</w:t>
      </w:r>
      <w:r w:rsidRPr="00945EC9">
        <w:rPr>
          <w:rFonts w:asciiTheme="minorHAnsi" w:hAnsiTheme="minorHAnsi" w:cstheme="minorHAnsi"/>
          <w:sz w:val="24"/>
          <w:szCs w:val="24"/>
        </w:rPr>
        <w:t xml:space="preserve"> </w:t>
      </w:r>
      <w:r w:rsidR="00657533" w:rsidRPr="00945EC9">
        <w:rPr>
          <w:rFonts w:asciiTheme="minorHAnsi" w:hAnsiTheme="minorHAnsi" w:cstheme="minorHAnsi"/>
          <w:sz w:val="24"/>
          <w:szCs w:val="24"/>
        </w:rPr>
        <w:t xml:space="preserve">introduced </w:t>
      </w:r>
      <w:r w:rsidR="00210F6D" w:rsidRPr="00945EC9">
        <w:rPr>
          <w:rFonts w:asciiTheme="minorHAnsi" w:hAnsiTheme="minorHAnsi" w:cstheme="minorHAnsi"/>
          <w:sz w:val="24"/>
          <w:szCs w:val="24"/>
        </w:rPr>
        <w:t>D</w:t>
      </w:r>
      <w:r w:rsidRPr="00945EC9">
        <w:rPr>
          <w:rFonts w:asciiTheme="minorHAnsi" w:hAnsiTheme="minorHAnsi" w:cstheme="minorHAnsi"/>
          <w:sz w:val="24"/>
          <w:szCs w:val="24"/>
        </w:rPr>
        <w:t>r</w:t>
      </w:r>
      <w:r w:rsidR="0036536A" w:rsidRPr="00945EC9">
        <w:rPr>
          <w:rFonts w:asciiTheme="minorHAnsi" w:hAnsiTheme="minorHAnsi" w:cstheme="minorHAnsi"/>
          <w:sz w:val="24"/>
          <w:szCs w:val="24"/>
        </w:rPr>
        <w:t> </w:t>
      </w:r>
      <w:r w:rsidRPr="00945EC9">
        <w:rPr>
          <w:rFonts w:asciiTheme="minorHAnsi" w:hAnsiTheme="minorHAnsi" w:cstheme="minorHAnsi"/>
          <w:sz w:val="24"/>
          <w:szCs w:val="24"/>
        </w:rPr>
        <w:t>Jude</w:t>
      </w:r>
      <w:r w:rsidR="0036536A" w:rsidRPr="00945EC9">
        <w:rPr>
          <w:rFonts w:asciiTheme="minorHAnsi" w:hAnsiTheme="minorHAnsi" w:cstheme="minorHAnsi"/>
          <w:sz w:val="24"/>
          <w:szCs w:val="24"/>
        </w:rPr>
        <w:t> </w:t>
      </w:r>
      <w:r w:rsidR="00F70621" w:rsidRPr="00945EC9">
        <w:rPr>
          <w:rFonts w:asciiTheme="minorHAnsi" w:hAnsiTheme="minorHAnsi" w:cstheme="minorHAnsi"/>
          <w:sz w:val="24"/>
          <w:szCs w:val="24"/>
        </w:rPr>
        <w:t>V</w:t>
      </w:r>
      <w:r w:rsidRPr="00945EC9">
        <w:rPr>
          <w:rFonts w:asciiTheme="minorHAnsi" w:hAnsiTheme="minorHAnsi" w:cstheme="minorHAnsi"/>
          <w:sz w:val="24"/>
          <w:szCs w:val="24"/>
        </w:rPr>
        <w:t>an</w:t>
      </w:r>
      <w:r w:rsidR="0036536A" w:rsidRPr="00945EC9">
        <w:rPr>
          <w:rFonts w:asciiTheme="minorHAnsi" w:hAnsiTheme="minorHAnsi" w:cstheme="minorHAnsi"/>
          <w:sz w:val="24"/>
          <w:szCs w:val="24"/>
        </w:rPr>
        <w:t> </w:t>
      </w:r>
      <w:r w:rsidRPr="00945EC9">
        <w:rPr>
          <w:rFonts w:asciiTheme="minorHAnsi" w:hAnsiTheme="minorHAnsi" w:cstheme="minorHAnsi"/>
          <w:sz w:val="24"/>
          <w:szCs w:val="24"/>
        </w:rPr>
        <w:t>Konkelenberg, A/g Director</w:t>
      </w:r>
      <w:r w:rsidR="00657533" w:rsidRPr="00945EC9">
        <w:rPr>
          <w:rFonts w:asciiTheme="minorHAnsi" w:hAnsiTheme="minorHAnsi" w:cstheme="minorHAnsi"/>
          <w:sz w:val="24"/>
          <w:szCs w:val="24"/>
        </w:rPr>
        <w:t xml:space="preserve"> and </w:t>
      </w:r>
      <w:r w:rsidRPr="00945EC9">
        <w:rPr>
          <w:rFonts w:asciiTheme="minorHAnsi" w:hAnsiTheme="minorHAnsi" w:cstheme="minorHAnsi"/>
          <w:sz w:val="24"/>
          <w:szCs w:val="24"/>
        </w:rPr>
        <w:t>Mr Nicolas Brown, Assistant Director</w:t>
      </w:r>
      <w:r w:rsidR="00657533" w:rsidRPr="00945EC9">
        <w:rPr>
          <w:rFonts w:asciiTheme="minorHAnsi" w:hAnsiTheme="minorHAnsi" w:cstheme="minorHAnsi"/>
          <w:sz w:val="24"/>
          <w:szCs w:val="24"/>
        </w:rPr>
        <w:t xml:space="preserve"> from </w:t>
      </w:r>
      <w:r w:rsidRPr="00945EC9">
        <w:rPr>
          <w:rFonts w:asciiTheme="minorHAnsi" w:hAnsiTheme="minorHAnsi" w:cstheme="minorHAnsi"/>
          <w:sz w:val="24"/>
          <w:szCs w:val="24"/>
        </w:rPr>
        <w:t>Liability and Service Eligibility Section</w:t>
      </w:r>
      <w:r w:rsidR="00657533" w:rsidRPr="00945EC9">
        <w:rPr>
          <w:rFonts w:asciiTheme="minorHAnsi" w:hAnsiTheme="minorHAnsi" w:cstheme="minorHAnsi"/>
          <w:sz w:val="24"/>
          <w:szCs w:val="24"/>
        </w:rPr>
        <w:t xml:space="preserve"> as observers to be available to answer any additional questions</w:t>
      </w:r>
      <w:r w:rsidR="00210F6D" w:rsidRPr="00945EC9">
        <w:rPr>
          <w:rFonts w:asciiTheme="minorHAnsi" w:hAnsiTheme="minorHAnsi" w:cstheme="minorHAnsi"/>
          <w:sz w:val="24"/>
          <w:szCs w:val="24"/>
        </w:rPr>
        <w:t xml:space="preserve"> and noted that there were separate issues mentioned above to address.</w:t>
      </w:r>
      <w:r w:rsidR="008D2DA2" w:rsidRPr="00945EC9">
        <w:rPr>
          <w:rFonts w:asciiTheme="minorHAnsi" w:hAnsiTheme="minorHAnsi" w:cstheme="minorHAnsi"/>
          <w:sz w:val="24"/>
          <w:szCs w:val="24"/>
        </w:rPr>
        <w:t xml:space="preserve"> </w:t>
      </w:r>
    </w:p>
    <w:p w14:paraId="157EF2DF" w14:textId="2FD21CEE" w:rsidR="00C23527" w:rsidRPr="00945EC9" w:rsidRDefault="00C23527" w:rsidP="00CD1A9A">
      <w:pPr>
        <w:tabs>
          <w:tab w:val="left" w:pos="720"/>
        </w:tabs>
        <w:spacing w:before="0" w:after="0"/>
        <w:rPr>
          <w:rFonts w:asciiTheme="minorHAnsi" w:hAnsiTheme="minorHAnsi" w:cstheme="minorHAnsi"/>
          <w:sz w:val="24"/>
          <w:szCs w:val="24"/>
        </w:rPr>
      </w:pPr>
    </w:p>
    <w:p w14:paraId="3B0CE590" w14:textId="421105E5" w:rsidR="00C23527" w:rsidRPr="00945EC9" w:rsidRDefault="00FE17DA" w:rsidP="00CD1A9A">
      <w:pPr>
        <w:tabs>
          <w:tab w:val="left" w:pos="720"/>
        </w:tabs>
        <w:spacing w:before="0" w:after="0"/>
        <w:rPr>
          <w:rFonts w:asciiTheme="minorHAnsi" w:hAnsiTheme="minorHAnsi" w:cstheme="minorHAnsi"/>
          <w:sz w:val="24"/>
          <w:szCs w:val="24"/>
        </w:rPr>
      </w:pPr>
      <w:r w:rsidRPr="00945EC9">
        <w:rPr>
          <w:rFonts w:asciiTheme="minorHAnsi" w:hAnsiTheme="minorHAnsi" w:cstheme="minorHAnsi"/>
          <w:sz w:val="24"/>
          <w:szCs w:val="24"/>
        </w:rPr>
        <w:t>Members and the Chair agreed the situation is v</w:t>
      </w:r>
      <w:r w:rsidR="00252B45" w:rsidRPr="00945EC9">
        <w:rPr>
          <w:rFonts w:asciiTheme="minorHAnsi" w:hAnsiTheme="minorHAnsi" w:cstheme="minorHAnsi"/>
          <w:sz w:val="24"/>
          <w:szCs w:val="24"/>
        </w:rPr>
        <w:t>ery frustrating</w:t>
      </w:r>
      <w:r w:rsidR="001B5D4A" w:rsidRPr="00945EC9">
        <w:rPr>
          <w:rFonts w:asciiTheme="minorHAnsi" w:hAnsiTheme="minorHAnsi" w:cstheme="minorHAnsi"/>
          <w:sz w:val="24"/>
          <w:szCs w:val="24"/>
        </w:rPr>
        <w:t>,</w:t>
      </w:r>
      <w:r w:rsidR="00252B45" w:rsidRPr="00945EC9">
        <w:rPr>
          <w:rFonts w:asciiTheme="minorHAnsi" w:hAnsiTheme="minorHAnsi" w:cstheme="minorHAnsi"/>
          <w:sz w:val="24"/>
          <w:szCs w:val="24"/>
        </w:rPr>
        <w:t xml:space="preserve"> </w:t>
      </w:r>
      <w:r w:rsidRPr="00945EC9">
        <w:rPr>
          <w:rFonts w:asciiTheme="minorHAnsi" w:hAnsiTheme="minorHAnsi" w:cstheme="minorHAnsi"/>
          <w:sz w:val="24"/>
          <w:szCs w:val="24"/>
        </w:rPr>
        <w:t>as the</w:t>
      </w:r>
      <w:r w:rsidR="00252B45" w:rsidRPr="00945EC9">
        <w:rPr>
          <w:rFonts w:asciiTheme="minorHAnsi" w:hAnsiTheme="minorHAnsi" w:cstheme="minorHAnsi"/>
          <w:sz w:val="24"/>
          <w:szCs w:val="24"/>
        </w:rPr>
        <w:t xml:space="preserve"> 3 </w:t>
      </w:r>
      <w:r w:rsidRPr="00945EC9">
        <w:rPr>
          <w:rFonts w:asciiTheme="minorHAnsi" w:hAnsiTheme="minorHAnsi" w:cstheme="minorHAnsi"/>
          <w:sz w:val="24"/>
          <w:szCs w:val="24"/>
        </w:rPr>
        <w:t>A</w:t>
      </w:r>
      <w:r w:rsidR="00252B45" w:rsidRPr="00945EC9">
        <w:rPr>
          <w:rFonts w:asciiTheme="minorHAnsi" w:hAnsiTheme="minorHAnsi" w:cstheme="minorHAnsi"/>
          <w:sz w:val="24"/>
          <w:szCs w:val="24"/>
        </w:rPr>
        <w:t>cts</w:t>
      </w:r>
      <w:r w:rsidRPr="00945EC9">
        <w:rPr>
          <w:rFonts w:asciiTheme="minorHAnsi" w:hAnsiTheme="minorHAnsi" w:cstheme="minorHAnsi"/>
          <w:sz w:val="24"/>
          <w:szCs w:val="24"/>
        </w:rPr>
        <w:t xml:space="preserve"> (VEA, MRCA and DRCA)</w:t>
      </w:r>
      <w:r w:rsidR="00252B45" w:rsidRPr="00945EC9">
        <w:rPr>
          <w:rFonts w:asciiTheme="minorHAnsi" w:hAnsiTheme="minorHAnsi" w:cstheme="minorHAnsi"/>
          <w:sz w:val="24"/>
          <w:szCs w:val="24"/>
        </w:rPr>
        <w:t xml:space="preserve"> </w:t>
      </w:r>
      <w:r w:rsidR="00B41D14" w:rsidRPr="00945EC9">
        <w:rPr>
          <w:rFonts w:asciiTheme="minorHAnsi" w:hAnsiTheme="minorHAnsi" w:cstheme="minorHAnsi"/>
          <w:sz w:val="24"/>
          <w:szCs w:val="24"/>
        </w:rPr>
        <w:t xml:space="preserve">are very confusing and </w:t>
      </w:r>
      <w:r w:rsidR="00252B45" w:rsidRPr="00945EC9">
        <w:rPr>
          <w:rFonts w:asciiTheme="minorHAnsi" w:hAnsiTheme="minorHAnsi" w:cstheme="minorHAnsi"/>
          <w:sz w:val="24"/>
          <w:szCs w:val="24"/>
        </w:rPr>
        <w:t>need to be aligned</w:t>
      </w:r>
      <w:r w:rsidR="006A5AB3" w:rsidRPr="00945EC9">
        <w:rPr>
          <w:rFonts w:asciiTheme="minorHAnsi" w:hAnsiTheme="minorHAnsi" w:cstheme="minorHAnsi"/>
          <w:sz w:val="24"/>
          <w:szCs w:val="24"/>
        </w:rPr>
        <w:t>.</w:t>
      </w:r>
    </w:p>
    <w:p w14:paraId="26D427DB" w14:textId="77777777" w:rsidR="00C23527" w:rsidRPr="00945EC9" w:rsidRDefault="00C23527" w:rsidP="00CD1A9A">
      <w:pPr>
        <w:spacing w:before="0" w:after="0"/>
        <w:rPr>
          <w:rFonts w:asciiTheme="minorHAnsi" w:hAnsiTheme="minorHAnsi" w:cstheme="minorHAnsi"/>
          <w:sz w:val="24"/>
          <w:szCs w:val="24"/>
          <w:highlight w:val="lightGray"/>
        </w:rPr>
      </w:pPr>
    </w:p>
    <w:p w14:paraId="3825152E" w14:textId="3B497E96" w:rsidR="006A5AB3" w:rsidRPr="00945EC9" w:rsidRDefault="00C23527" w:rsidP="00CD1A9A">
      <w:pPr>
        <w:spacing w:before="0" w:after="0"/>
        <w:rPr>
          <w:rFonts w:asciiTheme="minorHAnsi" w:hAnsiTheme="minorHAnsi" w:cstheme="minorHAnsi"/>
          <w:sz w:val="24"/>
          <w:szCs w:val="24"/>
          <w:highlight w:val="lightGray"/>
        </w:rPr>
      </w:pPr>
      <w:r w:rsidRPr="00945EC9">
        <w:rPr>
          <w:rFonts w:asciiTheme="minorHAnsi" w:hAnsiTheme="minorHAnsi" w:cstheme="minorHAnsi"/>
          <w:sz w:val="24"/>
          <w:szCs w:val="24"/>
        </w:rPr>
        <w:t>If the claim is made today, DVA is still able to assess the claim and accept the condition should it be service-related</w:t>
      </w:r>
      <w:r w:rsidR="00B41D14" w:rsidRPr="00945EC9">
        <w:rPr>
          <w:rFonts w:asciiTheme="minorHAnsi" w:hAnsiTheme="minorHAnsi" w:cstheme="minorHAnsi"/>
          <w:sz w:val="24"/>
          <w:szCs w:val="24"/>
        </w:rPr>
        <w:t xml:space="preserve"> and treatment will be made available</w:t>
      </w:r>
      <w:r w:rsidRPr="00945EC9">
        <w:rPr>
          <w:rFonts w:asciiTheme="minorHAnsi" w:hAnsiTheme="minorHAnsi" w:cstheme="minorHAnsi"/>
          <w:sz w:val="24"/>
          <w:szCs w:val="24"/>
        </w:rPr>
        <w:t xml:space="preserve">.  However, should a condition be accepted and linked to a time period when a precursor Act would have been in operation, the sections require DVA to compensate for the condition in the same way that it would have been compensated under the precursor Act. </w:t>
      </w:r>
    </w:p>
    <w:p w14:paraId="48176701" w14:textId="77777777" w:rsidR="00C23527" w:rsidRPr="00945EC9" w:rsidRDefault="00C23527" w:rsidP="00CD1A9A">
      <w:pPr>
        <w:spacing w:before="0" w:after="0"/>
        <w:rPr>
          <w:rFonts w:asciiTheme="minorHAnsi" w:hAnsiTheme="minorHAnsi" w:cstheme="minorHAnsi"/>
          <w:sz w:val="24"/>
          <w:szCs w:val="24"/>
          <w:highlight w:val="lightGray"/>
        </w:rPr>
      </w:pPr>
    </w:p>
    <w:p w14:paraId="190D067C" w14:textId="6B9836E5" w:rsidR="00C23527" w:rsidRPr="00945EC9" w:rsidRDefault="00C23527" w:rsidP="00CD1A9A">
      <w:pPr>
        <w:spacing w:before="0" w:after="0"/>
        <w:rPr>
          <w:rFonts w:asciiTheme="minorHAnsi" w:hAnsiTheme="minorHAnsi" w:cstheme="minorHAnsi"/>
          <w:sz w:val="24"/>
          <w:szCs w:val="24"/>
        </w:rPr>
      </w:pPr>
      <w:r w:rsidRPr="00945EC9">
        <w:rPr>
          <w:rFonts w:asciiTheme="minorHAnsi" w:hAnsiTheme="minorHAnsi" w:cstheme="minorHAnsi"/>
          <w:sz w:val="24"/>
          <w:szCs w:val="24"/>
        </w:rPr>
        <w:t>The Government is considering the recommendations of the Productivity Commission report and will release their response in due course.  Any changes to DVA’s legislative framework will need to considered by Government in the Budget context.</w:t>
      </w:r>
    </w:p>
    <w:p w14:paraId="14155EFE" w14:textId="77777777" w:rsidR="00C23527" w:rsidRPr="00945EC9" w:rsidRDefault="00C23527" w:rsidP="00CD1A9A">
      <w:pPr>
        <w:spacing w:before="0" w:after="0"/>
        <w:jc w:val="both"/>
        <w:rPr>
          <w:rFonts w:asciiTheme="minorHAnsi" w:eastAsia="Calibri" w:hAnsiTheme="minorHAnsi" w:cstheme="minorHAnsi"/>
          <w:sz w:val="24"/>
          <w:szCs w:val="24"/>
        </w:rPr>
      </w:pPr>
    </w:p>
    <w:tbl>
      <w:tblPr>
        <w:tblpPr w:leftFromText="180" w:rightFromText="180" w:vertAnchor="text" w:horzAnchor="page" w:tblpX="900" w:tblpY="85"/>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6436"/>
        <w:gridCol w:w="2410"/>
      </w:tblGrid>
      <w:tr w:rsidR="00C23527" w:rsidRPr="00945EC9" w14:paraId="3593A57E" w14:textId="77777777" w:rsidTr="00D36907">
        <w:trPr>
          <w:trHeight w:val="259"/>
        </w:trPr>
        <w:tc>
          <w:tcPr>
            <w:tcW w:w="1224" w:type="dxa"/>
            <w:shd w:val="clear" w:color="auto" w:fill="95B3D7" w:themeFill="accent1" w:themeFillTint="99"/>
          </w:tcPr>
          <w:p w14:paraId="12E9F30B" w14:textId="77777777" w:rsidR="00C23527" w:rsidRPr="00945EC9" w:rsidRDefault="00C23527" w:rsidP="00CD1A9A">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Item </w:t>
            </w:r>
          </w:p>
        </w:tc>
        <w:tc>
          <w:tcPr>
            <w:tcW w:w="6436" w:type="dxa"/>
            <w:shd w:val="clear" w:color="auto" w:fill="95B3D7" w:themeFill="accent1" w:themeFillTint="99"/>
          </w:tcPr>
          <w:p w14:paraId="341DAC63" w14:textId="77777777" w:rsidR="00C23527" w:rsidRPr="00945EC9" w:rsidRDefault="00C23527"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Action</w:t>
            </w:r>
          </w:p>
        </w:tc>
        <w:tc>
          <w:tcPr>
            <w:tcW w:w="2410" w:type="dxa"/>
            <w:shd w:val="clear" w:color="auto" w:fill="95B3D7" w:themeFill="accent1" w:themeFillTint="99"/>
          </w:tcPr>
          <w:p w14:paraId="716B1F10" w14:textId="77777777" w:rsidR="00C23527" w:rsidRPr="00945EC9" w:rsidRDefault="00C23527"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Assigned to </w:t>
            </w:r>
          </w:p>
        </w:tc>
      </w:tr>
      <w:tr w:rsidR="00C23527" w:rsidRPr="00945EC9" w14:paraId="5DFFA46B" w14:textId="77777777" w:rsidTr="00D36907">
        <w:trPr>
          <w:trHeight w:val="486"/>
        </w:trPr>
        <w:tc>
          <w:tcPr>
            <w:tcW w:w="1224" w:type="dxa"/>
            <w:shd w:val="clear" w:color="auto" w:fill="auto"/>
          </w:tcPr>
          <w:p w14:paraId="19B46C0A" w14:textId="1D8FA701" w:rsidR="00C23527" w:rsidRPr="00945EC9" w:rsidRDefault="00C23527" w:rsidP="00CD1A9A">
            <w:pPr>
              <w:tabs>
                <w:tab w:val="left" w:pos="851"/>
              </w:tabs>
              <w:autoSpaceDE w:val="0"/>
              <w:autoSpaceDN w:val="0"/>
              <w:adjustRightInd w:val="0"/>
              <w:spacing w:before="0" w:after="0"/>
              <w:ind w:right="175"/>
              <w:jc w:val="both"/>
              <w:rPr>
                <w:rFonts w:asciiTheme="minorHAnsi" w:hAnsiTheme="minorHAnsi" w:cstheme="minorHAnsi"/>
                <w:sz w:val="24"/>
                <w:szCs w:val="24"/>
              </w:rPr>
            </w:pPr>
            <w:r w:rsidRPr="00945EC9">
              <w:rPr>
                <w:rFonts w:asciiTheme="minorHAnsi" w:hAnsiTheme="minorHAnsi" w:cstheme="minorHAnsi"/>
                <w:sz w:val="24"/>
                <w:szCs w:val="24"/>
              </w:rPr>
              <w:t>2020/8</w:t>
            </w:r>
            <w:r w:rsidR="000239C9" w:rsidRPr="00945EC9">
              <w:rPr>
                <w:rFonts w:asciiTheme="minorHAnsi" w:hAnsiTheme="minorHAnsi" w:cstheme="minorHAnsi"/>
                <w:sz w:val="24"/>
                <w:szCs w:val="24"/>
              </w:rPr>
              <w:t>5</w:t>
            </w:r>
          </w:p>
        </w:tc>
        <w:tc>
          <w:tcPr>
            <w:tcW w:w="6436" w:type="dxa"/>
          </w:tcPr>
          <w:p w14:paraId="39A16A9D" w14:textId="017E586C" w:rsidR="00C23527" w:rsidRPr="00945EC9" w:rsidRDefault="00C23527" w:rsidP="00D019A9">
            <w:pPr>
              <w:spacing w:before="0" w:after="0"/>
              <w:rPr>
                <w:rFonts w:asciiTheme="minorHAnsi" w:hAnsiTheme="minorHAnsi" w:cstheme="minorHAnsi"/>
                <w:sz w:val="24"/>
                <w:szCs w:val="24"/>
              </w:rPr>
            </w:pPr>
            <w:r w:rsidRPr="00945EC9">
              <w:rPr>
                <w:rFonts w:asciiTheme="minorHAnsi" w:hAnsiTheme="minorHAnsi" w:cstheme="minorHAnsi"/>
                <w:sz w:val="24"/>
                <w:szCs w:val="24"/>
              </w:rPr>
              <w:t>Graeme Bland to send specific cases to Natasha Cole</w:t>
            </w:r>
            <w:r w:rsidR="00872519">
              <w:rPr>
                <w:rFonts w:asciiTheme="minorHAnsi" w:hAnsiTheme="minorHAnsi" w:cstheme="minorHAnsi"/>
                <w:sz w:val="24"/>
                <w:szCs w:val="24"/>
              </w:rPr>
              <w:t>.</w:t>
            </w:r>
          </w:p>
        </w:tc>
        <w:tc>
          <w:tcPr>
            <w:tcW w:w="2410" w:type="dxa"/>
          </w:tcPr>
          <w:p w14:paraId="0083DE9C" w14:textId="6E8F9EE0" w:rsidR="00C23527" w:rsidRPr="00945EC9" w:rsidRDefault="00C23527" w:rsidP="00CD1A9A">
            <w:pPr>
              <w:tabs>
                <w:tab w:val="left" w:pos="851"/>
              </w:tabs>
              <w:autoSpaceDE w:val="0"/>
              <w:autoSpaceDN w:val="0"/>
              <w:adjustRightInd w:val="0"/>
              <w:spacing w:before="0" w:after="0"/>
              <w:ind w:right="423"/>
              <w:jc w:val="both"/>
              <w:rPr>
                <w:rFonts w:asciiTheme="minorHAnsi" w:hAnsiTheme="minorHAnsi" w:cstheme="minorHAnsi"/>
                <w:sz w:val="24"/>
                <w:szCs w:val="24"/>
              </w:rPr>
            </w:pPr>
            <w:r w:rsidRPr="00945EC9">
              <w:rPr>
                <w:rFonts w:asciiTheme="minorHAnsi" w:hAnsiTheme="minorHAnsi" w:cstheme="minorHAnsi"/>
                <w:sz w:val="24"/>
                <w:szCs w:val="24"/>
              </w:rPr>
              <w:t>Natasha Cole</w:t>
            </w:r>
          </w:p>
        </w:tc>
      </w:tr>
    </w:tbl>
    <w:p w14:paraId="2E9B0E15" w14:textId="77777777" w:rsidR="00945EC9" w:rsidRDefault="00945EC9" w:rsidP="00CD1A9A">
      <w:pPr>
        <w:pStyle w:val="Heading1"/>
        <w:spacing w:before="0" w:after="0"/>
        <w:jc w:val="both"/>
        <w:rPr>
          <w:rFonts w:cstheme="minorHAnsi"/>
          <w:sz w:val="24"/>
          <w:szCs w:val="24"/>
        </w:rPr>
      </w:pPr>
    </w:p>
    <w:p w14:paraId="53A5A536" w14:textId="77777777" w:rsidR="00945EC9" w:rsidRDefault="00945EC9">
      <w:pPr>
        <w:rPr>
          <w:rFonts w:asciiTheme="minorHAnsi" w:hAnsiTheme="minorHAnsi" w:cstheme="minorHAnsi"/>
          <w:b/>
          <w:bCs/>
          <w:sz w:val="24"/>
          <w:szCs w:val="24"/>
        </w:rPr>
      </w:pPr>
      <w:r>
        <w:rPr>
          <w:rFonts w:cstheme="minorHAnsi"/>
          <w:sz w:val="24"/>
          <w:szCs w:val="24"/>
        </w:rPr>
        <w:br w:type="page"/>
      </w:r>
    </w:p>
    <w:p w14:paraId="72C7F3AF" w14:textId="0D781AB7" w:rsidR="00C23527" w:rsidRPr="00945EC9" w:rsidRDefault="0039331F" w:rsidP="00CD1A9A">
      <w:pPr>
        <w:pStyle w:val="Heading1"/>
        <w:spacing w:before="0" w:after="0"/>
        <w:jc w:val="both"/>
        <w:rPr>
          <w:rFonts w:cstheme="minorHAnsi"/>
          <w:sz w:val="24"/>
          <w:szCs w:val="24"/>
        </w:rPr>
      </w:pPr>
      <w:r w:rsidRPr="00945EC9">
        <w:rPr>
          <w:rFonts w:cstheme="minorHAnsi"/>
          <w:sz w:val="24"/>
          <w:szCs w:val="24"/>
        </w:rPr>
        <w:lastRenderedPageBreak/>
        <w:t>Agenda Item 10</w:t>
      </w:r>
      <w:r w:rsidR="008169DD" w:rsidRPr="00945EC9">
        <w:rPr>
          <w:rFonts w:cstheme="minorHAnsi"/>
          <w:sz w:val="24"/>
          <w:szCs w:val="24"/>
        </w:rPr>
        <w:t>.</w:t>
      </w:r>
      <w:r w:rsidR="008169DD" w:rsidRPr="00945EC9">
        <w:rPr>
          <w:rFonts w:cstheme="minorHAnsi"/>
          <w:sz w:val="24"/>
          <w:szCs w:val="24"/>
        </w:rPr>
        <w:tab/>
      </w:r>
      <w:r w:rsidRPr="00945EC9">
        <w:rPr>
          <w:rFonts w:cstheme="minorHAnsi"/>
          <w:sz w:val="24"/>
          <w:szCs w:val="24"/>
        </w:rPr>
        <w:t>Report Back:</w:t>
      </w:r>
      <w:r w:rsidR="00590791" w:rsidRPr="00945EC9">
        <w:rPr>
          <w:rFonts w:cstheme="minorHAnsi"/>
          <w:sz w:val="24"/>
          <w:szCs w:val="24"/>
        </w:rPr>
        <w:t xml:space="preserve"> Australian Defence Force</w:t>
      </w:r>
      <w:r w:rsidRPr="00945EC9">
        <w:rPr>
          <w:rFonts w:cstheme="minorHAnsi"/>
          <w:sz w:val="24"/>
          <w:szCs w:val="24"/>
        </w:rPr>
        <w:t xml:space="preserve"> </w:t>
      </w:r>
      <w:r w:rsidR="00590791" w:rsidRPr="00945EC9">
        <w:rPr>
          <w:rFonts w:cstheme="minorHAnsi"/>
          <w:sz w:val="24"/>
          <w:szCs w:val="24"/>
        </w:rPr>
        <w:t>(</w:t>
      </w:r>
      <w:r w:rsidRPr="00945EC9">
        <w:rPr>
          <w:rFonts w:cstheme="minorHAnsi"/>
          <w:sz w:val="24"/>
          <w:szCs w:val="24"/>
        </w:rPr>
        <w:t>ADF</w:t>
      </w:r>
      <w:r w:rsidR="00590791" w:rsidRPr="00945EC9">
        <w:rPr>
          <w:rFonts w:cstheme="minorHAnsi"/>
          <w:sz w:val="24"/>
          <w:szCs w:val="24"/>
        </w:rPr>
        <w:t>)</w:t>
      </w:r>
      <w:r w:rsidRPr="00945EC9">
        <w:rPr>
          <w:rFonts w:cstheme="minorHAnsi"/>
          <w:sz w:val="24"/>
          <w:szCs w:val="24"/>
        </w:rPr>
        <w:t xml:space="preserve"> Financial Counselling  </w:t>
      </w:r>
    </w:p>
    <w:p w14:paraId="3E02EF3B" w14:textId="343AD4BA" w:rsidR="00C23527" w:rsidRPr="00945EC9" w:rsidRDefault="00C23527" w:rsidP="00CD1A9A">
      <w:pPr>
        <w:tabs>
          <w:tab w:val="left" w:pos="720"/>
        </w:tabs>
        <w:spacing w:before="0" w:after="0"/>
        <w:rPr>
          <w:rFonts w:asciiTheme="minorHAnsi" w:hAnsiTheme="minorHAnsi" w:cstheme="minorHAnsi"/>
          <w:sz w:val="24"/>
          <w:szCs w:val="24"/>
        </w:rPr>
      </w:pPr>
      <w:r w:rsidRPr="00945EC9">
        <w:rPr>
          <w:rFonts w:asciiTheme="minorHAnsi" w:hAnsiTheme="minorHAnsi" w:cstheme="minorHAnsi"/>
          <w:sz w:val="24"/>
          <w:szCs w:val="24"/>
        </w:rPr>
        <w:t>Ms Veronica Hancock, Assistant Secretary, Policy Development,</w:t>
      </w:r>
      <w:r w:rsidR="000056FE" w:rsidRPr="00945EC9">
        <w:rPr>
          <w:rFonts w:asciiTheme="minorHAnsi" w:hAnsiTheme="minorHAnsi" w:cstheme="minorHAnsi"/>
          <w:sz w:val="24"/>
          <w:szCs w:val="24"/>
        </w:rPr>
        <w:t xml:space="preserve"> introduced M</w:t>
      </w:r>
      <w:r w:rsidRPr="00945EC9">
        <w:rPr>
          <w:rFonts w:asciiTheme="minorHAnsi" w:hAnsiTheme="minorHAnsi" w:cstheme="minorHAnsi"/>
          <w:sz w:val="24"/>
          <w:szCs w:val="24"/>
        </w:rPr>
        <w:t>s Wendy Cummings, Director, Benefits and Payments Policy Section</w:t>
      </w:r>
      <w:r w:rsidR="000056FE" w:rsidRPr="00945EC9">
        <w:rPr>
          <w:rFonts w:asciiTheme="minorHAnsi" w:hAnsiTheme="minorHAnsi" w:cstheme="minorHAnsi"/>
          <w:sz w:val="24"/>
          <w:szCs w:val="24"/>
        </w:rPr>
        <w:t xml:space="preserve"> to inform members on the progress and next steps regarding Financial Counselling.</w:t>
      </w:r>
    </w:p>
    <w:p w14:paraId="5864D9D3" w14:textId="77777777" w:rsidR="00252B45" w:rsidRPr="00945EC9" w:rsidRDefault="00252B45" w:rsidP="00CD1A9A">
      <w:pPr>
        <w:tabs>
          <w:tab w:val="left" w:pos="1985"/>
        </w:tabs>
        <w:spacing w:before="0" w:after="0"/>
        <w:contextualSpacing/>
        <w:rPr>
          <w:rFonts w:asciiTheme="minorHAnsi" w:hAnsiTheme="minorHAnsi" w:cstheme="minorHAnsi"/>
          <w:sz w:val="24"/>
          <w:szCs w:val="24"/>
          <w:lang w:eastAsia="en-US"/>
        </w:rPr>
      </w:pPr>
    </w:p>
    <w:p w14:paraId="486DFA40" w14:textId="3B9412DA" w:rsidR="00C23527" w:rsidRPr="00945EC9" w:rsidRDefault="00BA7D5D" w:rsidP="00CD1A9A">
      <w:pPr>
        <w:tabs>
          <w:tab w:val="left" w:pos="1985"/>
        </w:tabs>
        <w:spacing w:before="0" w:after="0"/>
        <w:contextualSpacing/>
        <w:rPr>
          <w:rFonts w:asciiTheme="minorHAnsi" w:hAnsiTheme="minorHAnsi" w:cstheme="minorHAnsi"/>
          <w:sz w:val="24"/>
          <w:szCs w:val="24"/>
          <w:lang w:eastAsia="en-US"/>
        </w:rPr>
      </w:pPr>
      <w:r w:rsidRPr="00945EC9">
        <w:rPr>
          <w:rFonts w:asciiTheme="minorHAnsi" w:hAnsiTheme="minorHAnsi" w:cstheme="minorHAnsi"/>
          <w:sz w:val="24"/>
          <w:szCs w:val="24"/>
          <w:lang w:eastAsia="en-US"/>
        </w:rPr>
        <w:t xml:space="preserve">At the 21 November 2019, OWP meeting, Mr Burrows raised the issue of the difficulty of accessing knowledgeable and skilled financial advisers, particularly for contemporary widows and seriously impaired veterans.  A </w:t>
      </w:r>
      <w:r w:rsidR="00C23527" w:rsidRPr="00945EC9">
        <w:rPr>
          <w:rFonts w:asciiTheme="minorHAnsi" w:hAnsiTheme="minorHAnsi" w:cstheme="minorHAnsi"/>
          <w:sz w:val="24"/>
          <w:szCs w:val="24"/>
          <w:lang w:eastAsia="en-US"/>
        </w:rPr>
        <w:t>meeting</w:t>
      </w:r>
      <w:r w:rsidRPr="00945EC9">
        <w:rPr>
          <w:rFonts w:asciiTheme="minorHAnsi" w:hAnsiTheme="minorHAnsi" w:cstheme="minorHAnsi"/>
          <w:sz w:val="24"/>
          <w:szCs w:val="24"/>
          <w:lang w:eastAsia="en-US"/>
        </w:rPr>
        <w:t xml:space="preserve"> was held in </w:t>
      </w:r>
      <w:r w:rsidR="00C23527" w:rsidRPr="00945EC9">
        <w:rPr>
          <w:rFonts w:asciiTheme="minorHAnsi" w:hAnsiTheme="minorHAnsi" w:cstheme="minorHAnsi"/>
          <w:sz w:val="24"/>
          <w:szCs w:val="24"/>
          <w:lang w:eastAsia="en-US"/>
        </w:rPr>
        <w:t>Canberra on 17 February 2020</w:t>
      </w:r>
      <w:r w:rsidRPr="00945EC9">
        <w:rPr>
          <w:rFonts w:asciiTheme="minorHAnsi" w:hAnsiTheme="minorHAnsi" w:cstheme="minorHAnsi"/>
          <w:sz w:val="24"/>
          <w:szCs w:val="24"/>
          <w:lang w:eastAsia="en-US"/>
        </w:rPr>
        <w:t xml:space="preserve"> between Mr and Mrs Burrows and DVA staff</w:t>
      </w:r>
      <w:r w:rsidR="00C23527" w:rsidRPr="00945EC9">
        <w:rPr>
          <w:rFonts w:asciiTheme="minorHAnsi" w:hAnsiTheme="minorHAnsi" w:cstheme="minorHAnsi"/>
          <w:sz w:val="24"/>
          <w:szCs w:val="24"/>
          <w:lang w:eastAsia="en-US"/>
        </w:rPr>
        <w:t>.</w:t>
      </w:r>
      <w:r w:rsidRPr="00945EC9">
        <w:rPr>
          <w:rFonts w:asciiTheme="minorHAnsi" w:hAnsiTheme="minorHAnsi" w:cstheme="minorHAnsi"/>
          <w:sz w:val="24"/>
          <w:szCs w:val="24"/>
          <w:lang w:eastAsia="en-US"/>
        </w:rPr>
        <w:t xml:space="preserve">  The</w:t>
      </w:r>
      <w:r w:rsidR="00C23527" w:rsidRPr="00945EC9">
        <w:rPr>
          <w:rFonts w:asciiTheme="minorHAnsi" w:hAnsiTheme="minorHAnsi" w:cstheme="minorHAnsi"/>
          <w:sz w:val="24"/>
          <w:szCs w:val="24"/>
          <w:lang w:eastAsia="en-US"/>
        </w:rPr>
        <w:t xml:space="preserve"> </w:t>
      </w:r>
      <w:r w:rsidRPr="00945EC9">
        <w:rPr>
          <w:rFonts w:asciiTheme="minorHAnsi" w:hAnsiTheme="minorHAnsi" w:cstheme="minorHAnsi"/>
          <w:sz w:val="24"/>
          <w:szCs w:val="24"/>
          <w:lang w:eastAsia="en-US"/>
        </w:rPr>
        <w:t>i</w:t>
      </w:r>
      <w:r w:rsidR="00C23527" w:rsidRPr="00945EC9">
        <w:rPr>
          <w:rFonts w:asciiTheme="minorHAnsi" w:hAnsiTheme="minorHAnsi" w:cstheme="minorHAnsi"/>
          <w:sz w:val="24"/>
          <w:szCs w:val="24"/>
          <w:lang w:eastAsia="en-US"/>
        </w:rPr>
        <w:t>ssues discussed</w:t>
      </w:r>
      <w:r w:rsidRPr="00945EC9">
        <w:rPr>
          <w:rFonts w:asciiTheme="minorHAnsi" w:hAnsiTheme="minorHAnsi" w:cstheme="minorHAnsi"/>
          <w:sz w:val="24"/>
          <w:szCs w:val="24"/>
          <w:lang w:eastAsia="en-US"/>
        </w:rPr>
        <w:t xml:space="preserve"> were</w:t>
      </w:r>
      <w:r w:rsidR="00C23527" w:rsidRPr="00945EC9">
        <w:rPr>
          <w:rFonts w:asciiTheme="minorHAnsi" w:hAnsiTheme="minorHAnsi" w:cstheme="minorHAnsi"/>
          <w:sz w:val="24"/>
          <w:szCs w:val="24"/>
          <w:lang w:eastAsia="en-US"/>
        </w:rPr>
        <w:t>:</w:t>
      </w:r>
    </w:p>
    <w:p w14:paraId="3E263813" w14:textId="77777777" w:rsidR="00C23527" w:rsidRPr="00945EC9" w:rsidRDefault="00C23527" w:rsidP="00723D95">
      <w:pPr>
        <w:numPr>
          <w:ilvl w:val="0"/>
          <w:numId w:val="29"/>
        </w:numPr>
        <w:tabs>
          <w:tab w:val="left" w:pos="1985"/>
        </w:tabs>
        <w:spacing w:before="0" w:after="0"/>
        <w:ind w:left="851" w:hanging="284"/>
        <w:contextualSpacing/>
        <w:rPr>
          <w:rFonts w:asciiTheme="minorHAnsi" w:hAnsiTheme="minorHAnsi" w:cstheme="minorHAnsi"/>
          <w:sz w:val="24"/>
          <w:szCs w:val="24"/>
          <w:lang w:eastAsia="en-US"/>
        </w:rPr>
      </w:pPr>
      <w:r w:rsidRPr="00945EC9">
        <w:rPr>
          <w:rFonts w:asciiTheme="minorHAnsi" w:hAnsiTheme="minorHAnsi" w:cstheme="minorHAnsi"/>
          <w:sz w:val="24"/>
          <w:szCs w:val="24"/>
          <w:lang w:eastAsia="en-US"/>
        </w:rPr>
        <w:t>complexity of the choices faced by WDPs and SRDP eligible clients at a time of significant psychological strain;</w:t>
      </w:r>
    </w:p>
    <w:p w14:paraId="5B420E09" w14:textId="77777777" w:rsidR="00C23527" w:rsidRPr="00945EC9" w:rsidRDefault="00C23527" w:rsidP="00723D95">
      <w:pPr>
        <w:numPr>
          <w:ilvl w:val="0"/>
          <w:numId w:val="29"/>
        </w:numPr>
        <w:tabs>
          <w:tab w:val="left" w:pos="1985"/>
        </w:tabs>
        <w:spacing w:before="0" w:after="0"/>
        <w:ind w:left="851" w:hanging="284"/>
        <w:contextualSpacing/>
        <w:rPr>
          <w:rFonts w:asciiTheme="minorHAnsi" w:hAnsiTheme="minorHAnsi" w:cstheme="minorHAnsi"/>
          <w:sz w:val="24"/>
          <w:szCs w:val="24"/>
          <w:lang w:eastAsia="en-US"/>
        </w:rPr>
      </w:pPr>
      <w:r w:rsidRPr="00945EC9">
        <w:rPr>
          <w:rFonts w:asciiTheme="minorHAnsi" w:hAnsiTheme="minorHAnsi" w:cstheme="minorHAnsi"/>
          <w:sz w:val="24"/>
          <w:szCs w:val="24"/>
          <w:lang w:eastAsia="en-US"/>
        </w:rPr>
        <w:t>inconsistent access to sufficiently expert financial advice;</w:t>
      </w:r>
    </w:p>
    <w:p w14:paraId="10216702" w14:textId="77777777" w:rsidR="00C23527" w:rsidRPr="00945EC9" w:rsidRDefault="00C23527" w:rsidP="00723D95">
      <w:pPr>
        <w:numPr>
          <w:ilvl w:val="0"/>
          <w:numId w:val="29"/>
        </w:numPr>
        <w:tabs>
          <w:tab w:val="left" w:pos="1985"/>
        </w:tabs>
        <w:spacing w:before="0" w:after="0"/>
        <w:ind w:left="851" w:hanging="284"/>
        <w:contextualSpacing/>
        <w:rPr>
          <w:rFonts w:asciiTheme="minorHAnsi" w:hAnsiTheme="minorHAnsi" w:cstheme="minorHAnsi"/>
          <w:sz w:val="24"/>
          <w:szCs w:val="24"/>
          <w:lang w:eastAsia="en-US"/>
        </w:rPr>
      </w:pPr>
      <w:r w:rsidRPr="00945EC9">
        <w:rPr>
          <w:rFonts w:asciiTheme="minorHAnsi" w:hAnsiTheme="minorHAnsi" w:cstheme="minorHAnsi"/>
          <w:sz w:val="24"/>
          <w:szCs w:val="24"/>
          <w:lang w:eastAsia="en-US"/>
        </w:rPr>
        <w:t>gap in the knowledge of advocates with regard to the MRCA benefits for dependants and seriously impaired veterans;</w:t>
      </w:r>
    </w:p>
    <w:p w14:paraId="6C79753E" w14:textId="77777777" w:rsidR="00C23527" w:rsidRPr="00945EC9" w:rsidRDefault="00C23527" w:rsidP="00723D95">
      <w:pPr>
        <w:numPr>
          <w:ilvl w:val="0"/>
          <w:numId w:val="29"/>
        </w:numPr>
        <w:tabs>
          <w:tab w:val="left" w:pos="1985"/>
        </w:tabs>
        <w:spacing w:before="0" w:after="0"/>
        <w:ind w:left="851" w:hanging="284"/>
        <w:contextualSpacing/>
        <w:rPr>
          <w:rFonts w:asciiTheme="minorHAnsi" w:hAnsiTheme="minorHAnsi" w:cstheme="minorHAnsi"/>
          <w:sz w:val="24"/>
          <w:szCs w:val="24"/>
          <w:lang w:eastAsia="en-US"/>
        </w:rPr>
      </w:pPr>
      <w:r w:rsidRPr="00945EC9">
        <w:rPr>
          <w:rFonts w:asciiTheme="minorHAnsi" w:hAnsiTheme="minorHAnsi" w:cstheme="minorHAnsi"/>
          <w:sz w:val="24"/>
          <w:szCs w:val="24"/>
          <w:lang w:eastAsia="en-US"/>
        </w:rPr>
        <w:t>poor communication between agencies;</w:t>
      </w:r>
    </w:p>
    <w:p w14:paraId="0A93AA3D" w14:textId="77777777" w:rsidR="00C23527" w:rsidRPr="00945EC9" w:rsidRDefault="00C23527" w:rsidP="00723D95">
      <w:pPr>
        <w:numPr>
          <w:ilvl w:val="0"/>
          <w:numId w:val="29"/>
        </w:numPr>
        <w:tabs>
          <w:tab w:val="left" w:pos="1985"/>
        </w:tabs>
        <w:spacing w:before="0" w:after="0"/>
        <w:ind w:left="851" w:hanging="284"/>
        <w:contextualSpacing/>
        <w:rPr>
          <w:rFonts w:asciiTheme="minorHAnsi" w:hAnsiTheme="minorHAnsi" w:cstheme="minorHAnsi"/>
          <w:sz w:val="24"/>
          <w:szCs w:val="24"/>
          <w:lang w:eastAsia="en-US"/>
        </w:rPr>
      </w:pPr>
      <w:r w:rsidRPr="00945EC9">
        <w:rPr>
          <w:rFonts w:asciiTheme="minorHAnsi" w:hAnsiTheme="minorHAnsi" w:cstheme="minorHAnsi"/>
          <w:sz w:val="24"/>
          <w:szCs w:val="24"/>
          <w:lang w:eastAsia="en-US"/>
        </w:rPr>
        <w:t>unhelpful communications methods with clients at a time of stress.</w:t>
      </w:r>
    </w:p>
    <w:p w14:paraId="5DF68A0D" w14:textId="77777777" w:rsidR="00C23527" w:rsidRPr="00945EC9" w:rsidRDefault="00C23527" w:rsidP="00CD1A9A">
      <w:pPr>
        <w:tabs>
          <w:tab w:val="left" w:pos="1985"/>
        </w:tabs>
        <w:spacing w:before="0" w:after="0"/>
        <w:contextualSpacing/>
        <w:rPr>
          <w:rFonts w:asciiTheme="minorHAnsi" w:hAnsiTheme="minorHAnsi" w:cstheme="minorHAnsi"/>
          <w:sz w:val="24"/>
          <w:szCs w:val="24"/>
          <w:lang w:eastAsia="en-US"/>
        </w:rPr>
      </w:pPr>
      <w:r w:rsidRPr="00945EC9">
        <w:rPr>
          <w:rFonts w:asciiTheme="minorHAnsi" w:hAnsiTheme="minorHAnsi" w:cstheme="minorHAnsi"/>
          <w:sz w:val="24"/>
          <w:szCs w:val="24"/>
          <w:lang w:eastAsia="en-US"/>
        </w:rPr>
        <w:t>It was noted that various organisations offer financial literacy services including:</w:t>
      </w:r>
    </w:p>
    <w:p w14:paraId="561AEEC9" w14:textId="77777777" w:rsidR="00C23527" w:rsidRPr="00945EC9" w:rsidRDefault="00C23527" w:rsidP="00723D95">
      <w:pPr>
        <w:pStyle w:val="ListParagraph"/>
        <w:numPr>
          <w:ilvl w:val="0"/>
          <w:numId w:val="30"/>
        </w:numPr>
        <w:tabs>
          <w:tab w:val="left" w:pos="1985"/>
        </w:tabs>
        <w:spacing w:before="0" w:after="0"/>
        <w:ind w:left="851" w:hanging="284"/>
        <w:rPr>
          <w:rFonts w:asciiTheme="minorHAnsi" w:hAnsiTheme="minorHAnsi" w:cstheme="minorHAnsi"/>
          <w:sz w:val="24"/>
          <w:szCs w:val="24"/>
          <w:lang w:eastAsia="en-US"/>
        </w:rPr>
      </w:pPr>
      <w:r w:rsidRPr="00945EC9">
        <w:rPr>
          <w:rFonts w:asciiTheme="minorHAnsi" w:hAnsiTheme="minorHAnsi" w:cstheme="minorHAnsi"/>
          <w:sz w:val="24"/>
          <w:szCs w:val="24"/>
          <w:lang w:eastAsia="en-US"/>
        </w:rPr>
        <w:t>Financial Information Service administered by Services Australia (SA);</w:t>
      </w:r>
    </w:p>
    <w:p w14:paraId="62477B98" w14:textId="77777777" w:rsidR="00C23527" w:rsidRPr="00945EC9" w:rsidRDefault="00C23527" w:rsidP="00723D95">
      <w:pPr>
        <w:pStyle w:val="ListParagraph"/>
        <w:numPr>
          <w:ilvl w:val="0"/>
          <w:numId w:val="30"/>
        </w:numPr>
        <w:tabs>
          <w:tab w:val="left" w:pos="1985"/>
        </w:tabs>
        <w:spacing w:before="0" w:after="0"/>
        <w:ind w:left="851" w:hanging="284"/>
        <w:rPr>
          <w:rFonts w:asciiTheme="minorHAnsi" w:hAnsiTheme="minorHAnsi" w:cstheme="minorHAnsi"/>
          <w:sz w:val="24"/>
          <w:szCs w:val="24"/>
          <w:lang w:eastAsia="en-US"/>
        </w:rPr>
      </w:pPr>
      <w:r w:rsidRPr="00945EC9">
        <w:rPr>
          <w:rFonts w:asciiTheme="minorHAnsi" w:hAnsiTheme="minorHAnsi" w:cstheme="minorHAnsi"/>
          <w:sz w:val="24"/>
          <w:szCs w:val="24"/>
          <w:lang w:eastAsia="en-US"/>
        </w:rPr>
        <w:t>Financial Planning Services administered by Commonwealth Superannuation Corporation (CSC);</w:t>
      </w:r>
    </w:p>
    <w:p w14:paraId="6B5D699B" w14:textId="77777777" w:rsidR="00C23527" w:rsidRPr="00945EC9" w:rsidRDefault="00C23527" w:rsidP="00723D95">
      <w:pPr>
        <w:pStyle w:val="ListParagraph"/>
        <w:numPr>
          <w:ilvl w:val="0"/>
          <w:numId w:val="30"/>
        </w:numPr>
        <w:tabs>
          <w:tab w:val="left" w:pos="1985"/>
        </w:tabs>
        <w:spacing w:before="0" w:after="0"/>
        <w:ind w:left="851" w:hanging="284"/>
        <w:rPr>
          <w:rFonts w:asciiTheme="minorHAnsi" w:hAnsiTheme="minorHAnsi" w:cstheme="minorHAnsi"/>
          <w:sz w:val="24"/>
          <w:szCs w:val="24"/>
          <w:lang w:eastAsia="en-US"/>
        </w:rPr>
      </w:pPr>
      <w:r w:rsidRPr="00945EC9">
        <w:rPr>
          <w:rFonts w:asciiTheme="minorHAnsi" w:hAnsiTheme="minorHAnsi" w:cstheme="minorHAnsi"/>
          <w:sz w:val="24"/>
          <w:szCs w:val="24"/>
          <w:lang w:eastAsia="en-US"/>
        </w:rPr>
        <w:t>moneysmart administered by the Australian Securities and Investment Commission (ASIC).</w:t>
      </w:r>
    </w:p>
    <w:p w14:paraId="1343DFB9" w14:textId="77777777" w:rsidR="00A6323B" w:rsidRPr="00945EC9" w:rsidRDefault="00A6323B" w:rsidP="00CD1A9A">
      <w:pPr>
        <w:tabs>
          <w:tab w:val="left" w:pos="1985"/>
        </w:tabs>
        <w:spacing w:before="0" w:after="0"/>
        <w:contextualSpacing/>
        <w:rPr>
          <w:rFonts w:asciiTheme="minorHAnsi" w:hAnsiTheme="minorHAnsi" w:cstheme="minorHAnsi"/>
          <w:sz w:val="24"/>
          <w:szCs w:val="24"/>
          <w:lang w:eastAsia="en-US"/>
        </w:rPr>
      </w:pPr>
    </w:p>
    <w:p w14:paraId="79A95505" w14:textId="2780CCF7" w:rsidR="00C23527" w:rsidRPr="00945EC9" w:rsidRDefault="008D2DA2" w:rsidP="00CD1A9A">
      <w:pPr>
        <w:tabs>
          <w:tab w:val="left" w:pos="1985"/>
        </w:tabs>
        <w:spacing w:before="0" w:after="0"/>
        <w:contextualSpacing/>
        <w:rPr>
          <w:rFonts w:asciiTheme="minorHAnsi" w:hAnsiTheme="minorHAnsi" w:cstheme="minorHAnsi"/>
          <w:sz w:val="24"/>
          <w:szCs w:val="24"/>
          <w:lang w:eastAsia="en-US"/>
        </w:rPr>
      </w:pPr>
      <w:r w:rsidRPr="00945EC9">
        <w:rPr>
          <w:rFonts w:asciiTheme="minorHAnsi" w:hAnsiTheme="minorHAnsi" w:cstheme="minorHAnsi"/>
          <w:sz w:val="24"/>
          <w:szCs w:val="24"/>
          <w:lang w:eastAsia="en-US"/>
        </w:rPr>
        <w:t>DVA staff have c</w:t>
      </w:r>
      <w:r w:rsidR="00C23527" w:rsidRPr="00945EC9">
        <w:rPr>
          <w:rFonts w:asciiTheme="minorHAnsi" w:hAnsiTheme="minorHAnsi" w:cstheme="minorHAnsi"/>
          <w:sz w:val="24"/>
          <w:szCs w:val="24"/>
          <w:lang w:eastAsia="en-US"/>
        </w:rPr>
        <w:t>ontact</w:t>
      </w:r>
      <w:r w:rsidRPr="00945EC9">
        <w:rPr>
          <w:rFonts w:asciiTheme="minorHAnsi" w:hAnsiTheme="minorHAnsi" w:cstheme="minorHAnsi"/>
          <w:sz w:val="24"/>
          <w:szCs w:val="24"/>
          <w:lang w:eastAsia="en-US"/>
        </w:rPr>
        <w:t xml:space="preserve">ed </w:t>
      </w:r>
      <w:r w:rsidR="00C23527" w:rsidRPr="00945EC9">
        <w:rPr>
          <w:rFonts w:asciiTheme="minorHAnsi" w:hAnsiTheme="minorHAnsi" w:cstheme="minorHAnsi"/>
          <w:sz w:val="24"/>
          <w:szCs w:val="24"/>
          <w:lang w:eastAsia="en-US"/>
        </w:rPr>
        <w:t xml:space="preserve">SA, CSC, and ASIC </w:t>
      </w:r>
      <w:r w:rsidRPr="00945EC9">
        <w:rPr>
          <w:rFonts w:asciiTheme="minorHAnsi" w:hAnsiTheme="minorHAnsi" w:cstheme="minorHAnsi"/>
          <w:sz w:val="24"/>
          <w:szCs w:val="24"/>
          <w:lang w:eastAsia="en-US"/>
        </w:rPr>
        <w:t xml:space="preserve">representatives and are planning </w:t>
      </w:r>
      <w:r w:rsidR="00BA7D5D" w:rsidRPr="00945EC9">
        <w:rPr>
          <w:rFonts w:asciiTheme="minorHAnsi" w:hAnsiTheme="minorHAnsi" w:cstheme="minorHAnsi"/>
          <w:sz w:val="24"/>
          <w:szCs w:val="24"/>
          <w:lang w:eastAsia="en-US"/>
        </w:rPr>
        <w:t>meeting</w:t>
      </w:r>
      <w:r w:rsidRPr="00945EC9">
        <w:rPr>
          <w:rFonts w:asciiTheme="minorHAnsi" w:hAnsiTheme="minorHAnsi" w:cstheme="minorHAnsi"/>
          <w:sz w:val="24"/>
          <w:szCs w:val="24"/>
          <w:lang w:eastAsia="en-US"/>
        </w:rPr>
        <w:t>s</w:t>
      </w:r>
      <w:r w:rsidR="00C23527" w:rsidRPr="00945EC9">
        <w:rPr>
          <w:rFonts w:asciiTheme="minorHAnsi" w:hAnsiTheme="minorHAnsi" w:cstheme="minorHAnsi"/>
          <w:sz w:val="24"/>
          <w:szCs w:val="24"/>
          <w:lang w:eastAsia="en-US"/>
        </w:rPr>
        <w:t xml:space="preserve"> </w:t>
      </w:r>
      <w:r w:rsidRPr="00945EC9">
        <w:rPr>
          <w:rFonts w:asciiTheme="minorHAnsi" w:hAnsiTheme="minorHAnsi" w:cstheme="minorHAnsi"/>
          <w:sz w:val="24"/>
          <w:szCs w:val="24"/>
          <w:lang w:eastAsia="en-US"/>
        </w:rPr>
        <w:t xml:space="preserve">in the </w:t>
      </w:r>
      <w:r w:rsidR="00C23527" w:rsidRPr="00945EC9">
        <w:rPr>
          <w:rFonts w:asciiTheme="minorHAnsi" w:hAnsiTheme="minorHAnsi" w:cstheme="minorHAnsi"/>
          <w:sz w:val="24"/>
          <w:szCs w:val="24"/>
          <w:lang w:eastAsia="en-US"/>
        </w:rPr>
        <w:t xml:space="preserve">near future.  </w:t>
      </w:r>
    </w:p>
    <w:p w14:paraId="642CC99A" w14:textId="77777777" w:rsidR="00BA7D5D" w:rsidRPr="00945EC9" w:rsidRDefault="00BA7D5D" w:rsidP="00CD1A9A">
      <w:pPr>
        <w:tabs>
          <w:tab w:val="left" w:pos="1985"/>
        </w:tabs>
        <w:spacing w:before="0" w:after="0"/>
        <w:contextualSpacing/>
        <w:rPr>
          <w:rFonts w:asciiTheme="minorHAnsi" w:hAnsiTheme="minorHAnsi" w:cstheme="minorHAnsi"/>
          <w:sz w:val="24"/>
          <w:szCs w:val="24"/>
          <w:lang w:eastAsia="en-US"/>
        </w:rPr>
      </w:pPr>
    </w:p>
    <w:p w14:paraId="2F7B4E4E" w14:textId="77777777" w:rsidR="00F934F9" w:rsidRPr="00945EC9" w:rsidRDefault="00BA7D5D" w:rsidP="00CD1A9A">
      <w:pPr>
        <w:tabs>
          <w:tab w:val="left" w:pos="1985"/>
        </w:tabs>
        <w:spacing w:before="0" w:after="0"/>
        <w:contextualSpacing/>
        <w:rPr>
          <w:rFonts w:asciiTheme="minorHAnsi" w:hAnsiTheme="minorHAnsi" w:cstheme="minorHAnsi"/>
          <w:sz w:val="24"/>
          <w:szCs w:val="24"/>
          <w:lang w:eastAsia="en-US"/>
        </w:rPr>
      </w:pPr>
      <w:r w:rsidRPr="00945EC9">
        <w:rPr>
          <w:rFonts w:asciiTheme="minorHAnsi" w:hAnsiTheme="minorHAnsi" w:cstheme="minorHAnsi"/>
          <w:sz w:val="24"/>
          <w:szCs w:val="24"/>
          <w:lang w:eastAsia="en-US"/>
        </w:rPr>
        <w:t>Ms Cummings also noted a meeting was held on</w:t>
      </w:r>
      <w:r w:rsidR="00C23527" w:rsidRPr="00945EC9">
        <w:rPr>
          <w:rFonts w:asciiTheme="minorHAnsi" w:hAnsiTheme="minorHAnsi" w:cstheme="minorHAnsi"/>
          <w:sz w:val="24"/>
          <w:szCs w:val="24"/>
          <w:lang w:eastAsia="en-US"/>
        </w:rPr>
        <w:t xml:space="preserve"> 12 March </w:t>
      </w:r>
      <w:r w:rsidRPr="00945EC9">
        <w:rPr>
          <w:rFonts w:asciiTheme="minorHAnsi" w:hAnsiTheme="minorHAnsi" w:cstheme="minorHAnsi"/>
          <w:sz w:val="24"/>
          <w:szCs w:val="24"/>
          <w:lang w:eastAsia="en-US"/>
        </w:rPr>
        <w:t xml:space="preserve">2020 </w:t>
      </w:r>
      <w:r w:rsidR="00C23527" w:rsidRPr="00945EC9">
        <w:rPr>
          <w:rFonts w:asciiTheme="minorHAnsi" w:hAnsiTheme="minorHAnsi" w:cstheme="minorHAnsi"/>
          <w:sz w:val="24"/>
          <w:szCs w:val="24"/>
          <w:lang w:eastAsia="en-US"/>
        </w:rPr>
        <w:t xml:space="preserve">with Air Commodore Robert Brown.  </w:t>
      </w:r>
    </w:p>
    <w:p w14:paraId="702F8871" w14:textId="194CB9A9" w:rsidR="00C23527" w:rsidRPr="00945EC9" w:rsidRDefault="00C23527" w:rsidP="00CD1A9A">
      <w:pPr>
        <w:tabs>
          <w:tab w:val="left" w:pos="1985"/>
        </w:tabs>
        <w:spacing w:before="0" w:after="0"/>
        <w:contextualSpacing/>
        <w:rPr>
          <w:rFonts w:asciiTheme="minorHAnsi" w:hAnsiTheme="minorHAnsi" w:cstheme="minorHAnsi"/>
          <w:sz w:val="24"/>
          <w:szCs w:val="24"/>
          <w:highlight w:val="lightGray"/>
          <w:lang w:eastAsia="en-US"/>
        </w:rPr>
      </w:pPr>
      <w:r w:rsidRPr="00945EC9">
        <w:rPr>
          <w:rFonts w:asciiTheme="minorHAnsi" w:hAnsiTheme="minorHAnsi" w:cstheme="minorHAnsi"/>
          <w:sz w:val="24"/>
          <w:szCs w:val="24"/>
          <w:lang w:eastAsia="en-US"/>
        </w:rPr>
        <w:t>A number of options were discussed in this initial contact.  The meeting established the foundation for an ongoing cooperative relationship with ADF financial services</w:t>
      </w:r>
      <w:r w:rsidRPr="00945EC9">
        <w:rPr>
          <w:rFonts w:asciiTheme="minorHAnsi" w:hAnsiTheme="minorHAnsi" w:cstheme="minorHAnsi"/>
          <w:sz w:val="24"/>
          <w:szCs w:val="24"/>
          <w:highlight w:val="lightGray"/>
          <w:lang w:eastAsia="en-US"/>
        </w:rPr>
        <w:t xml:space="preserve">. </w:t>
      </w:r>
    </w:p>
    <w:p w14:paraId="3428C14A" w14:textId="77777777" w:rsidR="00C23527" w:rsidRPr="00945EC9" w:rsidRDefault="00C23527" w:rsidP="00CD1A9A">
      <w:pPr>
        <w:spacing w:before="0" w:after="0"/>
        <w:jc w:val="both"/>
        <w:rPr>
          <w:rFonts w:asciiTheme="minorHAnsi" w:eastAsia="Calibri" w:hAnsiTheme="minorHAnsi" w:cstheme="minorHAnsi"/>
          <w:sz w:val="24"/>
          <w:szCs w:val="24"/>
        </w:rPr>
      </w:pPr>
    </w:p>
    <w:tbl>
      <w:tblPr>
        <w:tblpPr w:leftFromText="180" w:rightFromText="180" w:vertAnchor="text" w:horzAnchor="page" w:tblpX="900" w:tblpY="85"/>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6436"/>
        <w:gridCol w:w="2410"/>
      </w:tblGrid>
      <w:tr w:rsidR="00C23527" w:rsidRPr="00945EC9" w14:paraId="6A47ABC9" w14:textId="77777777" w:rsidTr="008D2DA2">
        <w:trPr>
          <w:trHeight w:val="128"/>
        </w:trPr>
        <w:tc>
          <w:tcPr>
            <w:tcW w:w="1224" w:type="dxa"/>
            <w:shd w:val="clear" w:color="auto" w:fill="95B3D7" w:themeFill="accent1" w:themeFillTint="99"/>
          </w:tcPr>
          <w:p w14:paraId="1A8BF765" w14:textId="77777777" w:rsidR="00C23527" w:rsidRPr="00945EC9" w:rsidRDefault="00C23527" w:rsidP="00CD1A9A">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Item </w:t>
            </w:r>
          </w:p>
        </w:tc>
        <w:tc>
          <w:tcPr>
            <w:tcW w:w="6436" w:type="dxa"/>
            <w:shd w:val="clear" w:color="auto" w:fill="95B3D7" w:themeFill="accent1" w:themeFillTint="99"/>
          </w:tcPr>
          <w:p w14:paraId="069EAA6C" w14:textId="77777777" w:rsidR="00C23527" w:rsidRPr="00945EC9" w:rsidRDefault="00C23527"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Action</w:t>
            </w:r>
          </w:p>
        </w:tc>
        <w:tc>
          <w:tcPr>
            <w:tcW w:w="2410" w:type="dxa"/>
            <w:shd w:val="clear" w:color="auto" w:fill="95B3D7" w:themeFill="accent1" w:themeFillTint="99"/>
          </w:tcPr>
          <w:p w14:paraId="0FFCA4B7" w14:textId="77777777" w:rsidR="00C23527" w:rsidRPr="00945EC9" w:rsidRDefault="00C23527"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Assigned to </w:t>
            </w:r>
          </w:p>
        </w:tc>
      </w:tr>
      <w:tr w:rsidR="00C23527" w:rsidRPr="00945EC9" w14:paraId="5CEA197F" w14:textId="77777777" w:rsidTr="008D2DA2">
        <w:trPr>
          <w:trHeight w:val="259"/>
        </w:trPr>
        <w:tc>
          <w:tcPr>
            <w:tcW w:w="1224" w:type="dxa"/>
            <w:shd w:val="clear" w:color="auto" w:fill="auto"/>
          </w:tcPr>
          <w:p w14:paraId="5A963DC5" w14:textId="35B84B8B" w:rsidR="00C23527" w:rsidRPr="00945EC9" w:rsidRDefault="00C23527" w:rsidP="00CD1A9A">
            <w:pPr>
              <w:tabs>
                <w:tab w:val="left" w:pos="851"/>
              </w:tabs>
              <w:autoSpaceDE w:val="0"/>
              <w:autoSpaceDN w:val="0"/>
              <w:adjustRightInd w:val="0"/>
              <w:spacing w:before="0" w:after="0"/>
              <w:ind w:right="175"/>
              <w:jc w:val="both"/>
              <w:rPr>
                <w:rFonts w:asciiTheme="minorHAnsi" w:hAnsiTheme="minorHAnsi" w:cstheme="minorHAnsi"/>
                <w:sz w:val="24"/>
                <w:szCs w:val="24"/>
              </w:rPr>
            </w:pPr>
            <w:r w:rsidRPr="00945EC9">
              <w:rPr>
                <w:rFonts w:asciiTheme="minorHAnsi" w:hAnsiTheme="minorHAnsi" w:cstheme="minorHAnsi"/>
                <w:sz w:val="24"/>
                <w:szCs w:val="24"/>
              </w:rPr>
              <w:t>2020/8</w:t>
            </w:r>
            <w:r w:rsidR="000239C9" w:rsidRPr="00945EC9">
              <w:rPr>
                <w:rFonts w:asciiTheme="minorHAnsi" w:hAnsiTheme="minorHAnsi" w:cstheme="minorHAnsi"/>
                <w:sz w:val="24"/>
                <w:szCs w:val="24"/>
              </w:rPr>
              <w:t>6</w:t>
            </w:r>
          </w:p>
        </w:tc>
        <w:tc>
          <w:tcPr>
            <w:tcW w:w="6436" w:type="dxa"/>
          </w:tcPr>
          <w:p w14:paraId="50CCA327" w14:textId="3F3A5113" w:rsidR="00C23527" w:rsidRPr="00945EC9" w:rsidRDefault="00C23527" w:rsidP="00CD1A9A">
            <w:pPr>
              <w:spacing w:before="0" w:after="0"/>
              <w:jc w:val="both"/>
              <w:rPr>
                <w:rFonts w:asciiTheme="minorHAnsi" w:hAnsiTheme="minorHAnsi" w:cstheme="minorHAnsi"/>
                <w:sz w:val="24"/>
                <w:szCs w:val="24"/>
              </w:rPr>
            </w:pPr>
            <w:r w:rsidRPr="00945EC9">
              <w:rPr>
                <w:rFonts w:asciiTheme="minorHAnsi" w:hAnsiTheme="minorHAnsi" w:cstheme="minorHAnsi"/>
                <w:sz w:val="24"/>
                <w:szCs w:val="24"/>
              </w:rPr>
              <w:t>DVA to provide updates on ADF Financial Services.</w:t>
            </w:r>
          </w:p>
        </w:tc>
        <w:tc>
          <w:tcPr>
            <w:tcW w:w="2410" w:type="dxa"/>
          </w:tcPr>
          <w:p w14:paraId="559C0148" w14:textId="77777777" w:rsidR="00C23527" w:rsidRPr="00945EC9" w:rsidRDefault="00C23527" w:rsidP="00CD1A9A">
            <w:pPr>
              <w:tabs>
                <w:tab w:val="left" w:pos="851"/>
              </w:tabs>
              <w:autoSpaceDE w:val="0"/>
              <w:autoSpaceDN w:val="0"/>
              <w:adjustRightInd w:val="0"/>
              <w:spacing w:before="0" w:after="0"/>
              <w:ind w:right="423"/>
              <w:jc w:val="both"/>
              <w:rPr>
                <w:rFonts w:asciiTheme="minorHAnsi" w:hAnsiTheme="minorHAnsi" w:cstheme="minorHAnsi"/>
                <w:sz w:val="24"/>
                <w:szCs w:val="24"/>
              </w:rPr>
            </w:pPr>
            <w:r w:rsidRPr="00945EC9">
              <w:rPr>
                <w:rFonts w:asciiTheme="minorHAnsi" w:hAnsiTheme="minorHAnsi" w:cstheme="minorHAnsi"/>
                <w:sz w:val="24"/>
                <w:szCs w:val="24"/>
              </w:rPr>
              <w:t xml:space="preserve">Veronica Hancock </w:t>
            </w:r>
          </w:p>
        </w:tc>
      </w:tr>
    </w:tbl>
    <w:p w14:paraId="11225723" w14:textId="7985321B" w:rsidR="00C37505" w:rsidRPr="00945EC9" w:rsidRDefault="00C37505" w:rsidP="00CD1A9A">
      <w:pPr>
        <w:spacing w:before="0" w:after="0"/>
        <w:jc w:val="both"/>
        <w:rPr>
          <w:rFonts w:asciiTheme="minorHAnsi" w:hAnsiTheme="minorHAnsi" w:cstheme="minorHAnsi"/>
          <w:b/>
          <w:sz w:val="24"/>
          <w:szCs w:val="24"/>
        </w:rPr>
      </w:pPr>
    </w:p>
    <w:p w14:paraId="76B54ACF" w14:textId="7372030D" w:rsidR="00F97927" w:rsidRPr="00945EC9" w:rsidRDefault="0039331F" w:rsidP="00CD1A9A">
      <w:pPr>
        <w:spacing w:before="0" w:after="0"/>
        <w:jc w:val="both"/>
        <w:rPr>
          <w:rFonts w:asciiTheme="minorHAnsi" w:hAnsiTheme="minorHAnsi" w:cstheme="minorHAnsi"/>
          <w:b/>
          <w:sz w:val="24"/>
          <w:szCs w:val="24"/>
        </w:rPr>
      </w:pPr>
      <w:r w:rsidRPr="00945EC9">
        <w:rPr>
          <w:rFonts w:asciiTheme="minorHAnsi" w:hAnsiTheme="minorHAnsi" w:cstheme="minorHAnsi"/>
          <w:b/>
          <w:sz w:val="24"/>
          <w:szCs w:val="24"/>
        </w:rPr>
        <w:t xml:space="preserve">Agenda item 11. </w:t>
      </w:r>
      <w:r w:rsidRPr="00945EC9">
        <w:rPr>
          <w:rFonts w:asciiTheme="minorHAnsi" w:hAnsiTheme="minorHAnsi" w:cstheme="minorHAnsi"/>
          <w:b/>
          <w:sz w:val="24"/>
          <w:szCs w:val="24"/>
        </w:rPr>
        <w:tab/>
        <w:t xml:space="preserve">Retrospective review of discharge classification </w:t>
      </w:r>
    </w:p>
    <w:p w14:paraId="56D27141" w14:textId="027DB0D7" w:rsidR="00C23527" w:rsidRPr="00945EC9" w:rsidRDefault="00C23527" w:rsidP="00CD1A9A">
      <w:pPr>
        <w:tabs>
          <w:tab w:val="left" w:pos="720"/>
        </w:tabs>
        <w:spacing w:before="0" w:after="0"/>
        <w:rPr>
          <w:rFonts w:asciiTheme="minorHAnsi" w:hAnsiTheme="minorHAnsi" w:cstheme="minorHAnsi"/>
          <w:b/>
          <w:sz w:val="24"/>
          <w:szCs w:val="24"/>
        </w:rPr>
      </w:pPr>
      <w:r w:rsidRPr="00945EC9">
        <w:rPr>
          <w:rFonts w:asciiTheme="minorHAnsi" w:hAnsiTheme="minorHAnsi" w:cstheme="minorHAnsi"/>
          <w:sz w:val="24"/>
          <w:szCs w:val="24"/>
        </w:rPr>
        <w:t xml:space="preserve">Mr Clem Russell, </w:t>
      </w:r>
      <w:r w:rsidRPr="00945EC9">
        <w:rPr>
          <w:rFonts w:asciiTheme="minorHAnsi" w:hAnsiTheme="minorHAnsi" w:cstheme="minorHAnsi"/>
          <w:sz w:val="24"/>
          <w:szCs w:val="24"/>
          <w:lang w:eastAsia="en-US"/>
        </w:rPr>
        <w:t>RARC</w:t>
      </w:r>
      <w:r w:rsidR="00F934F9" w:rsidRPr="00945EC9">
        <w:rPr>
          <w:rFonts w:asciiTheme="minorHAnsi" w:hAnsiTheme="minorHAnsi" w:cstheme="minorHAnsi"/>
          <w:sz w:val="24"/>
          <w:szCs w:val="24"/>
          <w:lang w:eastAsia="en-US"/>
        </w:rPr>
        <w:t xml:space="preserve"> </w:t>
      </w:r>
      <w:r w:rsidR="00DE168B" w:rsidRPr="00945EC9">
        <w:rPr>
          <w:rFonts w:asciiTheme="minorHAnsi" w:hAnsiTheme="minorHAnsi" w:cstheme="minorHAnsi"/>
          <w:sz w:val="24"/>
          <w:szCs w:val="24"/>
          <w:lang w:eastAsia="en-US"/>
        </w:rPr>
        <w:t xml:space="preserve">noted the paper and no additional comments were provided.  </w:t>
      </w:r>
    </w:p>
    <w:p w14:paraId="6CEBA450" w14:textId="1025627F" w:rsidR="005416DD" w:rsidRPr="00945EC9" w:rsidRDefault="005416DD" w:rsidP="00CD1A9A">
      <w:pPr>
        <w:spacing w:before="0" w:after="0"/>
        <w:jc w:val="both"/>
        <w:rPr>
          <w:rFonts w:asciiTheme="minorHAnsi" w:hAnsiTheme="minorHAnsi" w:cstheme="minorHAnsi"/>
          <w:b/>
          <w:sz w:val="24"/>
          <w:szCs w:val="24"/>
        </w:rPr>
      </w:pPr>
    </w:p>
    <w:p w14:paraId="30D8415C" w14:textId="4B4BBE54" w:rsidR="00C23527" w:rsidRPr="00945EC9" w:rsidRDefault="0039331F" w:rsidP="00CD1A9A">
      <w:pPr>
        <w:pStyle w:val="Heading1"/>
        <w:spacing w:before="0" w:after="0"/>
        <w:jc w:val="both"/>
        <w:rPr>
          <w:rFonts w:cstheme="minorHAnsi"/>
          <w:sz w:val="24"/>
          <w:szCs w:val="24"/>
        </w:rPr>
      </w:pPr>
      <w:r w:rsidRPr="00945EC9">
        <w:rPr>
          <w:rFonts w:cstheme="minorHAnsi"/>
          <w:sz w:val="24"/>
          <w:szCs w:val="24"/>
        </w:rPr>
        <w:t>Agenda Item 12</w:t>
      </w:r>
      <w:r w:rsidR="005E5675" w:rsidRPr="00945EC9">
        <w:rPr>
          <w:rFonts w:cstheme="minorHAnsi"/>
          <w:sz w:val="24"/>
          <w:szCs w:val="24"/>
        </w:rPr>
        <w:t>.</w:t>
      </w:r>
      <w:r w:rsidR="00EF2F50" w:rsidRPr="00945EC9">
        <w:rPr>
          <w:rFonts w:cstheme="minorHAnsi"/>
          <w:sz w:val="24"/>
          <w:szCs w:val="24"/>
        </w:rPr>
        <w:t xml:space="preserve"> </w:t>
      </w:r>
      <w:r w:rsidR="00EF2F50" w:rsidRPr="00945EC9">
        <w:rPr>
          <w:rFonts w:cstheme="minorHAnsi"/>
          <w:sz w:val="24"/>
          <w:szCs w:val="24"/>
        </w:rPr>
        <w:tab/>
      </w:r>
      <w:r w:rsidRPr="00945EC9">
        <w:rPr>
          <w:rFonts w:cstheme="minorHAnsi"/>
          <w:sz w:val="24"/>
          <w:szCs w:val="24"/>
        </w:rPr>
        <w:t>Report Back: Review of Lifestyle Rating Form</w:t>
      </w:r>
    </w:p>
    <w:p w14:paraId="3B6AB794" w14:textId="0193F7EE" w:rsidR="00B21668" w:rsidRPr="00945EC9" w:rsidRDefault="00C23527" w:rsidP="00CD1A9A">
      <w:pPr>
        <w:tabs>
          <w:tab w:val="left" w:pos="1985"/>
        </w:tabs>
        <w:spacing w:before="0" w:after="0"/>
        <w:contextualSpacing/>
        <w:rPr>
          <w:rFonts w:asciiTheme="minorHAnsi" w:hAnsiTheme="minorHAnsi" w:cstheme="minorHAnsi"/>
          <w:sz w:val="24"/>
          <w:szCs w:val="24"/>
          <w:lang w:eastAsia="en-US"/>
        </w:rPr>
      </w:pPr>
      <w:r w:rsidRPr="00945EC9">
        <w:rPr>
          <w:rFonts w:asciiTheme="minorHAnsi" w:hAnsiTheme="minorHAnsi" w:cstheme="minorHAnsi"/>
          <w:sz w:val="24"/>
          <w:szCs w:val="24"/>
        </w:rPr>
        <w:t>Ms Cole, First Assistant Secretary, Clients’ Benefits Division</w:t>
      </w:r>
      <w:r w:rsidR="00B21668" w:rsidRPr="00945EC9">
        <w:rPr>
          <w:rFonts w:asciiTheme="minorHAnsi" w:hAnsiTheme="minorHAnsi" w:cstheme="minorHAnsi"/>
          <w:sz w:val="24"/>
          <w:szCs w:val="24"/>
        </w:rPr>
        <w:t xml:space="preserve">, </w:t>
      </w:r>
      <w:r w:rsidR="00870ABB" w:rsidRPr="00945EC9">
        <w:rPr>
          <w:rFonts w:asciiTheme="minorHAnsi" w:hAnsiTheme="minorHAnsi" w:cstheme="minorHAnsi"/>
          <w:sz w:val="24"/>
          <w:szCs w:val="24"/>
        </w:rPr>
        <w:t xml:space="preserve">advised members </w:t>
      </w:r>
      <w:r w:rsidR="00B21668" w:rsidRPr="00945EC9">
        <w:rPr>
          <w:rFonts w:asciiTheme="minorHAnsi" w:hAnsiTheme="minorHAnsi" w:cstheme="minorHAnsi"/>
          <w:sz w:val="24"/>
          <w:szCs w:val="24"/>
        </w:rPr>
        <w:t>on the 23 March 2020 a member of the Procedural Support Team</w:t>
      </w:r>
      <w:r w:rsidR="00870ABB" w:rsidRPr="00945EC9">
        <w:rPr>
          <w:rFonts w:asciiTheme="minorHAnsi" w:hAnsiTheme="minorHAnsi" w:cstheme="minorHAnsi"/>
          <w:sz w:val="24"/>
          <w:szCs w:val="24"/>
        </w:rPr>
        <w:t xml:space="preserve"> contacted</w:t>
      </w:r>
      <w:r w:rsidR="00B21668" w:rsidRPr="00945EC9">
        <w:rPr>
          <w:rFonts w:asciiTheme="minorHAnsi" w:hAnsiTheme="minorHAnsi" w:cstheme="minorHAnsi"/>
          <w:sz w:val="24"/>
          <w:szCs w:val="24"/>
        </w:rPr>
        <w:t xml:space="preserve"> </w:t>
      </w:r>
      <w:r w:rsidR="00B21668" w:rsidRPr="00945EC9">
        <w:rPr>
          <w:rFonts w:asciiTheme="minorHAnsi" w:hAnsiTheme="minorHAnsi" w:cstheme="minorHAnsi"/>
          <w:sz w:val="24"/>
          <w:szCs w:val="24"/>
          <w:lang w:eastAsia="en-US"/>
        </w:rPr>
        <w:t>Mr Russell to advise him that work had commenced and DVA would seek his input on draft material</w:t>
      </w:r>
      <w:r w:rsidR="00870ABB" w:rsidRPr="00945EC9">
        <w:rPr>
          <w:rFonts w:asciiTheme="minorHAnsi" w:hAnsiTheme="minorHAnsi" w:cstheme="minorHAnsi"/>
          <w:sz w:val="24"/>
          <w:szCs w:val="24"/>
          <w:lang w:eastAsia="en-US"/>
        </w:rPr>
        <w:t>, Ms Cole t</w:t>
      </w:r>
      <w:r w:rsidR="00B21668" w:rsidRPr="00945EC9">
        <w:rPr>
          <w:rFonts w:asciiTheme="minorHAnsi" w:hAnsiTheme="minorHAnsi" w:cstheme="minorHAnsi"/>
          <w:sz w:val="24"/>
          <w:szCs w:val="24"/>
        </w:rPr>
        <w:t xml:space="preserve">hanked </w:t>
      </w:r>
      <w:r w:rsidR="00870ABB" w:rsidRPr="00945EC9">
        <w:rPr>
          <w:rFonts w:asciiTheme="minorHAnsi" w:hAnsiTheme="minorHAnsi" w:cstheme="minorHAnsi"/>
          <w:sz w:val="24"/>
          <w:szCs w:val="24"/>
        </w:rPr>
        <w:t xml:space="preserve">him for providing </w:t>
      </w:r>
      <w:r w:rsidR="00B21668" w:rsidRPr="00945EC9">
        <w:rPr>
          <w:rFonts w:asciiTheme="minorHAnsi" w:hAnsiTheme="minorHAnsi" w:cstheme="minorHAnsi"/>
          <w:sz w:val="24"/>
          <w:szCs w:val="24"/>
        </w:rPr>
        <w:t>feedback and examples</w:t>
      </w:r>
      <w:r w:rsidR="00870ABB" w:rsidRPr="00945EC9">
        <w:rPr>
          <w:rFonts w:asciiTheme="minorHAnsi" w:hAnsiTheme="minorHAnsi" w:cstheme="minorHAnsi"/>
          <w:sz w:val="24"/>
          <w:szCs w:val="24"/>
        </w:rPr>
        <w:t xml:space="preserve">. </w:t>
      </w:r>
      <w:r w:rsidR="00CD1A9A" w:rsidRPr="00945EC9">
        <w:rPr>
          <w:rFonts w:asciiTheme="minorHAnsi" w:hAnsiTheme="minorHAnsi" w:cstheme="minorHAnsi"/>
          <w:sz w:val="24"/>
          <w:szCs w:val="24"/>
        </w:rPr>
        <w:t xml:space="preserve"> </w:t>
      </w:r>
      <w:r w:rsidR="00B21668" w:rsidRPr="00945EC9">
        <w:rPr>
          <w:rFonts w:asciiTheme="minorHAnsi" w:hAnsiTheme="minorHAnsi" w:cstheme="minorHAnsi"/>
          <w:sz w:val="24"/>
          <w:szCs w:val="24"/>
        </w:rPr>
        <w:t>DVA</w:t>
      </w:r>
      <w:r w:rsidR="00B21668" w:rsidRPr="00945EC9">
        <w:rPr>
          <w:rFonts w:asciiTheme="minorHAnsi" w:hAnsiTheme="minorHAnsi" w:cstheme="minorHAnsi"/>
          <w:sz w:val="24"/>
          <w:szCs w:val="24"/>
          <w:lang w:eastAsia="en-US"/>
        </w:rPr>
        <w:t xml:space="preserve"> has a Letters Improvement Team that is working with business areas</w:t>
      </w:r>
      <w:r w:rsidR="00870ABB" w:rsidRPr="00945EC9">
        <w:rPr>
          <w:rFonts w:asciiTheme="minorHAnsi" w:hAnsiTheme="minorHAnsi" w:cstheme="minorHAnsi"/>
          <w:sz w:val="24"/>
          <w:szCs w:val="24"/>
          <w:lang w:eastAsia="en-US"/>
        </w:rPr>
        <w:t xml:space="preserve"> and incorporating comments and feedback</w:t>
      </w:r>
      <w:r w:rsidR="00B21668" w:rsidRPr="00945EC9">
        <w:rPr>
          <w:rFonts w:asciiTheme="minorHAnsi" w:hAnsiTheme="minorHAnsi" w:cstheme="minorHAnsi"/>
          <w:sz w:val="24"/>
          <w:szCs w:val="24"/>
          <w:lang w:eastAsia="en-US"/>
        </w:rPr>
        <w:t xml:space="preserve"> to review and rewrite letters. </w:t>
      </w:r>
    </w:p>
    <w:p w14:paraId="1CD65173" w14:textId="77777777" w:rsidR="00B21668" w:rsidRPr="00945EC9" w:rsidRDefault="00B21668" w:rsidP="00CD1A9A">
      <w:pPr>
        <w:tabs>
          <w:tab w:val="left" w:pos="720"/>
        </w:tabs>
        <w:spacing w:before="0" w:after="0"/>
        <w:rPr>
          <w:rFonts w:asciiTheme="minorHAnsi" w:hAnsiTheme="minorHAnsi" w:cstheme="minorHAnsi"/>
          <w:b/>
          <w:sz w:val="24"/>
          <w:szCs w:val="24"/>
        </w:rPr>
      </w:pPr>
    </w:p>
    <w:p w14:paraId="6853C0CB" w14:textId="0101BFB9" w:rsidR="00C23527" w:rsidRPr="00945EC9" w:rsidRDefault="00B21668" w:rsidP="00CD1A9A">
      <w:pPr>
        <w:tabs>
          <w:tab w:val="left" w:pos="720"/>
        </w:tabs>
        <w:spacing w:before="0" w:after="0"/>
        <w:rPr>
          <w:rFonts w:asciiTheme="minorHAnsi" w:hAnsiTheme="minorHAnsi" w:cstheme="minorHAnsi"/>
          <w:sz w:val="24"/>
          <w:szCs w:val="24"/>
        </w:rPr>
      </w:pPr>
      <w:r w:rsidRPr="00945EC9">
        <w:rPr>
          <w:rFonts w:asciiTheme="minorHAnsi" w:hAnsiTheme="minorHAnsi" w:cstheme="minorHAnsi"/>
          <w:sz w:val="24"/>
          <w:szCs w:val="24"/>
        </w:rPr>
        <w:t>Members discussed the complexities of the Lifestyle Rating and the stress this causes to</w:t>
      </w:r>
      <w:r w:rsidR="002A669C" w:rsidRPr="00945EC9">
        <w:rPr>
          <w:rFonts w:asciiTheme="minorHAnsi" w:hAnsiTheme="minorHAnsi" w:cstheme="minorHAnsi"/>
          <w:sz w:val="24"/>
          <w:szCs w:val="24"/>
        </w:rPr>
        <w:t xml:space="preserve"> </w:t>
      </w:r>
      <w:r w:rsidR="002B434F" w:rsidRPr="00945EC9">
        <w:rPr>
          <w:rFonts w:asciiTheme="minorHAnsi" w:hAnsiTheme="minorHAnsi" w:cstheme="minorHAnsi"/>
          <w:sz w:val="24"/>
          <w:szCs w:val="24"/>
        </w:rPr>
        <w:t>delegates</w:t>
      </w:r>
      <w:r w:rsidR="002A669C" w:rsidRPr="00945EC9">
        <w:rPr>
          <w:rFonts w:asciiTheme="minorHAnsi" w:hAnsiTheme="minorHAnsi" w:cstheme="minorHAnsi"/>
          <w:sz w:val="24"/>
          <w:szCs w:val="24"/>
        </w:rPr>
        <w:t xml:space="preserve"> and their</w:t>
      </w:r>
      <w:r w:rsidRPr="00945EC9">
        <w:rPr>
          <w:rFonts w:asciiTheme="minorHAnsi" w:hAnsiTheme="minorHAnsi" w:cstheme="minorHAnsi"/>
          <w:sz w:val="24"/>
          <w:szCs w:val="24"/>
        </w:rPr>
        <w:t xml:space="preserve"> clients</w:t>
      </w:r>
      <w:r w:rsidR="00870ABB" w:rsidRPr="00945EC9">
        <w:rPr>
          <w:rFonts w:asciiTheme="minorHAnsi" w:hAnsiTheme="minorHAnsi" w:cstheme="minorHAnsi"/>
          <w:sz w:val="24"/>
          <w:szCs w:val="24"/>
        </w:rPr>
        <w:t xml:space="preserve"> this </w:t>
      </w:r>
      <w:r w:rsidRPr="00945EC9">
        <w:rPr>
          <w:rFonts w:asciiTheme="minorHAnsi" w:hAnsiTheme="minorHAnsi" w:cstheme="minorHAnsi"/>
          <w:sz w:val="24"/>
          <w:szCs w:val="24"/>
        </w:rPr>
        <w:t>could potentially be harmful to clients with mental health issues.</w:t>
      </w:r>
      <w:r w:rsidR="00712972" w:rsidRPr="00945EC9">
        <w:rPr>
          <w:rFonts w:asciiTheme="minorHAnsi" w:hAnsiTheme="minorHAnsi" w:cstheme="minorHAnsi"/>
          <w:sz w:val="24"/>
          <w:szCs w:val="24"/>
        </w:rPr>
        <w:t xml:space="preserve"> </w:t>
      </w:r>
      <w:r w:rsidRPr="00945EC9">
        <w:rPr>
          <w:rFonts w:asciiTheme="minorHAnsi" w:hAnsiTheme="minorHAnsi" w:cstheme="minorHAnsi"/>
          <w:sz w:val="24"/>
          <w:szCs w:val="24"/>
        </w:rPr>
        <w:t xml:space="preserve"> The process needs to made easier for delegates and clients</w:t>
      </w:r>
      <w:r w:rsidR="00870ABB" w:rsidRPr="00945EC9">
        <w:rPr>
          <w:rFonts w:asciiTheme="minorHAnsi" w:hAnsiTheme="minorHAnsi" w:cstheme="minorHAnsi"/>
          <w:sz w:val="24"/>
          <w:szCs w:val="24"/>
        </w:rPr>
        <w:t xml:space="preserve"> as at the moment over complicating the process.</w:t>
      </w:r>
    </w:p>
    <w:p w14:paraId="69E87C9F" w14:textId="77777777" w:rsidR="00F934F9" w:rsidRDefault="00F934F9" w:rsidP="00CD1A9A">
      <w:pPr>
        <w:spacing w:before="0" w:after="0"/>
        <w:jc w:val="both"/>
        <w:rPr>
          <w:rFonts w:asciiTheme="minorHAnsi" w:hAnsiTheme="minorHAnsi" w:cstheme="minorHAnsi"/>
          <w:sz w:val="24"/>
          <w:szCs w:val="24"/>
        </w:rPr>
      </w:pPr>
    </w:p>
    <w:p w14:paraId="14BFF471" w14:textId="77777777" w:rsidR="00945EC9" w:rsidRPr="00945EC9" w:rsidRDefault="00945EC9" w:rsidP="00CD1A9A">
      <w:pPr>
        <w:spacing w:before="0" w:after="0"/>
        <w:jc w:val="both"/>
        <w:rPr>
          <w:rFonts w:asciiTheme="minorHAnsi" w:hAnsiTheme="minorHAnsi" w:cstheme="minorHAnsi"/>
          <w:sz w:val="24"/>
          <w:szCs w:val="24"/>
        </w:rPr>
      </w:pPr>
    </w:p>
    <w:tbl>
      <w:tblPr>
        <w:tblpPr w:leftFromText="180" w:rightFromText="180" w:vertAnchor="text" w:horzAnchor="page" w:tblpX="910" w:tblpY="85"/>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436"/>
        <w:gridCol w:w="2410"/>
      </w:tblGrid>
      <w:tr w:rsidR="00C23527" w:rsidRPr="00945EC9" w14:paraId="6DE2E4F1" w14:textId="77777777" w:rsidTr="00D36907">
        <w:trPr>
          <w:trHeight w:val="259"/>
        </w:trPr>
        <w:tc>
          <w:tcPr>
            <w:tcW w:w="1214" w:type="dxa"/>
            <w:shd w:val="clear" w:color="auto" w:fill="95B3D7" w:themeFill="accent1" w:themeFillTint="99"/>
          </w:tcPr>
          <w:p w14:paraId="2CAC2AE7" w14:textId="77777777" w:rsidR="00C23527" w:rsidRPr="00945EC9" w:rsidRDefault="00C23527" w:rsidP="00CD1A9A">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945EC9">
              <w:rPr>
                <w:rFonts w:asciiTheme="minorHAnsi" w:hAnsiTheme="minorHAnsi" w:cstheme="minorHAnsi"/>
                <w:b/>
                <w:i/>
                <w:sz w:val="24"/>
                <w:szCs w:val="24"/>
              </w:rPr>
              <w:lastRenderedPageBreak/>
              <w:t xml:space="preserve">Item </w:t>
            </w:r>
          </w:p>
        </w:tc>
        <w:tc>
          <w:tcPr>
            <w:tcW w:w="6436" w:type="dxa"/>
            <w:shd w:val="clear" w:color="auto" w:fill="95B3D7" w:themeFill="accent1" w:themeFillTint="99"/>
          </w:tcPr>
          <w:p w14:paraId="63F69C75" w14:textId="77777777" w:rsidR="00C23527" w:rsidRPr="00945EC9" w:rsidRDefault="00C23527"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Action</w:t>
            </w:r>
          </w:p>
        </w:tc>
        <w:tc>
          <w:tcPr>
            <w:tcW w:w="2410" w:type="dxa"/>
            <w:shd w:val="clear" w:color="auto" w:fill="95B3D7" w:themeFill="accent1" w:themeFillTint="99"/>
          </w:tcPr>
          <w:p w14:paraId="06DD2BB8" w14:textId="77777777" w:rsidR="00C23527" w:rsidRPr="00945EC9" w:rsidRDefault="00C23527"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Assigned to </w:t>
            </w:r>
          </w:p>
        </w:tc>
      </w:tr>
      <w:tr w:rsidR="00C23527" w:rsidRPr="00945EC9" w14:paraId="7137B9B0" w14:textId="77777777" w:rsidTr="00D36907">
        <w:trPr>
          <w:trHeight w:val="486"/>
        </w:trPr>
        <w:tc>
          <w:tcPr>
            <w:tcW w:w="1214" w:type="dxa"/>
            <w:shd w:val="clear" w:color="auto" w:fill="auto"/>
          </w:tcPr>
          <w:p w14:paraId="3475ED1C" w14:textId="2752F864" w:rsidR="00C23527" w:rsidRPr="00945EC9" w:rsidRDefault="00C23527" w:rsidP="00CD1A9A">
            <w:pPr>
              <w:tabs>
                <w:tab w:val="left" w:pos="851"/>
              </w:tabs>
              <w:autoSpaceDE w:val="0"/>
              <w:autoSpaceDN w:val="0"/>
              <w:adjustRightInd w:val="0"/>
              <w:spacing w:before="0" w:after="0"/>
              <w:ind w:right="175"/>
              <w:jc w:val="both"/>
              <w:rPr>
                <w:rFonts w:asciiTheme="minorHAnsi" w:hAnsiTheme="minorHAnsi" w:cstheme="minorHAnsi"/>
                <w:sz w:val="24"/>
                <w:szCs w:val="24"/>
              </w:rPr>
            </w:pPr>
            <w:r w:rsidRPr="00945EC9">
              <w:rPr>
                <w:rFonts w:asciiTheme="minorHAnsi" w:hAnsiTheme="minorHAnsi" w:cstheme="minorHAnsi"/>
                <w:sz w:val="24"/>
                <w:szCs w:val="24"/>
              </w:rPr>
              <w:t>2020/8</w:t>
            </w:r>
            <w:r w:rsidR="000239C9" w:rsidRPr="00945EC9">
              <w:rPr>
                <w:rFonts w:asciiTheme="minorHAnsi" w:hAnsiTheme="minorHAnsi" w:cstheme="minorHAnsi"/>
                <w:sz w:val="24"/>
                <w:szCs w:val="24"/>
              </w:rPr>
              <w:t>7</w:t>
            </w:r>
          </w:p>
        </w:tc>
        <w:tc>
          <w:tcPr>
            <w:tcW w:w="6436" w:type="dxa"/>
          </w:tcPr>
          <w:p w14:paraId="2B1612E1" w14:textId="6C333735" w:rsidR="00C23527" w:rsidRPr="00945EC9" w:rsidRDefault="00C23527" w:rsidP="00D019A9">
            <w:pPr>
              <w:spacing w:before="0" w:after="0"/>
              <w:rPr>
                <w:rFonts w:asciiTheme="minorHAnsi" w:hAnsiTheme="minorHAnsi" w:cstheme="minorHAnsi"/>
                <w:sz w:val="24"/>
                <w:szCs w:val="24"/>
              </w:rPr>
            </w:pPr>
            <w:r w:rsidRPr="00945EC9">
              <w:rPr>
                <w:rFonts w:asciiTheme="minorHAnsi" w:hAnsiTheme="minorHAnsi" w:cstheme="minorHAnsi"/>
                <w:sz w:val="24"/>
                <w:szCs w:val="24"/>
              </w:rPr>
              <w:t xml:space="preserve">DVA to report back to </w:t>
            </w:r>
            <w:r w:rsidR="00CD0A0D" w:rsidRPr="00945EC9">
              <w:rPr>
                <w:rFonts w:asciiTheme="minorHAnsi" w:hAnsiTheme="minorHAnsi" w:cstheme="minorHAnsi"/>
                <w:sz w:val="24"/>
                <w:szCs w:val="24"/>
              </w:rPr>
              <w:t>m</w:t>
            </w:r>
            <w:r w:rsidRPr="00945EC9">
              <w:rPr>
                <w:rFonts w:asciiTheme="minorHAnsi" w:hAnsiTheme="minorHAnsi" w:cstheme="minorHAnsi"/>
                <w:sz w:val="24"/>
                <w:szCs w:val="24"/>
              </w:rPr>
              <w:t>embers regarding the Better Letters program as required, when new information is available.</w:t>
            </w:r>
          </w:p>
        </w:tc>
        <w:tc>
          <w:tcPr>
            <w:tcW w:w="2410" w:type="dxa"/>
          </w:tcPr>
          <w:p w14:paraId="08DF1510" w14:textId="7C263CC5" w:rsidR="00C23527" w:rsidRPr="00945EC9" w:rsidRDefault="00C23527" w:rsidP="00CD1A9A">
            <w:pPr>
              <w:tabs>
                <w:tab w:val="left" w:pos="851"/>
              </w:tabs>
              <w:autoSpaceDE w:val="0"/>
              <w:autoSpaceDN w:val="0"/>
              <w:adjustRightInd w:val="0"/>
              <w:spacing w:before="0" w:after="0"/>
              <w:ind w:right="423"/>
              <w:jc w:val="both"/>
              <w:rPr>
                <w:rFonts w:asciiTheme="minorHAnsi" w:hAnsiTheme="minorHAnsi" w:cstheme="minorHAnsi"/>
                <w:sz w:val="24"/>
                <w:szCs w:val="24"/>
              </w:rPr>
            </w:pPr>
            <w:r w:rsidRPr="00945EC9">
              <w:rPr>
                <w:rFonts w:asciiTheme="minorHAnsi" w:hAnsiTheme="minorHAnsi" w:cstheme="minorHAnsi"/>
                <w:sz w:val="24"/>
                <w:szCs w:val="24"/>
              </w:rPr>
              <w:t>Natasha Cole</w:t>
            </w:r>
          </w:p>
        </w:tc>
      </w:tr>
      <w:tr w:rsidR="00C23527" w:rsidRPr="00945EC9" w14:paraId="500EABF6" w14:textId="77777777" w:rsidTr="00D36907">
        <w:trPr>
          <w:trHeight w:val="486"/>
        </w:trPr>
        <w:tc>
          <w:tcPr>
            <w:tcW w:w="1214" w:type="dxa"/>
            <w:shd w:val="clear" w:color="auto" w:fill="auto"/>
          </w:tcPr>
          <w:p w14:paraId="09C34996" w14:textId="3D6A8DBA" w:rsidR="00C23527" w:rsidRPr="00945EC9" w:rsidRDefault="00C23527" w:rsidP="00CD1A9A">
            <w:pPr>
              <w:tabs>
                <w:tab w:val="left" w:pos="851"/>
              </w:tabs>
              <w:autoSpaceDE w:val="0"/>
              <w:autoSpaceDN w:val="0"/>
              <w:adjustRightInd w:val="0"/>
              <w:spacing w:before="0" w:after="0"/>
              <w:ind w:right="175"/>
              <w:jc w:val="both"/>
              <w:rPr>
                <w:rFonts w:asciiTheme="minorHAnsi" w:hAnsiTheme="minorHAnsi" w:cstheme="minorHAnsi"/>
                <w:sz w:val="24"/>
                <w:szCs w:val="24"/>
              </w:rPr>
            </w:pPr>
            <w:r w:rsidRPr="00945EC9">
              <w:rPr>
                <w:rFonts w:asciiTheme="minorHAnsi" w:hAnsiTheme="minorHAnsi" w:cstheme="minorHAnsi"/>
                <w:sz w:val="24"/>
                <w:szCs w:val="24"/>
              </w:rPr>
              <w:t>2020/8</w:t>
            </w:r>
            <w:r w:rsidR="000239C9" w:rsidRPr="00945EC9">
              <w:rPr>
                <w:rFonts w:asciiTheme="minorHAnsi" w:hAnsiTheme="minorHAnsi" w:cstheme="minorHAnsi"/>
                <w:sz w:val="24"/>
                <w:szCs w:val="24"/>
              </w:rPr>
              <w:t>8</w:t>
            </w:r>
          </w:p>
        </w:tc>
        <w:tc>
          <w:tcPr>
            <w:tcW w:w="6436" w:type="dxa"/>
          </w:tcPr>
          <w:p w14:paraId="23EAA662" w14:textId="571C2F1C" w:rsidR="00C23527" w:rsidRPr="00945EC9" w:rsidRDefault="00C23527" w:rsidP="00D019A9">
            <w:pPr>
              <w:spacing w:before="0" w:after="0"/>
              <w:rPr>
                <w:rFonts w:asciiTheme="minorHAnsi" w:hAnsiTheme="minorHAnsi" w:cstheme="minorHAnsi"/>
                <w:sz w:val="24"/>
                <w:szCs w:val="24"/>
              </w:rPr>
            </w:pPr>
            <w:r w:rsidRPr="00945EC9">
              <w:rPr>
                <w:rFonts w:asciiTheme="minorHAnsi" w:hAnsiTheme="minorHAnsi" w:cstheme="minorHAnsi"/>
                <w:sz w:val="24"/>
                <w:szCs w:val="24"/>
              </w:rPr>
              <w:t>DVA to check if there is an error with Integrated Support Hub (ISH), as information is not being automated.</w:t>
            </w:r>
          </w:p>
        </w:tc>
        <w:tc>
          <w:tcPr>
            <w:tcW w:w="2410" w:type="dxa"/>
          </w:tcPr>
          <w:p w14:paraId="7BFDBB7D" w14:textId="17DBDFD2" w:rsidR="00C23527" w:rsidRPr="00945EC9" w:rsidRDefault="00C23527" w:rsidP="00CD1A9A">
            <w:pPr>
              <w:tabs>
                <w:tab w:val="left" w:pos="851"/>
              </w:tabs>
              <w:autoSpaceDE w:val="0"/>
              <w:autoSpaceDN w:val="0"/>
              <w:adjustRightInd w:val="0"/>
              <w:spacing w:before="0" w:after="0"/>
              <w:ind w:right="423"/>
              <w:jc w:val="both"/>
              <w:rPr>
                <w:rFonts w:asciiTheme="minorHAnsi" w:hAnsiTheme="minorHAnsi" w:cstheme="minorHAnsi"/>
                <w:sz w:val="24"/>
                <w:szCs w:val="24"/>
              </w:rPr>
            </w:pPr>
            <w:r w:rsidRPr="00945EC9">
              <w:rPr>
                <w:rFonts w:asciiTheme="minorHAnsi" w:hAnsiTheme="minorHAnsi" w:cstheme="minorHAnsi"/>
                <w:sz w:val="24"/>
                <w:szCs w:val="24"/>
              </w:rPr>
              <w:t>Natasha Cole</w:t>
            </w:r>
          </w:p>
        </w:tc>
      </w:tr>
    </w:tbl>
    <w:p w14:paraId="5E1D6936" w14:textId="64E43BB0" w:rsidR="00C37505" w:rsidRPr="00945EC9" w:rsidRDefault="00C37505" w:rsidP="00CD1A9A">
      <w:pPr>
        <w:spacing w:before="0" w:after="0"/>
        <w:jc w:val="both"/>
        <w:rPr>
          <w:rFonts w:asciiTheme="minorHAnsi" w:hAnsiTheme="minorHAnsi" w:cstheme="minorHAnsi"/>
          <w:b/>
          <w:sz w:val="24"/>
          <w:szCs w:val="24"/>
          <w:highlight w:val="yellow"/>
        </w:rPr>
      </w:pPr>
    </w:p>
    <w:p w14:paraId="00DF3CBC" w14:textId="4D1EE369" w:rsidR="00C23527" w:rsidRPr="00945EC9" w:rsidRDefault="00860B19" w:rsidP="00CD1A9A">
      <w:pPr>
        <w:pStyle w:val="Heading1"/>
        <w:spacing w:before="0" w:after="0"/>
        <w:ind w:left="0" w:firstLine="0"/>
        <w:jc w:val="both"/>
        <w:rPr>
          <w:rFonts w:cstheme="minorHAnsi"/>
          <w:sz w:val="24"/>
          <w:szCs w:val="24"/>
        </w:rPr>
      </w:pPr>
      <w:r w:rsidRPr="00945EC9">
        <w:rPr>
          <w:rFonts w:cstheme="minorHAnsi"/>
          <w:sz w:val="24"/>
          <w:szCs w:val="24"/>
        </w:rPr>
        <w:t>Agenda</w:t>
      </w:r>
      <w:r w:rsidR="0039331F" w:rsidRPr="00945EC9">
        <w:rPr>
          <w:rFonts w:cstheme="minorHAnsi"/>
          <w:sz w:val="24"/>
          <w:szCs w:val="24"/>
        </w:rPr>
        <w:t xml:space="preserve"> Item 13</w:t>
      </w:r>
      <w:r w:rsidRPr="00945EC9">
        <w:rPr>
          <w:rFonts w:cstheme="minorHAnsi"/>
          <w:sz w:val="24"/>
          <w:szCs w:val="24"/>
        </w:rPr>
        <w:t>.</w:t>
      </w:r>
      <w:r w:rsidRPr="00945EC9">
        <w:rPr>
          <w:rFonts w:cstheme="minorHAnsi"/>
          <w:sz w:val="24"/>
          <w:szCs w:val="24"/>
        </w:rPr>
        <w:tab/>
      </w:r>
      <w:r w:rsidR="0039331F" w:rsidRPr="00945EC9">
        <w:rPr>
          <w:rFonts w:cstheme="minorHAnsi"/>
          <w:sz w:val="24"/>
          <w:szCs w:val="24"/>
        </w:rPr>
        <w:t>Report Back: Update on enhanced delivery of DVA services on ADF bases</w:t>
      </w:r>
    </w:p>
    <w:p w14:paraId="0DD5B7A0" w14:textId="4ECF9ADF" w:rsidR="00800EA1" w:rsidRPr="00945EC9" w:rsidRDefault="00C23527" w:rsidP="00CD1A9A">
      <w:pPr>
        <w:tabs>
          <w:tab w:val="left" w:pos="720"/>
        </w:tabs>
        <w:spacing w:before="0" w:after="0"/>
        <w:rPr>
          <w:rFonts w:asciiTheme="minorHAnsi" w:hAnsiTheme="minorHAnsi" w:cstheme="minorHAnsi"/>
          <w:sz w:val="24"/>
          <w:szCs w:val="24"/>
          <w:highlight w:val="lightGray"/>
        </w:rPr>
      </w:pPr>
      <w:r w:rsidRPr="00945EC9">
        <w:rPr>
          <w:rFonts w:asciiTheme="minorHAnsi" w:hAnsiTheme="minorHAnsi" w:cstheme="minorHAnsi"/>
          <w:sz w:val="24"/>
          <w:szCs w:val="24"/>
          <w:lang w:eastAsia="en-US"/>
        </w:rPr>
        <w:t xml:space="preserve">Ms Tara </w:t>
      </w:r>
      <w:bookmarkStart w:id="1" w:name="_Hlk40102263"/>
      <w:r w:rsidRPr="00945EC9">
        <w:rPr>
          <w:rFonts w:asciiTheme="minorHAnsi" w:hAnsiTheme="minorHAnsi" w:cstheme="minorHAnsi"/>
          <w:sz w:val="24"/>
          <w:szCs w:val="24"/>
          <w:lang w:eastAsia="en-US"/>
        </w:rPr>
        <w:t xml:space="preserve">Hatzismalis, </w:t>
      </w:r>
      <w:bookmarkEnd w:id="1"/>
      <w:r w:rsidRPr="00945EC9">
        <w:rPr>
          <w:rFonts w:asciiTheme="minorHAnsi" w:hAnsiTheme="minorHAnsi" w:cstheme="minorHAnsi"/>
          <w:sz w:val="24"/>
          <w:szCs w:val="24"/>
          <w:lang w:eastAsia="en-US"/>
        </w:rPr>
        <w:t>Assistant Secretary, Client Channels Branch, Client Engagement and Support Services Division</w:t>
      </w:r>
      <w:r w:rsidRPr="00945EC9">
        <w:rPr>
          <w:rFonts w:asciiTheme="minorHAnsi" w:hAnsiTheme="minorHAnsi" w:cstheme="minorHAnsi"/>
          <w:sz w:val="24"/>
          <w:szCs w:val="24"/>
        </w:rPr>
        <w:t xml:space="preserve"> </w:t>
      </w:r>
      <w:r w:rsidR="00B2391E" w:rsidRPr="00945EC9">
        <w:rPr>
          <w:rFonts w:asciiTheme="minorHAnsi" w:hAnsiTheme="minorHAnsi" w:cstheme="minorHAnsi"/>
          <w:sz w:val="24"/>
          <w:szCs w:val="24"/>
        </w:rPr>
        <w:t xml:space="preserve">provided information on the status of </w:t>
      </w:r>
      <w:r w:rsidRPr="00945EC9">
        <w:rPr>
          <w:rFonts w:asciiTheme="minorHAnsi" w:hAnsiTheme="minorHAnsi" w:cstheme="minorHAnsi"/>
          <w:sz w:val="24"/>
          <w:szCs w:val="24"/>
          <w:lang w:eastAsia="en-US"/>
        </w:rPr>
        <w:t>the staged roll-out of Veteran Support Officer (VSO) services</w:t>
      </w:r>
      <w:r w:rsidR="00590791" w:rsidRPr="00945EC9">
        <w:rPr>
          <w:rFonts w:asciiTheme="minorHAnsi" w:hAnsiTheme="minorHAnsi" w:cstheme="minorHAnsi"/>
          <w:sz w:val="24"/>
          <w:szCs w:val="24"/>
          <w:lang w:eastAsia="en-US"/>
        </w:rPr>
        <w:t xml:space="preserve"> currently they are</w:t>
      </w:r>
      <w:r w:rsidRPr="00945EC9">
        <w:rPr>
          <w:rFonts w:asciiTheme="minorHAnsi" w:hAnsiTheme="minorHAnsi" w:cstheme="minorHAnsi"/>
          <w:sz w:val="24"/>
          <w:szCs w:val="24"/>
          <w:lang w:eastAsia="en-US"/>
        </w:rPr>
        <w:t xml:space="preserve"> continu</w:t>
      </w:r>
      <w:r w:rsidR="00590791" w:rsidRPr="00945EC9">
        <w:rPr>
          <w:rFonts w:asciiTheme="minorHAnsi" w:hAnsiTheme="minorHAnsi" w:cstheme="minorHAnsi"/>
          <w:sz w:val="24"/>
          <w:szCs w:val="24"/>
          <w:lang w:eastAsia="en-US"/>
        </w:rPr>
        <w:t xml:space="preserve">ing </w:t>
      </w:r>
      <w:r w:rsidRPr="00945EC9">
        <w:rPr>
          <w:rFonts w:asciiTheme="minorHAnsi" w:hAnsiTheme="minorHAnsi" w:cstheme="minorHAnsi"/>
          <w:sz w:val="24"/>
          <w:szCs w:val="24"/>
          <w:lang w:eastAsia="en-US"/>
        </w:rPr>
        <w:t>as planned</w:t>
      </w:r>
      <w:r w:rsidR="00590791" w:rsidRPr="00945EC9">
        <w:rPr>
          <w:rFonts w:asciiTheme="minorHAnsi" w:hAnsiTheme="minorHAnsi" w:cstheme="minorHAnsi"/>
          <w:sz w:val="24"/>
          <w:szCs w:val="24"/>
          <w:lang w:eastAsia="en-US"/>
        </w:rPr>
        <w:t>, as agreed to at the</w:t>
      </w:r>
      <w:r w:rsidR="00A46924" w:rsidRPr="00945EC9">
        <w:rPr>
          <w:rFonts w:asciiTheme="minorHAnsi" w:hAnsiTheme="minorHAnsi" w:cstheme="minorHAnsi"/>
          <w:sz w:val="24"/>
          <w:szCs w:val="24"/>
        </w:rPr>
        <w:t xml:space="preserve"> DLSC meeting in </w:t>
      </w:r>
      <w:r w:rsidR="00590791" w:rsidRPr="00945EC9">
        <w:rPr>
          <w:rFonts w:asciiTheme="minorHAnsi" w:hAnsiTheme="minorHAnsi" w:cstheme="minorHAnsi"/>
          <w:sz w:val="24"/>
          <w:szCs w:val="24"/>
        </w:rPr>
        <w:t>November</w:t>
      </w:r>
      <w:r w:rsidR="007D04BF" w:rsidRPr="00945EC9">
        <w:rPr>
          <w:rFonts w:asciiTheme="minorHAnsi" w:hAnsiTheme="minorHAnsi" w:cstheme="minorHAnsi"/>
          <w:sz w:val="24"/>
          <w:szCs w:val="24"/>
        </w:rPr>
        <w:t> </w:t>
      </w:r>
      <w:r w:rsidR="00590791" w:rsidRPr="00945EC9">
        <w:rPr>
          <w:rFonts w:asciiTheme="minorHAnsi" w:hAnsiTheme="minorHAnsi" w:cstheme="minorHAnsi"/>
          <w:sz w:val="24"/>
          <w:szCs w:val="24"/>
        </w:rPr>
        <w:t>2019</w:t>
      </w:r>
      <w:r w:rsidR="00F600B1" w:rsidRPr="00945EC9">
        <w:rPr>
          <w:rFonts w:asciiTheme="minorHAnsi" w:hAnsiTheme="minorHAnsi" w:cstheme="minorHAnsi"/>
          <w:sz w:val="24"/>
          <w:szCs w:val="24"/>
        </w:rPr>
        <w:t xml:space="preserve">. </w:t>
      </w:r>
      <w:r w:rsidR="006A5AB3" w:rsidRPr="00945EC9">
        <w:rPr>
          <w:rFonts w:asciiTheme="minorHAnsi" w:hAnsiTheme="minorHAnsi" w:cstheme="minorHAnsi"/>
          <w:sz w:val="24"/>
          <w:szCs w:val="24"/>
        </w:rPr>
        <w:t xml:space="preserve"> </w:t>
      </w:r>
      <w:r w:rsidR="00F600B1" w:rsidRPr="00945EC9">
        <w:rPr>
          <w:rFonts w:asciiTheme="minorHAnsi" w:hAnsiTheme="minorHAnsi" w:cstheme="minorHAnsi"/>
          <w:sz w:val="24"/>
          <w:szCs w:val="24"/>
        </w:rPr>
        <w:t>T</w:t>
      </w:r>
      <w:r w:rsidR="00590791" w:rsidRPr="00945EC9">
        <w:rPr>
          <w:rFonts w:asciiTheme="minorHAnsi" w:hAnsiTheme="minorHAnsi" w:cstheme="minorHAnsi"/>
          <w:sz w:val="24"/>
          <w:szCs w:val="24"/>
        </w:rPr>
        <w:t>he implementation schedule was agreed to by Defence, and DVA took it on board to continue the roll-out of additional support services</w:t>
      </w:r>
      <w:r w:rsidR="00800EA1" w:rsidRPr="00945EC9">
        <w:rPr>
          <w:rFonts w:asciiTheme="minorHAnsi" w:hAnsiTheme="minorHAnsi" w:cstheme="minorHAnsi"/>
          <w:sz w:val="24"/>
          <w:szCs w:val="24"/>
        </w:rPr>
        <w:t xml:space="preserve"> to support ADF members</w:t>
      </w:r>
      <w:r w:rsidR="00F600B1" w:rsidRPr="00945EC9">
        <w:rPr>
          <w:rFonts w:asciiTheme="minorHAnsi" w:hAnsiTheme="minorHAnsi" w:cstheme="minorHAnsi"/>
          <w:sz w:val="24"/>
          <w:szCs w:val="24"/>
        </w:rPr>
        <w:t xml:space="preserve"> and </w:t>
      </w:r>
      <w:r w:rsidR="007B09BB" w:rsidRPr="00945EC9">
        <w:rPr>
          <w:rFonts w:asciiTheme="minorHAnsi" w:hAnsiTheme="minorHAnsi" w:cstheme="minorHAnsi"/>
          <w:sz w:val="24"/>
          <w:szCs w:val="24"/>
        </w:rPr>
        <w:t xml:space="preserve">which </w:t>
      </w:r>
      <w:r w:rsidR="00F600B1" w:rsidRPr="00945EC9">
        <w:rPr>
          <w:rFonts w:asciiTheme="minorHAnsi" w:hAnsiTheme="minorHAnsi" w:cstheme="minorHAnsi"/>
          <w:sz w:val="24"/>
          <w:szCs w:val="24"/>
        </w:rPr>
        <w:t>is currently on track</w:t>
      </w:r>
      <w:r w:rsidR="00590791" w:rsidRPr="00945EC9">
        <w:rPr>
          <w:rFonts w:asciiTheme="minorHAnsi" w:hAnsiTheme="minorHAnsi" w:cstheme="minorHAnsi"/>
          <w:sz w:val="24"/>
          <w:szCs w:val="24"/>
        </w:rPr>
        <w:t>.</w:t>
      </w:r>
      <w:r w:rsidR="007D04BF" w:rsidRPr="00945EC9">
        <w:rPr>
          <w:rFonts w:asciiTheme="minorHAnsi" w:hAnsiTheme="minorHAnsi" w:cstheme="minorHAnsi"/>
          <w:sz w:val="24"/>
          <w:szCs w:val="24"/>
          <w:lang w:eastAsia="en-US"/>
        </w:rPr>
        <w:t xml:space="preserve"> </w:t>
      </w:r>
      <w:r w:rsidR="00800EA1" w:rsidRPr="00945EC9">
        <w:rPr>
          <w:rFonts w:asciiTheme="minorHAnsi" w:hAnsiTheme="minorHAnsi" w:cstheme="minorHAnsi"/>
          <w:sz w:val="24"/>
          <w:szCs w:val="24"/>
          <w:lang w:eastAsia="en-US"/>
        </w:rPr>
        <w:t xml:space="preserve">Based on lessons </w:t>
      </w:r>
      <w:r w:rsidR="007B09BB" w:rsidRPr="00945EC9">
        <w:rPr>
          <w:rFonts w:asciiTheme="minorHAnsi" w:hAnsiTheme="minorHAnsi" w:cstheme="minorHAnsi"/>
          <w:sz w:val="24"/>
          <w:szCs w:val="24"/>
          <w:lang w:eastAsia="en-US"/>
        </w:rPr>
        <w:t xml:space="preserve">lernt </w:t>
      </w:r>
      <w:r w:rsidR="00800EA1" w:rsidRPr="00945EC9">
        <w:rPr>
          <w:rFonts w:asciiTheme="minorHAnsi" w:hAnsiTheme="minorHAnsi" w:cstheme="minorHAnsi"/>
          <w:sz w:val="24"/>
          <w:szCs w:val="24"/>
          <w:lang w:eastAsia="en-US"/>
        </w:rPr>
        <w:t>from The Special Operations Forces</w:t>
      </w:r>
      <w:r w:rsidR="00F600B1" w:rsidRPr="00945EC9">
        <w:rPr>
          <w:rFonts w:asciiTheme="minorHAnsi" w:hAnsiTheme="minorHAnsi" w:cstheme="minorHAnsi"/>
          <w:sz w:val="24"/>
          <w:szCs w:val="24"/>
          <w:lang w:eastAsia="en-US"/>
        </w:rPr>
        <w:t xml:space="preserve"> pilot </w:t>
      </w:r>
      <w:r w:rsidR="00F600B1" w:rsidRPr="00945EC9">
        <w:rPr>
          <w:rFonts w:asciiTheme="minorHAnsi" w:hAnsiTheme="minorHAnsi" w:cstheme="minorHAnsi"/>
          <w:sz w:val="24"/>
          <w:szCs w:val="24"/>
        </w:rPr>
        <w:t>and considering technological advances in recent years</w:t>
      </w:r>
      <w:r w:rsidR="00800EA1" w:rsidRPr="00945EC9">
        <w:rPr>
          <w:rFonts w:asciiTheme="minorHAnsi" w:hAnsiTheme="minorHAnsi" w:cstheme="minorHAnsi"/>
          <w:sz w:val="24"/>
          <w:szCs w:val="24"/>
          <w:lang w:eastAsia="en-US"/>
        </w:rPr>
        <w:t xml:space="preserve">, </w:t>
      </w:r>
      <w:r w:rsidRPr="00945EC9">
        <w:rPr>
          <w:rFonts w:asciiTheme="minorHAnsi" w:hAnsiTheme="minorHAnsi" w:cstheme="minorHAnsi"/>
          <w:sz w:val="24"/>
          <w:szCs w:val="24"/>
        </w:rPr>
        <w:t>DVA is providing a three-tiered service model</w:t>
      </w:r>
      <w:r w:rsidR="00F600B1" w:rsidRPr="00945EC9">
        <w:rPr>
          <w:rFonts w:asciiTheme="minorHAnsi" w:hAnsiTheme="minorHAnsi" w:cstheme="minorHAnsi"/>
          <w:sz w:val="24"/>
          <w:szCs w:val="24"/>
        </w:rPr>
        <w:t>.</w:t>
      </w:r>
      <w:r w:rsidRPr="00945EC9">
        <w:rPr>
          <w:rFonts w:asciiTheme="minorHAnsi" w:hAnsiTheme="minorHAnsi" w:cstheme="minorHAnsi"/>
          <w:sz w:val="24"/>
          <w:szCs w:val="24"/>
        </w:rPr>
        <w:t xml:space="preserve"> </w:t>
      </w:r>
    </w:p>
    <w:p w14:paraId="0ECF67F1" w14:textId="03272577" w:rsidR="00800EA1" w:rsidRPr="00945EC9" w:rsidRDefault="00800EA1" w:rsidP="00723D95">
      <w:pPr>
        <w:pStyle w:val="ListParagraph"/>
        <w:numPr>
          <w:ilvl w:val="0"/>
          <w:numId w:val="31"/>
        </w:numPr>
        <w:tabs>
          <w:tab w:val="left" w:pos="851"/>
        </w:tabs>
        <w:spacing w:before="0" w:after="0"/>
        <w:ind w:left="851" w:hanging="284"/>
        <w:rPr>
          <w:rFonts w:asciiTheme="minorHAnsi" w:hAnsiTheme="minorHAnsi" w:cstheme="minorHAnsi"/>
          <w:sz w:val="24"/>
          <w:szCs w:val="24"/>
        </w:rPr>
      </w:pPr>
      <w:r w:rsidRPr="00945EC9">
        <w:rPr>
          <w:rFonts w:asciiTheme="minorHAnsi" w:hAnsiTheme="minorHAnsi" w:cstheme="minorHAnsi"/>
          <w:sz w:val="24"/>
          <w:szCs w:val="24"/>
          <w:u w:val="single"/>
        </w:rPr>
        <w:t>Tier 1</w:t>
      </w:r>
      <w:r w:rsidRPr="00945EC9">
        <w:rPr>
          <w:rFonts w:asciiTheme="minorHAnsi" w:hAnsiTheme="minorHAnsi" w:cstheme="minorHAnsi"/>
          <w:sz w:val="24"/>
          <w:szCs w:val="24"/>
        </w:rPr>
        <w:t>: Wide reaching education and communications to encourage self-service through the MyService application</w:t>
      </w:r>
      <w:r w:rsidR="007B09BB" w:rsidRPr="00945EC9">
        <w:rPr>
          <w:rFonts w:asciiTheme="minorHAnsi" w:hAnsiTheme="minorHAnsi" w:cstheme="minorHAnsi"/>
          <w:sz w:val="24"/>
          <w:szCs w:val="24"/>
        </w:rPr>
        <w:t>.</w:t>
      </w:r>
    </w:p>
    <w:p w14:paraId="2F95FC88" w14:textId="7AA86ADF" w:rsidR="00800EA1" w:rsidRPr="00945EC9" w:rsidRDefault="00800EA1" w:rsidP="00723D95">
      <w:pPr>
        <w:pStyle w:val="ListParagraph"/>
        <w:numPr>
          <w:ilvl w:val="0"/>
          <w:numId w:val="31"/>
        </w:numPr>
        <w:tabs>
          <w:tab w:val="left" w:pos="851"/>
        </w:tabs>
        <w:spacing w:before="0" w:after="0"/>
        <w:ind w:left="851" w:hanging="284"/>
        <w:rPr>
          <w:rFonts w:asciiTheme="minorHAnsi" w:hAnsiTheme="minorHAnsi" w:cstheme="minorHAnsi"/>
          <w:sz w:val="24"/>
          <w:szCs w:val="24"/>
        </w:rPr>
      </w:pPr>
      <w:r w:rsidRPr="00945EC9">
        <w:rPr>
          <w:rFonts w:asciiTheme="minorHAnsi" w:hAnsiTheme="minorHAnsi" w:cstheme="minorHAnsi"/>
          <w:sz w:val="24"/>
          <w:szCs w:val="24"/>
          <w:u w:val="single"/>
        </w:rPr>
        <w:t>Tier 2</w:t>
      </w:r>
      <w:r w:rsidRPr="00945EC9">
        <w:rPr>
          <w:rFonts w:asciiTheme="minorHAnsi" w:hAnsiTheme="minorHAnsi" w:cstheme="minorHAnsi"/>
          <w:sz w:val="24"/>
          <w:szCs w:val="24"/>
        </w:rPr>
        <w:t>: A client-based service enabling support ranging from light-touch assistance through to technical advice for moderately complex needs (a referral will be made to tier 3 if a client is at risk or has a complex case)</w:t>
      </w:r>
      <w:r w:rsidR="007B09BB" w:rsidRPr="00945EC9">
        <w:rPr>
          <w:rFonts w:asciiTheme="minorHAnsi" w:hAnsiTheme="minorHAnsi" w:cstheme="minorHAnsi"/>
          <w:sz w:val="24"/>
          <w:szCs w:val="24"/>
        </w:rPr>
        <w:t>.</w:t>
      </w:r>
    </w:p>
    <w:p w14:paraId="2733BFD7" w14:textId="03FE3670" w:rsidR="00800EA1" w:rsidRPr="00945EC9" w:rsidRDefault="00800EA1" w:rsidP="00723D95">
      <w:pPr>
        <w:pStyle w:val="ListParagraph"/>
        <w:numPr>
          <w:ilvl w:val="0"/>
          <w:numId w:val="31"/>
        </w:numPr>
        <w:tabs>
          <w:tab w:val="left" w:pos="851"/>
        </w:tabs>
        <w:spacing w:before="0" w:after="0"/>
        <w:ind w:left="851" w:hanging="284"/>
        <w:rPr>
          <w:rFonts w:asciiTheme="minorHAnsi" w:hAnsiTheme="minorHAnsi" w:cstheme="minorHAnsi"/>
          <w:sz w:val="24"/>
          <w:szCs w:val="24"/>
        </w:rPr>
      </w:pPr>
      <w:r w:rsidRPr="00945EC9">
        <w:rPr>
          <w:rFonts w:asciiTheme="minorHAnsi" w:hAnsiTheme="minorHAnsi" w:cstheme="minorHAnsi"/>
          <w:sz w:val="24"/>
          <w:szCs w:val="24"/>
          <w:u w:val="single"/>
        </w:rPr>
        <w:t>Tier 3</w:t>
      </w:r>
      <w:r w:rsidRPr="00945EC9">
        <w:rPr>
          <w:rFonts w:asciiTheme="minorHAnsi" w:hAnsiTheme="minorHAnsi" w:cstheme="minorHAnsi"/>
          <w:sz w:val="24"/>
          <w:szCs w:val="24"/>
        </w:rPr>
        <w:t>: A fully supported, case managed approach through the Triage and Connect client service framework.</w:t>
      </w:r>
    </w:p>
    <w:p w14:paraId="52D8340B" w14:textId="77777777" w:rsidR="00800EA1" w:rsidRPr="00945EC9" w:rsidRDefault="00800EA1" w:rsidP="00CD1A9A">
      <w:pPr>
        <w:tabs>
          <w:tab w:val="left" w:pos="720"/>
        </w:tabs>
        <w:spacing w:before="0" w:after="0"/>
        <w:rPr>
          <w:rFonts w:asciiTheme="minorHAnsi" w:hAnsiTheme="minorHAnsi" w:cstheme="minorHAnsi"/>
          <w:sz w:val="24"/>
          <w:szCs w:val="24"/>
        </w:rPr>
      </w:pPr>
    </w:p>
    <w:p w14:paraId="63186584" w14:textId="3843C60C" w:rsidR="00C23527" w:rsidRPr="00945EC9" w:rsidRDefault="00F600B1" w:rsidP="00CD1A9A">
      <w:pPr>
        <w:spacing w:before="0" w:after="0"/>
        <w:rPr>
          <w:rFonts w:asciiTheme="minorHAnsi" w:hAnsiTheme="minorHAnsi" w:cstheme="minorHAnsi"/>
          <w:sz w:val="24"/>
          <w:szCs w:val="24"/>
        </w:rPr>
      </w:pPr>
      <w:r w:rsidRPr="00945EC9">
        <w:rPr>
          <w:rFonts w:asciiTheme="minorHAnsi" w:hAnsiTheme="minorHAnsi" w:cstheme="minorHAnsi"/>
          <w:sz w:val="24"/>
          <w:szCs w:val="24"/>
        </w:rPr>
        <w:t xml:space="preserve">DVA </w:t>
      </w:r>
      <w:r w:rsidR="00C23527" w:rsidRPr="00945EC9">
        <w:rPr>
          <w:rFonts w:asciiTheme="minorHAnsi" w:hAnsiTheme="minorHAnsi" w:cstheme="minorHAnsi"/>
          <w:sz w:val="24"/>
          <w:szCs w:val="24"/>
        </w:rPr>
        <w:t>have recently conducted a week long training activity for new staff to ensure our services are consistent nationally</w:t>
      </w:r>
      <w:r w:rsidRPr="00945EC9">
        <w:rPr>
          <w:rFonts w:asciiTheme="minorHAnsi" w:hAnsiTheme="minorHAnsi" w:cstheme="minorHAnsi"/>
          <w:sz w:val="24"/>
          <w:szCs w:val="24"/>
        </w:rPr>
        <w:t xml:space="preserve"> and </w:t>
      </w:r>
      <w:r w:rsidR="007B09BB" w:rsidRPr="00945EC9">
        <w:rPr>
          <w:rFonts w:asciiTheme="minorHAnsi" w:hAnsiTheme="minorHAnsi" w:cstheme="minorHAnsi"/>
          <w:sz w:val="24"/>
          <w:szCs w:val="24"/>
        </w:rPr>
        <w:t>DVA</w:t>
      </w:r>
      <w:r w:rsidR="00C23527" w:rsidRPr="00945EC9">
        <w:rPr>
          <w:rFonts w:asciiTheme="minorHAnsi" w:hAnsiTheme="minorHAnsi" w:cstheme="minorHAnsi"/>
          <w:sz w:val="24"/>
          <w:szCs w:val="24"/>
        </w:rPr>
        <w:t xml:space="preserve"> will continue to implement the program, review observations and lessons as we progress, and adjust any operations as necessary in consultation with Defence through DLSC.</w:t>
      </w:r>
    </w:p>
    <w:p w14:paraId="4A739657" w14:textId="5FF76093" w:rsidR="00C23527" w:rsidRPr="00945EC9" w:rsidRDefault="00C23527" w:rsidP="00CD1A9A">
      <w:pPr>
        <w:spacing w:before="0" w:after="0"/>
        <w:rPr>
          <w:rFonts w:asciiTheme="minorHAnsi" w:hAnsiTheme="minorHAnsi" w:cstheme="minorHAnsi"/>
          <w:b/>
          <w:sz w:val="24"/>
          <w:szCs w:val="24"/>
          <w:lang w:eastAsia="en-US"/>
        </w:rPr>
      </w:pPr>
    </w:p>
    <w:p w14:paraId="78F5DA13" w14:textId="3A9A2DE1" w:rsidR="00F600B1" w:rsidRPr="00945EC9" w:rsidRDefault="00F600B1" w:rsidP="00CD1A9A">
      <w:pPr>
        <w:spacing w:before="0" w:after="0"/>
        <w:jc w:val="both"/>
        <w:rPr>
          <w:rFonts w:asciiTheme="minorHAnsi" w:eastAsia="Calibri" w:hAnsiTheme="minorHAnsi" w:cstheme="minorHAnsi"/>
          <w:sz w:val="24"/>
          <w:szCs w:val="24"/>
          <w:lang w:val="en" w:eastAsia="en-US"/>
        </w:rPr>
      </w:pPr>
      <w:r w:rsidRPr="00945EC9">
        <w:rPr>
          <w:rFonts w:asciiTheme="minorHAnsi" w:eastAsia="Calibri" w:hAnsiTheme="minorHAnsi" w:cstheme="minorHAnsi"/>
          <w:sz w:val="24"/>
          <w:szCs w:val="24"/>
          <w:lang w:val="en" w:eastAsia="en-US"/>
        </w:rPr>
        <w:t xml:space="preserve">Members expressed a few frustrations as the advocates are trying to get best possible outcome for their clients and feel this is </w:t>
      </w:r>
      <w:r w:rsidR="00FD5228" w:rsidRPr="00945EC9">
        <w:rPr>
          <w:rFonts w:asciiTheme="minorHAnsi" w:eastAsia="Calibri" w:hAnsiTheme="minorHAnsi" w:cstheme="minorHAnsi"/>
          <w:sz w:val="24"/>
          <w:szCs w:val="24"/>
          <w:lang w:val="en" w:eastAsia="en-US"/>
        </w:rPr>
        <w:t>going to fail and they will have to pick up the pieces</w:t>
      </w:r>
      <w:r w:rsidRPr="00945EC9">
        <w:rPr>
          <w:rFonts w:asciiTheme="minorHAnsi" w:eastAsia="Calibri" w:hAnsiTheme="minorHAnsi" w:cstheme="minorHAnsi"/>
          <w:sz w:val="24"/>
          <w:szCs w:val="24"/>
          <w:lang w:val="en" w:eastAsia="en-US"/>
        </w:rPr>
        <w:t>. Their concerns are:</w:t>
      </w:r>
    </w:p>
    <w:p w14:paraId="5209DAF8" w14:textId="626B5829" w:rsidR="00F62C66" w:rsidRPr="00945EC9" w:rsidRDefault="00F600B1" w:rsidP="00723D95">
      <w:pPr>
        <w:pStyle w:val="ListParagraph"/>
        <w:numPr>
          <w:ilvl w:val="0"/>
          <w:numId w:val="32"/>
        </w:numPr>
        <w:spacing w:before="0" w:after="0"/>
        <w:ind w:left="851" w:hanging="284"/>
        <w:jc w:val="both"/>
        <w:rPr>
          <w:rFonts w:asciiTheme="minorHAnsi" w:hAnsiTheme="minorHAnsi" w:cstheme="minorHAnsi"/>
          <w:sz w:val="24"/>
          <w:szCs w:val="24"/>
          <w:lang w:val="en-US"/>
        </w:rPr>
      </w:pPr>
      <w:r w:rsidRPr="00945EC9">
        <w:rPr>
          <w:rFonts w:asciiTheme="minorHAnsi" w:eastAsia="Calibri" w:hAnsiTheme="minorHAnsi" w:cstheme="minorHAnsi"/>
          <w:sz w:val="24"/>
          <w:szCs w:val="24"/>
          <w:lang w:val="en" w:eastAsia="en-US"/>
        </w:rPr>
        <w:t xml:space="preserve">VSO’s not registering claims properly </w:t>
      </w:r>
    </w:p>
    <w:p w14:paraId="1AF53B22" w14:textId="1C068C68" w:rsidR="00FD5228" w:rsidRPr="00945EC9" w:rsidRDefault="00FD5228" w:rsidP="00723D95">
      <w:pPr>
        <w:pStyle w:val="ListParagraph"/>
        <w:numPr>
          <w:ilvl w:val="0"/>
          <w:numId w:val="32"/>
        </w:numPr>
        <w:spacing w:before="0" w:after="0"/>
        <w:ind w:left="851" w:hanging="284"/>
        <w:jc w:val="both"/>
        <w:rPr>
          <w:rFonts w:asciiTheme="minorHAnsi" w:hAnsiTheme="minorHAnsi" w:cstheme="minorHAnsi"/>
          <w:sz w:val="24"/>
          <w:szCs w:val="24"/>
          <w:lang w:val="en-US"/>
        </w:rPr>
      </w:pPr>
      <w:r w:rsidRPr="00945EC9">
        <w:rPr>
          <w:rFonts w:asciiTheme="minorHAnsi" w:hAnsiTheme="minorHAnsi" w:cstheme="minorHAnsi"/>
          <w:sz w:val="24"/>
          <w:szCs w:val="24"/>
          <w:lang w:val="en-US"/>
        </w:rPr>
        <w:t xml:space="preserve">Clients should have an </w:t>
      </w:r>
      <w:r w:rsidR="00F600B1" w:rsidRPr="00945EC9">
        <w:rPr>
          <w:rFonts w:asciiTheme="minorHAnsi" w:hAnsiTheme="minorHAnsi" w:cstheme="minorHAnsi"/>
          <w:sz w:val="24"/>
          <w:szCs w:val="24"/>
          <w:lang w:val="en-US"/>
        </w:rPr>
        <w:t>Advocate</w:t>
      </w:r>
      <w:r w:rsidRPr="00945EC9">
        <w:rPr>
          <w:rFonts w:asciiTheme="minorHAnsi" w:hAnsiTheme="minorHAnsi" w:cstheme="minorHAnsi"/>
          <w:sz w:val="24"/>
          <w:szCs w:val="24"/>
          <w:lang w:val="en-US"/>
        </w:rPr>
        <w:t xml:space="preserve">/support person/representative with them from </w:t>
      </w:r>
      <w:r w:rsidR="00F600B1" w:rsidRPr="00945EC9">
        <w:rPr>
          <w:rFonts w:asciiTheme="minorHAnsi" w:hAnsiTheme="minorHAnsi" w:cstheme="minorHAnsi"/>
          <w:sz w:val="24"/>
          <w:szCs w:val="24"/>
          <w:lang w:val="en-US"/>
        </w:rPr>
        <w:t xml:space="preserve">the </w:t>
      </w:r>
      <w:r w:rsidRPr="00945EC9">
        <w:rPr>
          <w:rFonts w:asciiTheme="minorHAnsi" w:hAnsiTheme="minorHAnsi" w:cstheme="minorHAnsi"/>
          <w:sz w:val="24"/>
          <w:szCs w:val="24"/>
          <w:lang w:val="en-US"/>
        </w:rPr>
        <w:t xml:space="preserve">first  </w:t>
      </w:r>
      <w:r w:rsidR="00F600B1" w:rsidRPr="00945EC9">
        <w:rPr>
          <w:rFonts w:asciiTheme="minorHAnsi" w:hAnsiTheme="minorHAnsi" w:cstheme="minorHAnsi"/>
          <w:sz w:val="24"/>
          <w:szCs w:val="24"/>
          <w:lang w:val="en-US"/>
        </w:rPr>
        <w:t>consultation</w:t>
      </w:r>
      <w:r w:rsidRPr="00945EC9">
        <w:rPr>
          <w:rFonts w:asciiTheme="minorHAnsi" w:hAnsiTheme="minorHAnsi" w:cstheme="minorHAnsi"/>
          <w:sz w:val="24"/>
          <w:szCs w:val="24"/>
          <w:lang w:val="en-US"/>
        </w:rPr>
        <w:t>/interview</w:t>
      </w:r>
      <w:r w:rsidR="007B09BB" w:rsidRPr="00945EC9">
        <w:rPr>
          <w:rFonts w:asciiTheme="minorHAnsi" w:hAnsiTheme="minorHAnsi" w:cstheme="minorHAnsi"/>
          <w:sz w:val="24"/>
          <w:szCs w:val="24"/>
          <w:lang w:val="en-US"/>
        </w:rPr>
        <w:t>.</w:t>
      </w:r>
    </w:p>
    <w:p w14:paraId="63D7EF27" w14:textId="11645363" w:rsidR="00FD5228" w:rsidRPr="00945EC9" w:rsidRDefault="00FD5228" w:rsidP="00723D95">
      <w:pPr>
        <w:pStyle w:val="ListParagraph"/>
        <w:numPr>
          <w:ilvl w:val="0"/>
          <w:numId w:val="32"/>
        </w:numPr>
        <w:spacing w:before="0" w:after="0"/>
        <w:ind w:left="851" w:hanging="284"/>
        <w:jc w:val="both"/>
        <w:rPr>
          <w:rFonts w:asciiTheme="minorHAnsi" w:hAnsiTheme="minorHAnsi" w:cstheme="minorHAnsi"/>
          <w:sz w:val="24"/>
          <w:szCs w:val="24"/>
          <w:lang w:val="en-US"/>
        </w:rPr>
      </w:pPr>
      <w:r w:rsidRPr="00945EC9">
        <w:rPr>
          <w:rFonts w:asciiTheme="minorHAnsi" w:hAnsiTheme="minorHAnsi" w:cstheme="minorHAnsi"/>
          <w:sz w:val="24"/>
          <w:szCs w:val="24"/>
          <w:lang w:val="en-US"/>
        </w:rPr>
        <w:t>VSO’s knowledge of S</w:t>
      </w:r>
      <w:r w:rsidR="002A6AB9" w:rsidRPr="00945EC9">
        <w:rPr>
          <w:rFonts w:asciiTheme="minorHAnsi" w:hAnsiTheme="minorHAnsi" w:cstheme="minorHAnsi"/>
          <w:sz w:val="24"/>
          <w:szCs w:val="24"/>
          <w:lang w:val="en-US"/>
        </w:rPr>
        <w:t>tatements of Principles (S</w:t>
      </w:r>
      <w:r w:rsidRPr="00945EC9">
        <w:rPr>
          <w:rFonts w:asciiTheme="minorHAnsi" w:hAnsiTheme="minorHAnsi" w:cstheme="minorHAnsi"/>
          <w:sz w:val="24"/>
          <w:szCs w:val="24"/>
          <w:lang w:val="en-US"/>
        </w:rPr>
        <w:t>oPs</w:t>
      </w:r>
      <w:r w:rsidR="002A6AB9" w:rsidRPr="00945EC9">
        <w:rPr>
          <w:rFonts w:asciiTheme="minorHAnsi" w:hAnsiTheme="minorHAnsi" w:cstheme="minorHAnsi"/>
          <w:sz w:val="24"/>
          <w:szCs w:val="24"/>
          <w:lang w:val="en-US"/>
        </w:rPr>
        <w:t>)</w:t>
      </w:r>
      <w:r w:rsidR="007B09BB" w:rsidRPr="00945EC9">
        <w:rPr>
          <w:rFonts w:asciiTheme="minorHAnsi" w:hAnsiTheme="minorHAnsi" w:cstheme="minorHAnsi"/>
          <w:sz w:val="24"/>
          <w:szCs w:val="24"/>
          <w:lang w:val="en-US"/>
        </w:rPr>
        <w:t>.</w:t>
      </w:r>
    </w:p>
    <w:p w14:paraId="1CD99BF1" w14:textId="77C3794D" w:rsidR="002A6AB9" w:rsidRPr="00945EC9" w:rsidRDefault="002A6AB9" w:rsidP="00723D95">
      <w:pPr>
        <w:pStyle w:val="ListParagraph"/>
        <w:numPr>
          <w:ilvl w:val="0"/>
          <w:numId w:val="32"/>
        </w:numPr>
        <w:spacing w:before="0" w:after="0"/>
        <w:ind w:left="851" w:hanging="284"/>
        <w:jc w:val="both"/>
        <w:rPr>
          <w:rFonts w:asciiTheme="minorHAnsi" w:hAnsiTheme="minorHAnsi" w:cstheme="minorHAnsi"/>
          <w:sz w:val="24"/>
          <w:szCs w:val="24"/>
          <w:lang w:val="en-US"/>
        </w:rPr>
      </w:pPr>
      <w:r w:rsidRPr="00945EC9">
        <w:rPr>
          <w:rFonts w:asciiTheme="minorHAnsi" w:hAnsiTheme="minorHAnsi" w:cstheme="minorHAnsi"/>
          <w:sz w:val="24"/>
          <w:szCs w:val="24"/>
          <w:lang w:val="en-US"/>
        </w:rPr>
        <w:t>VSO’s details should be noted or recorded, so advocates can be consulted if necessary</w:t>
      </w:r>
      <w:r w:rsidR="007B09BB" w:rsidRPr="00945EC9">
        <w:rPr>
          <w:rFonts w:asciiTheme="minorHAnsi" w:hAnsiTheme="minorHAnsi" w:cstheme="minorHAnsi"/>
          <w:sz w:val="24"/>
          <w:szCs w:val="24"/>
          <w:lang w:val="en-US"/>
        </w:rPr>
        <w:t>.</w:t>
      </w:r>
    </w:p>
    <w:p w14:paraId="1252E9C1" w14:textId="77777777" w:rsidR="00FD5228" w:rsidRPr="00945EC9" w:rsidRDefault="00FD5228" w:rsidP="00723D95">
      <w:pPr>
        <w:spacing w:before="0" w:after="0"/>
        <w:ind w:left="851" w:hanging="284"/>
        <w:jc w:val="both"/>
        <w:rPr>
          <w:rFonts w:asciiTheme="minorHAnsi" w:hAnsiTheme="minorHAnsi" w:cstheme="minorHAnsi"/>
          <w:sz w:val="24"/>
          <w:szCs w:val="24"/>
          <w:lang w:val="en-US"/>
        </w:rPr>
      </w:pPr>
    </w:p>
    <w:p w14:paraId="391FF825" w14:textId="42453A3D" w:rsidR="006065EC" w:rsidRPr="00945EC9" w:rsidRDefault="00FD5228" w:rsidP="00CD1A9A">
      <w:pPr>
        <w:spacing w:before="0" w:after="0"/>
        <w:jc w:val="both"/>
        <w:rPr>
          <w:rFonts w:asciiTheme="minorHAnsi" w:hAnsiTheme="minorHAnsi" w:cstheme="minorHAnsi"/>
          <w:sz w:val="24"/>
          <w:szCs w:val="24"/>
          <w:lang w:val="en-US"/>
        </w:rPr>
      </w:pPr>
      <w:r w:rsidRPr="00945EC9">
        <w:rPr>
          <w:rFonts w:asciiTheme="minorHAnsi" w:hAnsiTheme="minorHAnsi" w:cstheme="minorHAnsi"/>
          <w:sz w:val="24"/>
          <w:szCs w:val="24"/>
          <w:lang w:val="en-US"/>
        </w:rPr>
        <w:t>Mr Don Spinks, Repatriation Commissioner, explained to members that a lot has changed since  he transitioned from the ADF in 2018. He also advised members to attend Transition Seminars and reach out to VSO’s as they could gain valuable information.</w:t>
      </w:r>
    </w:p>
    <w:p w14:paraId="4EE83A71" w14:textId="3E16E5AE" w:rsidR="002A6AB9" w:rsidRPr="00945EC9" w:rsidRDefault="002A6AB9" w:rsidP="00CD1A9A">
      <w:pPr>
        <w:spacing w:before="0" w:after="0"/>
        <w:jc w:val="both"/>
        <w:rPr>
          <w:rFonts w:asciiTheme="minorHAnsi" w:hAnsiTheme="minorHAnsi" w:cstheme="minorHAnsi"/>
          <w:sz w:val="24"/>
          <w:szCs w:val="24"/>
          <w:lang w:val="en-US"/>
        </w:rPr>
      </w:pPr>
    </w:p>
    <w:p w14:paraId="7BFEBF83" w14:textId="23115524" w:rsidR="002A6AB9" w:rsidRPr="00945EC9" w:rsidRDefault="002A6AB9" w:rsidP="00CD1A9A">
      <w:pPr>
        <w:spacing w:before="0" w:after="0"/>
        <w:jc w:val="both"/>
        <w:rPr>
          <w:rFonts w:asciiTheme="minorHAnsi" w:hAnsiTheme="minorHAnsi" w:cstheme="minorHAnsi"/>
          <w:sz w:val="24"/>
          <w:szCs w:val="24"/>
          <w:lang w:val="en-US"/>
        </w:rPr>
      </w:pPr>
      <w:r w:rsidRPr="00945EC9">
        <w:rPr>
          <w:rFonts w:asciiTheme="minorHAnsi" w:hAnsiTheme="minorHAnsi" w:cstheme="minorHAnsi"/>
          <w:sz w:val="24"/>
          <w:szCs w:val="24"/>
          <w:lang w:val="en-US"/>
        </w:rPr>
        <w:t>Members also enquired to how they record their time for BEST Funding as there have been a few times when they have had brief contact with clients.</w:t>
      </w:r>
      <w:r w:rsidR="00945EC9">
        <w:rPr>
          <w:rFonts w:asciiTheme="minorHAnsi" w:hAnsiTheme="minorHAnsi" w:cstheme="minorHAnsi"/>
          <w:sz w:val="24"/>
          <w:szCs w:val="24"/>
          <w:lang w:val="en-US"/>
        </w:rPr>
        <w:t xml:space="preserve"> </w:t>
      </w:r>
      <w:r w:rsidR="00F436FB" w:rsidRPr="00945EC9">
        <w:rPr>
          <w:rFonts w:asciiTheme="minorHAnsi" w:hAnsiTheme="minorHAnsi" w:cstheme="minorHAnsi"/>
          <w:sz w:val="24"/>
          <w:szCs w:val="24"/>
          <w:lang w:val="en-US"/>
        </w:rPr>
        <w:t xml:space="preserve"> Ms </w:t>
      </w:r>
      <w:r w:rsidR="00F436FB" w:rsidRPr="00945EC9">
        <w:rPr>
          <w:rFonts w:asciiTheme="minorHAnsi" w:hAnsiTheme="minorHAnsi" w:cstheme="minorHAnsi"/>
          <w:sz w:val="24"/>
          <w:szCs w:val="24"/>
          <w:lang w:eastAsia="en-US"/>
        </w:rPr>
        <w:t>Hatzismalis advised to keep records and reports on the various types of assistance.</w:t>
      </w:r>
    </w:p>
    <w:p w14:paraId="3BE47DA6" w14:textId="77777777" w:rsidR="002A6AB9" w:rsidRPr="00945EC9" w:rsidRDefault="002A6AB9" w:rsidP="00CD1A9A">
      <w:pPr>
        <w:spacing w:before="0" w:after="0"/>
        <w:jc w:val="both"/>
        <w:rPr>
          <w:rFonts w:asciiTheme="minorHAnsi" w:hAnsiTheme="minorHAnsi" w:cstheme="minorHAnsi"/>
          <w:sz w:val="24"/>
          <w:szCs w:val="24"/>
          <w:lang w:val="en-US"/>
        </w:rPr>
      </w:pPr>
    </w:p>
    <w:p w14:paraId="0F761BE1" w14:textId="06AAD7CE" w:rsidR="002A6AB9" w:rsidRPr="00945EC9" w:rsidRDefault="002A6AB9" w:rsidP="00CD1A9A">
      <w:pPr>
        <w:spacing w:before="0" w:after="0"/>
        <w:jc w:val="both"/>
        <w:rPr>
          <w:rFonts w:asciiTheme="minorHAnsi" w:hAnsiTheme="minorHAnsi" w:cstheme="minorHAnsi"/>
          <w:sz w:val="24"/>
          <w:szCs w:val="24"/>
          <w:lang w:val="en-US"/>
        </w:rPr>
      </w:pPr>
      <w:r w:rsidRPr="00945EC9">
        <w:rPr>
          <w:rFonts w:asciiTheme="minorHAnsi" w:hAnsiTheme="minorHAnsi" w:cstheme="minorHAnsi"/>
          <w:sz w:val="24"/>
          <w:szCs w:val="24"/>
          <w:lang w:val="en-US"/>
        </w:rPr>
        <w:t xml:space="preserve">The Chair informed members </w:t>
      </w:r>
      <w:r w:rsidR="00F436FB" w:rsidRPr="00945EC9">
        <w:rPr>
          <w:rFonts w:asciiTheme="minorHAnsi" w:hAnsiTheme="minorHAnsi" w:cstheme="minorHAnsi"/>
          <w:sz w:val="24"/>
          <w:szCs w:val="24"/>
          <w:lang w:val="en-US"/>
        </w:rPr>
        <w:t xml:space="preserve">that if they had any general enquires or required a VSO to contact them send an email to </w:t>
      </w:r>
      <w:hyperlink r:id="rId11" w:history="1">
        <w:r w:rsidR="00F436FB" w:rsidRPr="00945EC9">
          <w:rPr>
            <w:rStyle w:val="Hyperlink"/>
            <w:rFonts w:asciiTheme="minorHAnsi" w:hAnsiTheme="minorHAnsi" w:cstheme="minorHAnsi"/>
            <w:sz w:val="24"/>
            <w:szCs w:val="24"/>
            <w:lang w:val="en-US"/>
          </w:rPr>
          <w:t>VSO@dva.gov.au</w:t>
        </w:r>
        <w:r w:rsidR="00F436FB" w:rsidRPr="00945EC9">
          <w:rPr>
            <w:rStyle w:val="Hyperlink"/>
            <w:rFonts w:asciiTheme="minorHAnsi" w:hAnsiTheme="minorHAnsi" w:cstheme="minorHAnsi"/>
            <w:sz w:val="24"/>
            <w:szCs w:val="24"/>
            <w:u w:val="none"/>
            <w:lang w:val="en-US"/>
          </w:rPr>
          <w:t xml:space="preserve"> </w:t>
        </w:r>
        <w:r w:rsidR="00F436FB" w:rsidRPr="00945EC9">
          <w:rPr>
            <w:rStyle w:val="Hyperlink"/>
            <w:rFonts w:asciiTheme="minorHAnsi" w:hAnsiTheme="minorHAnsi" w:cstheme="minorHAnsi"/>
            <w:color w:val="auto"/>
            <w:sz w:val="24"/>
            <w:szCs w:val="24"/>
            <w:u w:val="none"/>
            <w:lang w:val="en-US"/>
          </w:rPr>
          <w:t>and</w:t>
        </w:r>
      </w:hyperlink>
      <w:r w:rsidR="00F436FB" w:rsidRPr="00945EC9">
        <w:rPr>
          <w:rFonts w:asciiTheme="minorHAnsi" w:hAnsiTheme="minorHAnsi" w:cstheme="minorHAnsi"/>
          <w:sz w:val="24"/>
          <w:szCs w:val="24"/>
          <w:lang w:val="en-US"/>
        </w:rPr>
        <w:t xml:space="preserve"> it will be forwarded to the appropriate person.</w:t>
      </w:r>
    </w:p>
    <w:p w14:paraId="3A97818A" w14:textId="77777777" w:rsidR="00F934F9" w:rsidRPr="00945EC9" w:rsidRDefault="00F934F9" w:rsidP="00CD1A9A">
      <w:pPr>
        <w:spacing w:before="0" w:after="0"/>
        <w:jc w:val="both"/>
        <w:rPr>
          <w:rFonts w:asciiTheme="minorHAnsi" w:hAnsiTheme="minorHAnsi" w:cstheme="minorHAnsi"/>
          <w:sz w:val="24"/>
          <w:szCs w:val="24"/>
          <w:lang w:val="en-US"/>
        </w:rPr>
      </w:pPr>
    </w:p>
    <w:p w14:paraId="5CCD92CC" w14:textId="3A926426" w:rsidR="00A8186B" w:rsidRPr="00945EC9" w:rsidRDefault="0039331F" w:rsidP="00CD1A9A">
      <w:pPr>
        <w:pStyle w:val="Heading1"/>
        <w:spacing w:before="0" w:after="0"/>
        <w:ind w:left="2120" w:hanging="2120"/>
        <w:jc w:val="both"/>
        <w:rPr>
          <w:rFonts w:cstheme="minorHAnsi"/>
          <w:sz w:val="24"/>
          <w:szCs w:val="24"/>
          <w:lang w:val="en-US"/>
        </w:rPr>
      </w:pPr>
      <w:r w:rsidRPr="00945EC9">
        <w:rPr>
          <w:rFonts w:cstheme="minorHAnsi"/>
          <w:sz w:val="24"/>
          <w:szCs w:val="24"/>
          <w:lang w:val="en-US"/>
        </w:rPr>
        <w:lastRenderedPageBreak/>
        <w:t>Agenda item 14</w:t>
      </w:r>
      <w:r w:rsidR="0005060A" w:rsidRPr="00945EC9">
        <w:rPr>
          <w:rFonts w:cstheme="minorHAnsi"/>
          <w:sz w:val="24"/>
          <w:szCs w:val="24"/>
          <w:lang w:val="en-US"/>
        </w:rPr>
        <w:t>.</w:t>
      </w:r>
      <w:r w:rsidR="00A8186B" w:rsidRPr="00945EC9">
        <w:rPr>
          <w:rFonts w:cstheme="minorHAnsi"/>
          <w:sz w:val="24"/>
          <w:szCs w:val="24"/>
          <w:lang w:val="en-US"/>
        </w:rPr>
        <w:t xml:space="preserve"> </w:t>
      </w:r>
      <w:r w:rsidR="00A8186B" w:rsidRPr="00945EC9">
        <w:rPr>
          <w:rFonts w:cstheme="minorHAnsi"/>
          <w:sz w:val="24"/>
          <w:szCs w:val="24"/>
          <w:lang w:val="en-US"/>
        </w:rPr>
        <w:tab/>
        <w:t xml:space="preserve">Other Business </w:t>
      </w:r>
    </w:p>
    <w:p w14:paraId="55CC3BB1" w14:textId="394F24D4" w:rsidR="00B11766" w:rsidRPr="00945EC9" w:rsidRDefault="0039331F" w:rsidP="00CD1A9A">
      <w:pPr>
        <w:spacing w:before="0" w:after="0"/>
        <w:rPr>
          <w:rFonts w:asciiTheme="minorHAnsi" w:hAnsiTheme="minorHAnsi" w:cstheme="minorHAnsi"/>
          <w:b/>
          <w:sz w:val="24"/>
          <w:szCs w:val="24"/>
        </w:rPr>
      </w:pPr>
      <w:r w:rsidRPr="00945EC9">
        <w:rPr>
          <w:rFonts w:asciiTheme="minorHAnsi" w:hAnsiTheme="minorHAnsi" w:cstheme="minorHAnsi"/>
          <w:b/>
          <w:sz w:val="24"/>
          <w:szCs w:val="24"/>
          <w:lang w:val="en-US"/>
        </w:rPr>
        <w:t xml:space="preserve">14a. </w:t>
      </w:r>
      <w:r w:rsidRPr="00945EC9">
        <w:rPr>
          <w:rFonts w:asciiTheme="minorHAnsi" w:hAnsiTheme="minorHAnsi" w:cstheme="minorHAnsi"/>
          <w:b/>
          <w:sz w:val="24"/>
          <w:szCs w:val="24"/>
        </w:rPr>
        <w:t xml:space="preserve">Changes to the Referral Process </w:t>
      </w:r>
      <w:r w:rsidR="00CD1A9A" w:rsidRPr="00945EC9">
        <w:rPr>
          <w:rFonts w:asciiTheme="minorHAnsi" w:hAnsiTheme="minorHAnsi" w:cstheme="minorHAnsi"/>
          <w:b/>
          <w:sz w:val="24"/>
          <w:szCs w:val="24"/>
        </w:rPr>
        <w:t xml:space="preserve">- </w:t>
      </w:r>
      <w:r w:rsidRPr="00945EC9">
        <w:rPr>
          <w:rFonts w:asciiTheme="minorHAnsi" w:hAnsiTheme="minorHAnsi" w:cstheme="minorHAnsi"/>
          <w:b/>
          <w:sz w:val="24"/>
          <w:szCs w:val="24"/>
        </w:rPr>
        <w:t>Legacy</w:t>
      </w:r>
      <w:r w:rsidR="006A5AB3" w:rsidRPr="00945EC9">
        <w:rPr>
          <w:rFonts w:asciiTheme="minorHAnsi" w:hAnsiTheme="minorHAnsi" w:cstheme="minorHAnsi"/>
          <w:b/>
          <w:sz w:val="24"/>
          <w:szCs w:val="24"/>
        </w:rPr>
        <w:t xml:space="preserve"> Australia</w:t>
      </w:r>
    </w:p>
    <w:p w14:paraId="3C132599" w14:textId="3659E717" w:rsidR="00F934F9" w:rsidRDefault="004A63BE" w:rsidP="00723D95">
      <w:pPr>
        <w:spacing w:before="0" w:after="0"/>
        <w:rPr>
          <w:rFonts w:asciiTheme="minorHAnsi" w:hAnsiTheme="minorHAnsi" w:cstheme="minorHAnsi"/>
          <w:sz w:val="24"/>
          <w:szCs w:val="24"/>
          <w:lang w:eastAsia="en-US"/>
        </w:rPr>
      </w:pPr>
      <w:r w:rsidRPr="00945EC9">
        <w:rPr>
          <w:rFonts w:asciiTheme="minorHAnsi" w:hAnsiTheme="minorHAnsi" w:cstheme="minorHAnsi"/>
          <w:sz w:val="24"/>
          <w:szCs w:val="24"/>
        </w:rPr>
        <w:t xml:space="preserve">The </w:t>
      </w:r>
      <w:r w:rsidR="00305F6C" w:rsidRPr="00945EC9">
        <w:rPr>
          <w:rFonts w:asciiTheme="minorHAnsi" w:hAnsiTheme="minorHAnsi" w:cstheme="minorHAnsi"/>
          <w:sz w:val="24"/>
          <w:szCs w:val="24"/>
        </w:rPr>
        <w:t xml:space="preserve">Deputy </w:t>
      </w:r>
      <w:r w:rsidRPr="00945EC9">
        <w:rPr>
          <w:rFonts w:asciiTheme="minorHAnsi" w:hAnsiTheme="minorHAnsi" w:cstheme="minorHAnsi"/>
          <w:sz w:val="24"/>
          <w:szCs w:val="24"/>
        </w:rPr>
        <w:t xml:space="preserve">Chair asked </w:t>
      </w:r>
      <w:r w:rsidR="006C2188" w:rsidRPr="00945EC9">
        <w:rPr>
          <w:rFonts w:asciiTheme="minorHAnsi" w:hAnsiTheme="minorHAnsi" w:cstheme="minorHAnsi"/>
          <w:sz w:val="24"/>
          <w:szCs w:val="24"/>
        </w:rPr>
        <w:t xml:space="preserve">Mr </w:t>
      </w:r>
      <w:r w:rsidR="007E3A2B" w:rsidRPr="00945EC9">
        <w:rPr>
          <w:rFonts w:asciiTheme="minorHAnsi" w:hAnsiTheme="minorHAnsi" w:cstheme="minorHAnsi"/>
          <w:sz w:val="24"/>
          <w:szCs w:val="24"/>
          <w:lang w:eastAsia="en-US"/>
        </w:rPr>
        <w:t>Bob Connor</w:t>
      </w:r>
      <w:r w:rsidR="00305F6C" w:rsidRPr="00945EC9">
        <w:rPr>
          <w:rFonts w:asciiTheme="minorHAnsi" w:hAnsiTheme="minorHAnsi" w:cstheme="minorHAnsi"/>
          <w:sz w:val="24"/>
          <w:szCs w:val="24"/>
          <w:lang w:eastAsia="en-US"/>
        </w:rPr>
        <w:t xml:space="preserve"> to provide background to m</w:t>
      </w:r>
      <w:r w:rsidRPr="00945EC9">
        <w:rPr>
          <w:rFonts w:asciiTheme="minorHAnsi" w:hAnsiTheme="minorHAnsi" w:cstheme="minorHAnsi"/>
          <w:sz w:val="24"/>
          <w:szCs w:val="24"/>
          <w:lang w:eastAsia="en-US"/>
        </w:rPr>
        <w:t xml:space="preserve">embers </w:t>
      </w:r>
      <w:r w:rsidR="00305F6C" w:rsidRPr="00945EC9">
        <w:rPr>
          <w:rFonts w:asciiTheme="minorHAnsi" w:hAnsiTheme="minorHAnsi" w:cstheme="minorHAnsi"/>
          <w:sz w:val="24"/>
          <w:szCs w:val="24"/>
          <w:lang w:eastAsia="en-US"/>
        </w:rPr>
        <w:t>concerning a</w:t>
      </w:r>
      <w:r w:rsidRPr="00945EC9">
        <w:rPr>
          <w:rFonts w:asciiTheme="minorHAnsi" w:hAnsiTheme="minorHAnsi" w:cstheme="minorHAnsi"/>
          <w:sz w:val="24"/>
          <w:szCs w:val="24"/>
          <w:lang w:eastAsia="en-US"/>
        </w:rPr>
        <w:t>n email</w:t>
      </w:r>
      <w:r w:rsidR="00305F6C" w:rsidRPr="00945EC9">
        <w:rPr>
          <w:rFonts w:asciiTheme="minorHAnsi" w:hAnsiTheme="minorHAnsi" w:cstheme="minorHAnsi"/>
          <w:sz w:val="24"/>
          <w:szCs w:val="24"/>
          <w:lang w:eastAsia="en-US"/>
        </w:rPr>
        <w:t xml:space="preserve"> he received from a </w:t>
      </w:r>
      <w:r w:rsidRPr="00945EC9">
        <w:rPr>
          <w:rFonts w:asciiTheme="minorHAnsi" w:hAnsiTheme="minorHAnsi" w:cstheme="minorHAnsi"/>
          <w:sz w:val="24"/>
          <w:szCs w:val="24"/>
          <w:lang w:eastAsia="en-US"/>
        </w:rPr>
        <w:t xml:space="preserve">physiotherapist </w:t>
      </w:r>
      <w:r w:rsidR="00305F6C" w:rsidRPr="00945EC9">
        <w:rPr>
          <w:rFonts w:asciiTheme="minorHAnsi" w:hAnsiTheme="minorHAnsi" w:cstheme="minorHAnsi"/>
          <w:sz w:val="24"/>
          <w:szCs w:val="24"/>
          <w:lang w:eastAsia="en-US"/>
        </w:rPr>
        <w:t xml:space="preserve">regarding the changes to DVA’s referral system </w:t>
      </w:r>
      <w:r w:rsidR="00BB4A41">
        <w:rPr>
          <w:rFonts w:asciiTheme="minorHAnsi" w:hAnsiTheme="minorHAnsi" w:cstheme="minorHAnsi"/>
          <w:sz w:val="24"/>
          <w:szCs w:val="24"/>
          <w:lang w:eastAsia="en-US"/>
        </w:rPr>
        <w:t xml:space="preserve">for allied health in </w:t>
      </w:r>
      <w:r w:rsidR="00305F6C" w:rsidRPr="00945EC9">
        <w:rPr>
          <w:rFonts w:asciiTheme="minorHAnsi" w:hAnsiTheme="minorHAnsi" w:cstheme="minorHAnsi"/>
          <w:sz w:val="24"/>
          <w:szCs w:val="24"/>
          <w:lang w:eastAsia="en-US"/>
        </w:rPr>
        <w:t>late 2019 and</w:t>
      </w:r>
      <w:r w:rsidR="00F934F9" w:rsidRPr="00945EC9">
        <w:rPr>
          <w:rFonts w:asciiTheme="minorHAnsi" w:hAnsiTheme="minorHAnsi" w:cstheme="minorHAnsi"/>
          <w:sz w:val="24"/>
          <w:szCs w:val="24"/>
          <w:lang w:eastAsia="en-US"/>
        </w:rPr>
        <w:t xml:space="preserve"> asked if he had been contacted by anyone in the Veteran Services Design Division (VSD)</w:t>
      </w:r>
      <w:r w:rsidR="007B09BB" w:rsidRPr="00945EC9">
        <w:rPr>
          <w:rFonts w:asciiTheme="minorHAnsi" w:hAnsiTheme="minorHAnsi" w:cstheme="minorHAnsi"/>
          <w:sz w:val="24"/>
          <w:szCs w:val="24"/>
          <w:lang w:eastAsia="en-US"/>
        </w:rPr>
        <w:t xml:space="preserve">.  </w:t>
      </w:r>
      <w:r w:rsidR="00723D95" w:rsidRPr="00945EC9">
        <w:rPr>
          <w:rFonts w:asciiTheme="minorHAnsi" w:hAnsiTheme="minorHAnsi" w:cstheme="minorHAnsi"/>
          <w:sz w:val="24"/>
          <w:szCs w:val="24"/>
          <w:lang w:eastAsia="en-US"/>
        </w:rPr>
        <w:t>Mr</w:t>
      </w:r>
      <w:r w:rsidR="00BB4A41">
        <w:rPr>
          <w:rFonts w:asciiTheme="minorHAnsi" w:hAnsiTheme="minorHAnsi" w:cstheme="minorHAnsi"/>
          <w:sz w:val="24"/>
          <w:szCs w:val="24"/>
          <w:lang w:eastAsia="en-US"/>
        </w:rPr>
        <w:t> </w:t>
      </w:r>
      <w:r w:rsidR="00723D95" w:rsidRPr="00945EC9">
        <w:rPr>
          <w:rFonts w:asciiTheme="minorHAnsi" w:hAnsiTheme="minorHAnsi" w:cstheme="minorHAnsi"/>
          <w:sz w:val="24"/>
          <w:szCs w:val="24"/>
          <w:lang w:eastAsia="en-US"/>
        </w:rPr>
        <w:t xml:space="preserve">Connor said he had and they were going to provide a paper, he </w:t>
      </w:r>
      <w:r w:rsidR="00BB4A41">
        <w:rPr>
          <w:rFonts w:asciiTheme="minorHAnsi" w:hAnsiTheme="minorHAnsi" w:cstheme="minorHAnsi"/>
          <w:sz w:val="24"/>
          <w:szCs w:val="24"/>
          <w:lang w:eastAsia="en-US"/>
        </w:rPr>
        <w:t>wanted to raise this matter to see if other members were receiving similar complaints or whether this was a one off incident.</w:t>
      </w:r>
      <w:r w:rsidR="00B149DC" w:rsidRPr="00945EC9">
        <w:rPr>
          <w:rFonts w:asciiTheme="minorHAnsi" w:hAnsiTheme="minorHAnsi" w:cstheme="minorHAnsi"/>
          <w:sz w:val="24"/>
          <w:szCs w:val="24"/>
          <w:lang w:eastAsia="en-US"/>
        </w:rPr>
        <w:t xml:space="preserve"> Members </w:t>
      </w:r>
      <w:r w:rsidR="009647C8" w:rsidRPr="00945EC9">
        <w:rPr>
          <w:rFonts w:asciiTheme="minorHAnsi" w:hAnsiTheme="minorHAnsi" w:cstheme="minorHAnsi"/>
          <w:sz w:val="24"/>
          <w:szCs w:val="24"/>
          <w:lang w:eastAsia="en-US"/>
        </w:rPr>
        <w:t>s</w:t>
      </w:r>
      <w:r w:rsidR="00723D95" w:rsidRPr="00945EC9">
        <w:rPr>
          <w:rFonts w:asciiTheme="minorHAnsi" w:hAnsiTheme="minorHAnsi" w:cstheme="minorHAnsi"/>
          <w:sz w:val="24"/>
          <w:szCs w:val="24"/>
          <w:lang w:eastAsia="en-US"/>
        </w:rPr>
        <w:t>tated they hadn’t received any complaints</w:t>
      </w:r>
      <w:r w:rsidR="00767EE8">
        <w:rPr>
          <w:rFonts w:asciiTheme="minorHAnsi" w:hAnsiTheme="minorHAnsi" w:cstheme="minorHAnsi"/>
          <w:sz w:val="24"/>
          <w:szCs w:val="24"/>
          <w:lang w:eastAsia="en-US"/>
        </w:rPr>
        <w:t xml:space="preserve"> from </w:t>
      </w:r>
      <w:r w:rsidR="00767EE8" w:rsidRPr="00945EC9">
        <w:rPr>
          <w:rFonts w:asciiTheme="minorHAnsi" w:hAnsiTheme="minorHAnsi" w:cstheme="minorHAnsi"/>
          <w:sz w:val="24"/>
          <w:szCs w:val="24"/>
          <w:lang w:eastAsia="en-US"/>
        </w:rPr>
        <w:t>physiotherapists</w:t>
      </w:r>
      <w:r w:rsidR="00723D95" w:rsidRPr="00945EC9">
        <w:rPr>
          <w:rFonts w:asciiTheme="minorHAnsi" w:hAnsiTheme="minorHAnsi" w:cstheme="minorHAnsi"/>
          <w:sz w:val="24"/>
          <w:szCs w:val="24"/>
          <w:lang w:eastAsia="en-US"/>
        </w:rPr>
        <w:t xml:space="preserve"> </w:t>
      </w:r>
      <w:r w:rsidR="00767EE8" w:rsidRPr="00945EC9">
        <w:rPr>
          <w:rFonts w:asciiTheme="minorHAnsi" w:hAnsiTheme="minorHAnsi" w:cstheme="minorHAnsi"/>
          <w:sz w:val="24"/>
          <w:szCs w:val="24"/>
          <w:lang w:eastAsia="en-US"/>
        </w:rPr>
        <w:t>regarding</w:t>
      </w:r>
      <w:r w:rsidR="00767EE8">
        <w:rPr>
          <w:rFonts w:asciiTheme="minorHAnsi" w:hAnsiTheme="minorHAnsi" w:cstheme="minorHAnsi"/>
          <w:sz w:val="24"/>
          <w:szCs w:val="24"/>
          <w:lang w:eastAsia="en-US"/>
        </w:rPr>
        <w:t xml:space="preserve"> the referral process.</w:t>
      </w:r>
    </w:p>
    <w:p w14:paraId="6AFC017E" w14:textId="77777777" w:rsidR="00945EC9" w:rsidRPr="00945EC9" w:rsidRDefault="00945EC9" w:rsidP="00723D95">
      <w:pPr>
        <w:spacing w:before="0" w:after="0"/>
        <w:rPr>
          <w:rFonts w:asciiTheme="minorHAnsi" w:hAnsiTheme="minorHAnsi" w:cstheme="minorHAnsi"/>
          <w:sz w:val="24"/>
          <w:szCs w:val="24"/>
          <w:lang w:eastAsia="en-US"/>
        </w:rPr>
      </w:pPr>
    </w:p>
    <w:tbl>
      <w:tblPr>
        <w:tblpPr w:leftFromText="180" w:rightFromText="180" w:vertAnchor="text" w:horzAnchor="page" w:tblpX="900" w:tblpY="85"/>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479"/>
        <w:gridCol w:w="2377"/>
      </w:tblGrid>
      <w:tr w:rsidR="00C23527" w:rsidRPr="00945EC9" w14:paraId="090B2DCA" w14:textId="77777777" w:rsidTr="00F934F9">
        <w:trPr>
          <w:trHeight w:val="259"/>
        </w:trPr>
        <w:tc>
          <w:tcPr>
            <w:tcW w:w="988" w:type="dxa"/>
            <w:shd w:val="clear" w:color="auto" w:fill="95B3D7" w:themeFill="accent1" w:themeFillTint="99"/>
          </w:tcPr>
          <w:p w14:paraId="2CF597EE" w14:textId="77777777" w:rsidR="00C23527" w:rsidRPr="00945EC9" w:rsidRDefault="00C23527" w:rsidP="00CD1A9A">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Item </w:t>
            </w:r>
          </w:p>
        </w:tc>
        <w:tc>
          <w:tcPr>
            <w:tcW w:w="6672" w:type="dxa"/>
            <w:shd w:val="clear" w:color="auto" w:fill="95B3D7" w:themeFill="accent1" w:themeFillTint="99"/>
          </w:tcPr>
          <w:p w14:paraId="64D24393" w14:textId="77777777" w:rsidR="00C23527" w:rsidRPr="00945EC9" w:rsidRDefault="00C23527"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Action</w:t>
            </w:r>
          </w:p>
        </w:tc>
        <w:tc>
          <w:tcPr>
            <w:tcW w:w="2410" w:type="dxa"/>
            <w:shd w:val="clear" w:color="auto" w:fill="95B3D7" w:themeFill="accent1" w:themeFillTint="99"/>
          </w:tcPr>
          <w:p w14:paraId="71774E7E" w14:textId="77777777" w:rsidR="00C23527" w:rsidRPr="00945EC9" w:rsidRDefault="00C23527"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Assigned to </w:t>
            </w:r>
          </w:p>
        </w:tc>
      </w:tr>
      <w:tr w:rsidR="00C23527" w:rsidRPr="00945EC9" w14:paraId="701C7DD1" w14:textId="77777777" w:rsidTr="00F934F9">
        <w:trPr>
          <w:trHeight w:val="486"/>
        </w:trPr>
        <w:tc>
          <w:tcPr>
            <w:tcW w:w="988" w:type="dxa"/>
            <w:shd w:val="clear" w:color="auto" w:fill="auto"/>
          </w:tcPr>
          <w:p w14:paraId="0CE85529" w14:textId="26C42081" w:rsidR="00C23527" w:rsidRPr="00945EC9" w:rsidRDefault="00C23527" w:rsidP="00CD1A9A">
            <w:pPr>
              <w:tabs>
                <w:tab w:val="left" w:pos="851"/>
              </w:tabs>
              <w:autoSpaceDE w:val="0"/>
              <w:autoSpaceDN w:val="0"/>
              <w:adjustRightInd w:val="0"/>
              <w:spacing w:before="0" w:after="0"/>
              <w:ind w:right="175"/>
              <w:jc w:val="both"/>
              <w:rPr>
                <w:rFonts w:asciiTheme="minorHAnsi" w:hAnsiTheme="minorHAnsi" w:cstheme="minorHAnsi"/>
                <w:sz w:val="24"/>
                <w:szCs w:val="24"/>
              </w:rPr>
            </w:pPr>
            <w:r w:rsidRPr="00945EC9">
              <w:rPr>
                <w:rFonts w:asciiTheme="minorHAnsi" w:hAnsiTheme="minorHAnsi" w:cstheme="minorHAnsi"/>
                <w:sz w:val="24"/>
                <w:szCs w:val="24"/>
              </w:rPr>
              <w:t>2020/</w:t>
            </w:r>
            <w:r w:rsidR="000239C9" w:rsidRPr="00945EC9">
              <w:rPr>
                <w:rFonts w:asciiTheme="minorHAnsi" w:hAnsiTheme="minorHAnsi" w:cstheme="minorHAnsi"/>
                <w:sz w:val="24"/>
                <w:szCs w:val="24"/>
              </w:rPr>
              <w:t>89</w:t>
            </w:r>
          </w:p>
        </w:tc>
        <w:tc>
          <w:tcPr>
            <w:tcW w:w="6672" w:type="dxa"/>
          </w:tcPr>
          <w:p w14:paraId="4817B0E7" w14:textId="77777777" w:rsidR="00C23527" w:rsidRPr="00945EC9" w:rsidRDefault="00C23527" w:rsidP="00D019A9">
            <w:pPr>
              <w:spacing w:before="0" w:after="0"/>
              <w:rPr>
                <w:rFonts w:asciiTheme="minorHAnsi" w:hAnsiTheme="minorHAnsi" w:cstheme="minorHAnsi"/>
                <w:sz w:val="24"/>
                <w:szCs w:val="24"/>
              </w:rPr>
            </w:pPr>
            <w:r w:rsidRPr="00945EC9">
              <w:rPr>
                <w:rFonts w:asciiTheme="minorHAnsi" w:hAnsiTheme="minorHAnsi" w:cstheme="minorHAnsi"/>
                <w:sz w:val="24"/>
                <w:szCs w:val="24"/>
              </w:rPr>
              <w:t>Providers Forum update at a future meeting on Telehealth and what information OWP members can target to their memberships.</w:t>
            </w:r>
          </w:p>
        </w:tc>
        <w:tc>
          <w:tcPr>
            <w:tcW w:w="2410" w:type="dxa"/>
          </w:tcPr>
          <w:p w14:paraId="4FEA71CC" w14:textId="36CFE8D8" w:rsidR="00C23527" w:rsidRPr="00945EC9" w:rsidRDefault="00C23527" w:rsidP="00CD1A9A">
            <w:pPr>
              <w:tabs>
                <w:tab w:val="left" w:pos="851"/>
              </w:tabs>
              <w:autoSpaceDE w:val="0"/>
              <w:autoSpaceDN w:val="0"/>
              <w:adjustRightInd w:val="0"/>
              <w:spacing w:before="0" w:after="0"/>
              <w:ind w:right="423"/>
              <w:jc w:val="both"/>
              <w:rPr>
                <w:rFonts w:asciiTheme="minorHAnsi" w:hAnsiTheme="minorHAnsi" w:cstheme="minorHAnsi"/>
                <w:sz w:val="24"/>
                <w:szCs w:val="24"/>
              </w:rPr>
            </w:pPr>
            <w:r w:rsidRPr="00945EC9">
              <w:rPr>
                <w:rFonts w:asciiTheme="minorHAnsi" w:hAnsiTheme="minorHAnsi" w:cstheme="minorHAnsi"/>
                <w:sz w:val="24"/>
                <w:szCs w:val="24"/>
              </w:rPr>
              <w:t xml:space="preserve"> </w:t>
            </w:r>
            <w:r w:rsidR="00723D95" w:rsidRPr="00945EC9">
              <w:rPr>
                <w:rFonts w:asciiTheme="minorHAnsi" w:hAnsiTheme="minorHAnsi" w:cstheme="minorHAnsi"/>
                <w:sz w:val="24"/>
                <w:szCs w:val="24"/>
              </w:rPr>
              <w:t>VSD</w:t>
            </w:r>
          </w:p>
        </w:tc>
      </w:tr>
      <w:tr w:rsidR="007C38D1" w:rsidRPr="00945EC9" w14:paraId="03C3EDA7" w14:textId="77777777" w:rsidTr="00F934F9">
        <w:trPr>
          <w:trHeight w:val="486"/>
        </w:trPr>
        <w:tc>
          <w:tcPr>
            <w:tcW w:w="988" w:type="dxa"/>
            <w:shd w:val="clear" w:color="auto" w:fill="auto"/>
          </w:tcPr>
          <w:p w14:paraId="66B5BA70" w14:textId="556CA20A" w:rsidR="007C38D1" w:rsidRPr="00945EC9" w:rsidRDefault="007C38D1" w:rsidP="00F934F9">
            <w:pPr>
              <w:tabs>
                <w:tab w:val="left" w:pos="833"/>
              </w:tabs>
              <w:autoSpaceDE w:val="0"/>
              <w:autoSpaceDN w:val="0"/>
              <w:adjustRightInd w:val="0"/>
              <w:spacing w:before="0" w:after="0"/>
              <w:ind w:right="175"/>
              <w:jc w:val="both"/>
              <w:rPr>
                <w:rFonts w:asciiTheme="minorHAnsi" w:hAnsiTheme="minorHAnsi" w:cstheme="minorHAnsi"/>
                <w:sz w:val="24"/>
                <w:szCs w:val="24"/>
              </w:rPr>
            </w:pPr>
            <w:r w:rsidRPr="00945EC9">
              <w:rPr>
                <w:rFonts w:asciiTheme="minorHAnsi" w:hAnsiTheme="minorHAnsi" w:cstheme="minorHAnsi"/>
                <w:sz w:val="24"/>
                <w:szCs w:val="24"/>
              </w:rPr>
              <w:t>2020/9</w:t>
            </w:r>
            <w:r w:rsidR="000239C9" w:rsidRPr="00945EC9">
              <w:rPr>
                <w:rFonts w:asciiTheme="minorHAnsi" w:hAnsiTheme="minorHAnsi" w:cstheme="minorHAnsi"/>
                <w:sz w:val="24"/>
                <w:szCs w:val="24"/>
              </w:rPr>
              <w:t>0</w:t>
            </w:r>
          </w:p>
        </w:tc>
        <w:tc>
          <w:tcPr>
            <w:tcW w:w="6672" w:type="dxa"/>
          </w:tcPr>
          <w:p w14:paraId="64BE4BFA" w14:textId="7E82F2EA" w:rsidR="007C38D1" w:rsidRPr="00945EC9" w:rsidRDefault="007C38D1" w:rsidP="00D019A9">
            <w:pPr>
              <w:spacing w:before="0" w:after="0"/>
              <w:rPr>
                <w:rFonts w:asciiTheme="minorHAnsi" w:hAnsiTheme="minorHAnsi" w:cstheme="minorHAnsi"/>
                <w:sz w:val="24"/>
                <w:szCs w:val="24"/>
              </w:rPr>
            </w:pPr>
            <w:r w:rsidRPr="00945EC9">
              <w:rPr>
                <w:rFonts w:asciiTheme="minorHAnsi" w:hAnsiTheme="minorHAnsi" w:cstheme="minorHAnsi"/>
                <w:sz w:val="24"/>
                <w:szCs w:val="24"/>
              </w:rPr>
              <w:t>DVA to provide an update of the review on Single Pathway Treatment at a future meeting.  Who will the review talk to and how will the review be managed.</w:t>
            </w:r>
          </w:p>
        </w:tc>
        <w:tc>
          <w:tcPr>
            <w:tcW w:w="2410" w:type="dxa"/>
          </w:tcPr>
          <w:p w14:paraId="7375A83C" w14:textId="00ADF60B" w:rsidR="007C38D1" w:rsidRPr="00945EC9" w:rsidRDefault="007C38D1" w:rsidP="00CD1A9A">
            <w:pPr>
              <w:tabs>
                <w:tab w:val="left" w:pos="851"/>
              </w:tabs>
              <w:autoSpaceDE w:val="0"/>
              <w:autoSpaceDN w:val="0"/>
              <w:adjustRightInd w:val="0"/>
              <w:spacing w:before="0" w:after="0"/>
              <w:ind w:right="423"/>
              <w:jc w:val="both"/>
              <w:rPr>
                <w:rFonts w:asciiTheme="minorHAnsi" w:hAnsiTheme="minorHAnsi" w:cstheme="minorHAnsi"/>
                <w:sz w:val="24"/>
                <w:szCs w:val="24"/>
              </w:rPr>
            </w:pPr>
            <w:r w:rsidRPr="00945EC9">
              <w:rPr>
                <w:rFonts w:asciiTheme="minorHAnsi" w:hAnsiTheme="minorHAnsi" w:cstheme="minorHAnsi"/>
                <w:sz w:val="24"/>
                <w:szCs w:val="24"/>
              </w:rPr>
              <w:t xml:space="preserve">VSD </w:t>
            </w:r>
          </w:p>
        </w:tc>
      </w:tr>
    </w:tbl>
    <w:p w14:paraId="0114A2D2" w14:textId="72FD1BE6" w:rsidR="008421A2" w:rsidRPr="00945EC9" w:rsidRDefault="008421A2" w:rsidP="00CD1A9A">
      <w:pPr>
        <w:spacing w:before="0" w:after="0"/>
        <w:jc w:val="both"/>
        <w:rPr>
          <w:rFonts w:asciiTheme="minorHAnsi" w:hAnsiTheme="minorHAnsi" w:cstheme="minorHAnsi"/>
          <w:sz w:val="24"/>
          <w:szCs w:val="24"/>
          <w:highlight w:val="yellow"/>
          <w:lang w:val="en-US"/>
        </w:rPr>
      </w:pPr>
    </w:p>
    <w:p w14:paraId="3A1C86FD" w14:textId="2F22BE35" w:rsidR="007E3A2B" w:rsidRPr="00945EC9" w:rsidRDefault="0039331F" w:rsidP="00CD1A9A">
      <w:pPr>
        <w:spacing w:before="0" w:after="0"/>
        <w:rPr>
          <w:rFonts w:asciiTheme="minorHAnsi" w:hAnsiTheme="minorHAnsi" w:cstheme="minorHAnsi"/>
          <w:b/>
          <w:sz w:val="24"/>
          <w:szCs w:val="24"/>
        </w:rPr>
      </w:pPr>
      <w:r w:rsidRPr="00945EC9">
        <w:rPr>
          <w:rFonts w:asciiTheme="minorHAnsi" w:hAnsiTheme="minorHAnsi" w:cstheme="minorHAnsi"/>
          <w:b/>
          <w:sz w:val="24"/>
          <w:szCs w:val="24"/>
          <w:lang w:val="en-US"/>
        </w:rPr>
        <w:t xml:space="preserve">14b. </w:t>
      </w:r>
      <w:r w:rsidRPr="00945EC9">
        <w:rPr>
          <w:rFonts w:asciiTheme="minorHAnsi" w:hAnsiTheme="minorHAnsi" w:cstheme="minorHAnsi"/>
          <w:b/>
          <w:sz w:val="24"/>
          <w:szCs w:val="24"/>
        </w:rPr>
        <w:t>Website feedback</w:t>
      </w:r>
      <w:r w:rsidR="00CD1A9A" w:rsidRPr="00945EC9">
        <w:rPr>
          <w:rFonts w:asciiTheme="minorHAnsi" w:hAnsiTheme="minorHAnsi" w:cstheme="minorHAnsi"/>
          <w:b/>
          <w:sz w:val="24"/>
          <w:szCs w:val="24"/>
        </w:rPr>
        <w:t xml:space="preserve"> - </w:t>
      </w:r>
      <w:r w:rsidRPr="00945EC9">
        <w:rPr>
          <w:rFonts w:asciiTheme="minorHAnsi" w:hAnsiTheme="minorHAnsi" w:cstheme="minorHAnsi"/>
          <w:b/>
          <w:sz w:val="24"/>
          <w:szCs w:val="24"/>
        </w:rPr>
        <w:t xml:space="preserve">ASASA </w:t>
      </w:r>
      <w:r w:rsidRPr="00945EC9">
        <w:rPr>
          <w:rFonts w:asciiTheme="minorHAnsi" w:hAnsiTheme="minorHAnsi" w:cstheme="minorHAnsi"/>
          <w:b/>
          <w:color w:val="FF0000"/>
          <w:sz w:val="24"/>
          <w:szCs w:val="24"/>
        </w:rPr>
        <w:t xml:space="preserve"> </w:t>
      </w:r>
    </w:p>
    <w:p w14:paraId="11314398" w14:textId="189D84CB" w:rsidR="0005060A" w:rsidRPr="00945EC9" w:rsidRDefault="0005060A" w:rsidP="00CD1A9A">
      <w:pPr>
        <w:spacing w:before="0" w:after="0"/>
        <w:rPr>
          <w:rFonts w:asciiTheme="minorHAnsi" w:hAnsiTheme="minorHAnsi" w:cstheme="minorHAnsi"/>
          <w:sz w:val="24"/>
          <w:szCs w:val="24"/>
        </w:rPr>
      </w:pPr>
      <w:r w:rsidRPr="00945EC9">
        <w:rPr>
          <w:rFonts w:asciiTheme="minorHAnsi" w:hAnsiTheme="minorHAnsi" w:cstheme="minorHAnsi"/>
          <w:bCs/>
          <w:sz w:val="24"/>
          <w:szCs w:val="24"/>
        </w:rPr>
        <w:t xml:space="preserve">Mr </w:t>
      </w:r>
      <w:r w:rsidR="001D1947" w:rsidRPr="00945EC9">
        <w:rPr>
          <w:rFonts w:asciiTheme="minorHAnsi" w:hAnsiTheme="minorHAnsi" w:cstheme="minorHAnsi"/>
          <w:bCs/>
          <w:sz w:val="24"/>
          <w:szCs w:val="24"/>
        </w:rPr>
        <w:t>Burrows</w:t>
      </w:r>
      <w:r w:rsidRPr="00945EC9">
        <w:rPr>
          <w:rFonts w:asciiTheme="minorHAnsi" w:hAnsiTheme="minorHAnsi" w:cstheme="minorHAnsi"/>
          <w:bCs/>
          <w:sz w:val="24"/>
          <w:szCs w:val="24"/>
        </w:rPr>
        <w:t xml:space="preserve"> provided feedback regarding the Website, although there are some benefits, new users are finding it difficult to navigate to compensation information. </w:t>
      </w:r>
      <w:r w:rsidR="00CD1A9A" w:rsidRPr="00945EC9">
        <w:rPr>
          <w:rFonts w:asciiTheme="minorHAnsi" w:hAnsiTheme="minorHAnsi" w:cstheme="minorHAnsi"/>
          <w:bCs/>
          <w:sz w:val="24"/>
          <w:szCs w:val="24"/>
        </w:rPr>
        <w:t xml:space="preserve"> </w:t>
      </w:r>
      <w:r w:rsidRPr="00945EC9">
        <w:rPr>
          <w:rFonts w:asciiTheme="minorHAnsi" w:hAnsiTheme="minorHAnsi" w:cstheme="minorHAnsi"/>
          <w:bCs/>
          <w:sz w:val="24"/>
          <w:szCs w:val="24"/>
        </w:rPr>
        <w:t>Member</w:t>
      </w:r>
      <w:r w:rsidR="007B09BB" w:rsidRPr="00945EC9">
        <w:rPr>
          <w:rFonts w:asciiTheme="minorHAnsi" w:hAnsiTheme="minorHAnsi" w:cstheme="minorHAnsi"/>
          <w:bCs/>
          <w:sz w:val="24"/>
          <w:szCs w:val="24"/>
        </w:rPr>
        <w:t>s</w:t>
      </w:r>
      <w:r w:rsidRPr="00945EC9">
        <w:rPr>
          <w:rFonts w:asciiTheme="minorHAnsi" w:hAnsiTheme="minorHAnsi" w:cstheme="minorHAnsi"/>
          <w:bCs/>
          <w:sz w:val="24"/>
          <w:szCs w:val="24"/>
        </w:rPr>
        <w:t xml:space="preserve"> agreed with Mr Burrows comments</w:t>
      </w:r>
      <w:r w:rsidR="007B09BB" w:rsidRPr="00945EC9">
        <w:rPr>
          <w:rFonts w:asciiTheme="minorHAnsi" w:hAnsiTheme="minorHAnsi" w:cstheme="minorHAnsi"/>
          <w:bCs/>
          <w:sz w:val="24"/>
          <w:szCs w:val="24"/>
        </w:rPr>
        <w:t>,</w:t>
      </w:r>
      <w:r w:rsidR="001D1947" w:rsidRPr="00945EC9">
        <w:rPr>
          <w:rFonts w:asciiTheme="minorHAnsi" w:hAnsiTheme="minorHAnsi" w:cstheme="minorHAnsi"/>
          <w:bCs/>
          <w:sz w:val="24"/>
          <w:szCs w:val="24"/>
        </w:rPr>
        <w:t xml:space="preserve"> adding that factsheets </w:t>
      </w:r>
      <w:r w:rsidR="007B09BB" w:rsidRPr="00945EC9">
        <w:rPr>
          <w:rFonts w:asciiTheme="minorHAnsi" w:hAnsiTheme="minorHAnsi" w:cstheme="minorHAnsi"/>
          <w:bCs/>
          <w:sz w:val="24"/>
          <w:szCs w:val="24"/>
        </w:rPr>
        <w:t xml:space="preserve">are </w:t>
      </w:r>
      <w:r w:rsidR="001D1947" w:rsidRPr="00945EC9">
        <w:rPr>
          <w:rFonts w:asciiTheme="minorHAnsi" w:hAnsiTheme="minorHAnsi" w:cstheme="minorHAnsi"/>
          <w:bCs/>
          <w:sz w:val="24"/>
          <w:szCs w:val="24"/>
        </w:rPr>
        <w:t xml:space="preserve">difficult to locate, relevant references missing from factsheets, links to forms missing from the factsheets, past history not saving in </w:t>
      </w:r>
      <w:r w:rsidR="001D1947" w:rsidRPr="00945EC9">
        <w:rPr>
          <w:rFonts w:asciiTheme="minorHAnsi" w:hAnsiTheme="minorHAnsi" w:cstheme="minorHAnsi"/>
          <w:sz w:val="24"/>
          <w:szCs w:val="24"/>
        </w:rPr>
        <w:t>Consolidated Library of Information and Knowledge (</w:t>
      </w:r>
      <w:r w:rsidR="001D1947" w:rsidRPr="00945EC9">
        <w:rPr>
          <w:rFonts w:asciiTheme="minorHAnsi" w:hAnsiTheme="minorHAnsi" w:cstheme="minorHAnsi"/>
          <w:bCs/>
          <w:sz w:val="24"/>
          <w:szCs w:val="24"/>
        </w:rPr>
        <w:t>CLIK)</w:t>
      </w:r>
      <w:r w:rsidR="00460E9A" w:rsidRPr="00945EC9">
        <w:rPr>
          <w:rFonts w:asciiTheme="minorHAnsi" w:hAnsiTheme="minorHAnsi" w:cstheme="minorHAnsi"/>
          <w:bCs/>
          <w:sz w:val="24"/>
          <w:szCs w:val="24"/>
        </w:rPr>
        <w:t xml:space="preserve"> and Peacekeepers and </w:t>
      </w:r>
      <w:r w:rsidR="001D1947" w:rsidRPr="00945EC9">
        <w:rPr>
          <w:rFonts w:asciiTheme="minorHAnsi" w:hAnsiTheme="minorHAnsi" w:cstheme="minorHAnsi"/>
          <w:bCs/>
          <w:sz w:val="24"/>
          <w:szCs w:val="24"/>
        </w:rPr>
        <w:t xml:space="preserve">Cadets </w:t>
      </w:r>
      <w:r w:rsidR="00460E9A" w:rsidRPr="00945EC9">
        <w:rPr>
          <w:rFonts w:asciiTheme="minorHAnsi" w:hAnsiTheme="minorHAnsi" w:cstheme="minorHAnsi"/>
          <w:bCs/>
          <w:sz w:val="24"/>
          <w:szCs w:val="24"/>
        </w:rPr>
        <w:t xml:space="preserve">information missing or </w:t>
      </w:r>
      <w:r w:rsidR="001D1947" w:rsidRPr="00945EC9">
        <w:rPr>
          <w:rFonts w:asciiTheme="minorHAnsi" w:hAnsiTheme="minorHAnsi" w:cstheme="minorHAnsi"/>
          <w:bCs/>
          <w:sz w:val="24"/>
          <w:szCs w:val="24"/>
        </w:rPr>
        <w:t>not included</w:t>
      </w:r>
      <w:r w:rsidR="00460E9A" w:rsidRPr="00945EC9">
        <w:rPr>
          <w:rFonts w:asciiTheme="minorHAnsi" w:hAnsiTheme="minorHAnsi" w:cstheme="minorHAnsi"/>
          <w:bCs/>
          <w:sz w:val="24"/>
          <w:szCs w:val="24"/>
        </w:rPr>
        <w:t>.</w:t>
      </w:r>
    </w:p>
    <w:p w14:paraId="19424932" w14:textId="77777777" w:rsidR="0005060A" w:rsidRPr="00945EC9" w:rsidRDefault="0005060A" w:rsidP="00CD1A9A">
      <w:pPr>
        <w:spacing w:before="0" w:after="0"/>
        <w:rPr>
          <w:rFonts w:asciiTheme="minorHAnsi" w:hAnsiTheme="minorHAnsi" w:cstheme="minorHAnsi"/>
          <w:bCs/>
          <w:sz w:val="24"/>
          <w:szCs w:val="24"/>
        </w:rPr>
      </w:pPr>
    </w:p>
    <w:p w14:paraId="06666710" w14:textId="6D3AC70E" w:rsidR="0005060A" w:rsidRPr="00945EC9" w:rsidRDefault="0005060A" w:rsidP="00CD1A9A">
      <w:pPr>
        <w:spacing w:before="0" w:after="0"/>
        <w:rPr>
          <w:rFonts w:asciiTheme="minorHAnsi" w:hAnsiTheme="minorHAnsi" w:cstheme="minorHAnsi"/>
          <w:bCs/>
          <w:sz w:val="24"/>
          <w:szCs w:val="24"/>
        </w:rPr>
      </w:pPr>
      <w:r w:rsidRPr="00945EC9">
        <w:rPr>
          <w:rFonts w:asciiTheme="minorHAnsi" w:hAnsiTheme="minorHAnsi" w:cstheme="minorHAnsi"/>
          <w:bCs/>
          <w:sz w:val="24"/>
          <w:szCs w:val="24"/>
        </w:rPr>
        <w:t xml:space="preserve">DVA advised members to send any concerns to the OWP Secretariat, for them to collate and forward to the appropriate business area.  </w:t>
      </w:r>
    </w:p>
    <w:p w14:paraId="02F360D8" w14:textId="4DD70294" w:rsidR="001D1947" w:rsidRPr="00945EC9" w:rsidRDefault="001D1947" w:rsidP="00CD1A9A">
      <w:pPr>
        <w:spacing w:before="0" w:after="0"/>
        <w:rPr>
          <w:rFonts w:asciiTheme="minorHAnsi" w:hAnsiTheme="minorHAnsi" w:cstheme="minorHAnsi"/>
          <w:bCs/>
          <w:sz w:val="24"/>
          <w:szCs w:val="24"/>
        </w:rPr>
      </w:pPr>
    </w:p>
    <w:p w14:paraId="66AE4F41" w14:textId="0DBF90B9" w:rsidR="0005060A" w:rsidRPr="00945EC9" w:rsidRDefault="001D1947" w:rsidP="00CD1A9A">
      <w:pPr>
        <w:spacing w:before="0" w:after="0"/>
        <w:rPr>
          <w:rFonts w:asciiTheme="minorHAnsi" w:hAnsiTheme="minorHAnsi" w:cstheme="minorHAnsi"/>
          <w:sz w:val="24"/>
          <w:szCs w:val="24"/>
          <w:lang w:val="en-US"/>
        </w:rPr>
      </w:pPr>
      <w:r w:rsidRPr="00945EC9">
        <w:rPr>
          <w:rFonts w:asciiTheme="minorHAnsi" w:hAnsiTheme="minorHAnsi" w:cstheme="minorHAnsi"/>
          <w:sz w:val="24"/>
          <w:szCs w:val="24"/>
        </w:rPr>
        <w:t>M</w:t>
      </w:r>
      <w:r w:rsidRPr="00945EC9">
        <w:rPr>
          <w:rFonts w:asciiTheme="minorHAnsi" w:hAnsiTheme="minorHAnsi" w:cstheme="minorHAnsi"/>
          <w:sz w:val="24"/>
          <w:szCs w:val="24"/>
          <w:lang w:val="en-US"/>
        </w:rPr>
        <w:t xml:space="preserve">s Cole, Deputy Chair, </w:t>
      </w:r>
      <w:r w:rsidR="004E61E0" w:rsidRPr="00945EC9">
        <w:rPr>
          <w:rFonts w:asciiTheme="minorHAnsi" w:hAnsiTheme="minorHAnsi" w:cstheme="minorHAnsi"/>
          <w:sz w:val="24"/>
          <w:szCs w:val="24"/>
          <w:lang w:val="en-US"/>
        </w:rPr>
        <w:t>suggested providing instruction</w:t>
      </w:r>
      <w:r w:rsidR="00CD1A9A" w:rsidRPr="00945EC9">
        <w:rPr>
          <w:rFonts w:asciiTheme="minorHAnsi" w:hAnsiTheme="minorHAnsi" w:cstheme="minorHAnsi"/>
          <w:sz w:val="24"/>
          <w:szCs w:val="24"/>
          <w:lang w:val="en-US"/>
        </w:rPr>
        <w:t xml:space="preserve"> </w:t>
      </w:r>
      <w:r w:rsidR="004E61E0" w:rsidRPr="00945EC9">
        <w:rPr>
          <w:rFonts w:asciiTheme="minorHAnsi" w:hAnsiTheme="minorHAnsi" w:cstheme="minorHAnsi"/>
          <w:sz w:val="24"/>
          <w:szCs w:val="24"/>
          <w:lang w:val="en-US"/>
        </w:rPr>
        <w:t xml:space="preserve">/ steps for navigating the website and encouraged members to keep providing regular feedback. </w:t>
      </w:r>
    </w:p>
    <w:p w14:paraId="331D4F2B" w14:textId="0672EAFC" w:rsidR="004E61E0" w:rsidRPr="00945EC9" w:rsidRDefault="004E61E0" w:rsidP="00CD1A9A">
      <w:pPr>
        <w:spacing w:before="0" w:after="0"/>
        <w:rPr>
          <w:rFonts w:asciiTheme="minorHAnsi" w:hAnsiTheme="minorHAnsi" w:cstheme="minorHAnsi"/>
          <w:sz w:val="24"/>
          <w:szCs w:val="24"/>
          <w:lang w:val="en-US"/>
        </w:rPr>
      </w:pPr>
    </w:p>
    <w:tbl>
      <w:tblPr>
        <w:tblpPr w:leftFromText="180" w:rightFromText="180" w:vertAnchor="text" w:horzAnchor="page" w:tblpX="900" w:tblpY="85"/>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6476"/>
        <w:gridCol w:w="2380"/>
      </w:tblGrid>
      <w:tr w:rsidR="004E61E0" w:rsidRPr="00945EC9" w14:paraId="2E7D94BE" w14:textId="77777777" w:rsidTr="00F934F9">
        <w:trPr>
          <w:trHeight w:val="277"/>
        </w:trPr>
        <w:tc>
          <w:tcPr>
            <w:tcW w:w="988" w:type="dxa"/>
            <w:shd w:val="clear" w:color="auto" w:fill="95B3D7" w:themeFill="accent1" w:themeFillTint="99"/>
          </w:tcPr>
          <w:p w14:paraId="7481E9F2" w14:textId="77777777" w:rsidR="004E61E0" w:rsidRPr="00945EC9" w:rsidRDefault="004E61E0" w:rsidP="00CD1A9A">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Item </w:t>
            </w:r>
          </w:p>
        </w:tc>
        <w:tc>
          <w:tcPr>
            <w:tcW w:w="6672" w:type="dxa"/>
            <w:shd w:val="clear" w:color="auto" w:fill="95B3D7" w:themeFill="accent1" w:themeFillTint="99"/>
          </w:tcPr>
          <w:p w14:paraId="36F8EF30" w14:textId="77777777" w:rsidR="004E61E0" w:rsidRPr="00945EC9" w:rsidRDefault="004E61E0"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Action</w:t>
            </w:r>
          </w:p>
        </w:tc>
        <w:tc>
          <w:tcPr>
            <w:tcW w:w="2410" w:type="dxa"/>
            <w:shd w:val="clear" w:color="auto" w:fill="95B3D7" w:themeFill="accent1" w:themeFillTint="99"/>
          </w:tcPr>
          <w:p w14:paraId="06FCE22D" w14:textId="77777777" w:rsidR="004E61E0" w:rsidRPr="00945EC9" w:rsidRDefault="004E61E0"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Assigned to </w:t>
            </w:r>
          </w:p>
        </w:tc>
      </w:tr>
      <w:tr w:rsidR="004E61E0" w:rsidRPr="00945EC9" w14:paraId="58B977DE" w14:textId="77777777" w:rsidTr="00F934F9">
        <w:trPr>
          <w:trHeight w:val="486"/>
        </w:trPr>
        <w:tc>
          <w:tcPr>
            <w:tcW w:w="988" w:type="dxa"/>
            <w:shd w:val="clear" w:color="auto" w:fill="auto"/>
          </w:tcPr>
          <w:p w14:paraId="22BFFFF0" w14:textId="297EBD2F" w:rsidR="004E61E0" w:rsidRPr="00945EC9" w:rsidRDefault="000239C9" w:rsidP="00CD1A9A">
            <w:pPr>
              <w:tabs>
                <w:tab w:val="left" w:pos="851"/>
              </w:tabs>
              <w:autoSpaceDE w:val="0"/>
              <w:autoSpaceDN w:val="0"/>
              <w:adjustRightInd w:val="0"/>
              <w:spacing w:before="0" w:after="0"/>
              <w:ind w:right="175"/>
              <w:jc w:val="both"/>
              <w:rPr>
                <w:rFonts w:asciiTheme="minorHAnsi" w:hAnsiTheme="minorHAnsi" w:cstheme="minorHAnsi"/>
                <w:sz w:val="24"/>
                <w:szCs w:val="24"/>
              </w:rPr>
            </w:pPr>
            <w:r w:rsidRPr="00945EC9">
              <w:rPr>
                <w:rFonts w:asciiTheme="minorHAnsi" w:hAnsiTheme="minorHAnsi" w:cstheme="minorHAnsi"/>
                <w:sz w:val="24"/>
                <w:szCs w:val="24"/>
              </w:rPr>
              <w:t>2020/91</w:t>
            </w:r>
            <w:r w:rsidR="004E61E0" w:rsidRPr="00945EC9">
              <w:rPr>
                <w:rFonts w:asciiTheme="minorHAnsi" w:hAnsiTheme="minorHAnsi" w:cstheme="minorHAnsi"/>
                <w:sz w:val="24"/>
                <w:szCs w:val="24"/>
              </w:rPr>
              <w:t xml:space="preserve"> </w:t>
            </w:r>
          </w:p>
        </w:tc>
        <w:tc>
          <w:tcPr>
            <w:tcW w:w="6672" w:type="dxa"/>
          </w:tcPr>
          <w:p w14:paraId="3ACA5588" w14:textId="38B400E8" w:rsidR="004E61E0" w:rsidRPr="00945EC9" w:rsidRDefault="004E61E0" w:rsidP="00CD1A9A">
            <w:pPr>
              <w:spacing w:before="0" w:after="0"/>
              <w:jc w:val="both"/>
              <w:rPr>
                <w:rFonts w:asciiTheme="minorHAnsi" w:hAnsiTheme="minorHAnsi" w:cstheme="minorHAnsi"/>
                <w:sz w:val="24"/>
                <w:szCs w:val="24"/>
              </w:rPr>
            </w:pPr>
            <w:r w:rsidRPr="00945EC9">
              <w:rPr>
                <w:rFonts w:asciiTheme="minorHAnsi" w:hAnsiTheme="minorHAnsi" w:cstheme="minorHAnsi"/>
                <w:sz w:val="24"/>
                <w:szCs w:val="24"/>
              </w:rPr>
              <w:t>Members to provide feedback on the new DVA website to the Secretariat.</w:t>
            </w:r>
          </w:p>
        </w:tc>
        <w:tc>
          <w:tcPr>
            <w:tcW w:w="2410" w:type="dxa"/>
          </w:tcPr>
          <w:p w14:paraId="7F4016D9" w14:textId="38C46A8A" w:rsidR="004E61E0" w:rsidRPr="00945EC9" w:rsidRDefault="004E61E0" w:rsidP="00CD1A9A">
            <w:pPr>
              <w:tabs>
                <w:tab w:val="left" w:pos="851"/>
              </w:tabs>
              <w:autoSpaceDE w:val="0"/>
              <w:autoSpaceDN w:val="0"/>
              <w:adjustRightInd w:val="0"/>
              <w:spacing w:before="0" w:after="0"/>
              <w:ind w:right="423"/>
              <w:jc w:val="both"/>
              <w:rPr>
                <w:rFonts w:asciiTheme="minorHAnsi" w:hAnsiTheme="minorHAnsi" w:cstheme="minorHAnsi"/>
                <w:sz w:val="24"/>
                <w:szCs w:val="24"/>
              </w:rPr>
            </w:pPr>
            <w:r w:rsidRPr="00945EC9">
              <w:rPr>
                <w:rFonts w:asciiTheme="minorHAnsi" w:hAnsiTheme="minorHAnsi" w:cstheme="minorHAnsi"/>
                <w:sz w:val="24"/>
                <w:szCs w:val="24"/>
              </w:rPr>
              <w:t>Members</w:t>
            </w:r>
          </w:p>
        </w:tc>
      </w:tr>
      <w:tr w:rsidR="004E61E0" w:rsidRPr="00945EC9" w14:paraId="29FBB74E" w14:textId="77777777" w:rsidTr="00F934F9">
        <w:trPr>
          <w:trHeight w:val="486"/>
        </w:trPr>
        <w:tc>
          <w:tcPr>
            <w:tcW w:w="988" w:type="dxa"/>
            <w:shd w:val="clear" w:color="auto" w:fill="auto"/>
          </w:tcPr>
          <w:p w14:paraId="3C9DB2FE" w14:textId="0A9E461A" w:rsidR="004E61E0" w:rsidRPr="00945EC9" w:rsidRDefault="004E61E0" w:rsidP="00CD1A9A">
            <w:pPr>
              <w:tabs>
                <w:tab w:val="left" w:pos="851"/>
              </w:tabs>
              <w:autoSpaceDE w:val="0"/>
              <w:autoSpaceDN w:val="0"/>
              <w:adjustRightInd w:val="0"/>
              <w:spacing w:before="0" w:after="0"/>
              <w:ind w:right="175"/>
              <w:jc w:val="both"/>
              <w:rPr>
                <w:rFonts w:asciiTheme="minorHAnsi" w:hAnsiTheme="minorHAnsi" w:cstheme="minorHAnsi"/>
                <w:sz w:val="24"/>
                <w:szCs w:val="24"/>
              </w:rPr>
            </w:pPr>
            <w:r w:rsidRPr="00945EC9">
              <w:rPr>
                <w:rFonts w:asciiTheme="minorHAnsi" w:hAnsiTheme="minorHAnsi" w:cstheme="minorHAnsi"/>
                <w:sz w:val="24"/>
                <w:szCs w:val="24"/>
              </w:rPr>
              <w:t>2020/9</w:t>
            </w:r>
            <w:r w:rsidR="000239C9" w:rsidRPr="00945EC9">
              <w:rPr>
                <w:rFonts w:asciiTheme="minorHAnsi" w:hAnsiTheme="minorHAnsi" w:cstheme="minorHAnsi"/>
                <w:sz w:val="24"/>
                <w:szCs w:val="24"/>
              </w:rPr>
              <w:t>2</w:t>
            </w:r>
          </w:p>
        </w:tc>
        <w:tc>
          <w:tcPr>
            <w:tcW w:w="6672" w:type="dxa"/>
          </w:tcPr>
          <w:p w14:paraId="08E89D42" w14:textId="62AF4E27" w:rsidR="004E61E0" w:rsidRPr="00945EC9" w:rsidRDefault="004E61E0" w:rsidP="00CD1A9A">
            <w:pPr>
              <w:spacing w:before="0" w:after="0"/>
              <w:jc w:val="both"/>
              <w:rPr>
                <w:rFonts w:asciiTheme="minorHAnsi" w:hAnsiTheme="minorHAnsi" w:cstheme="minorHAnsi"/>
                <w:sz w:val="24"/>
                <w:szCs w:val="24"/>
              </w:rPr>
            </w:pPr>
            <w:r w:rsidRPr="00945EC9">
              <w:rPr>
                <w:rFonts w:asciiTheme="minorHAnsi" w:hAnsiTheme="minorHAnsi" w:cstheme="minorHAnsi"/>
                <w:sz w:val="24"/>
                <w:szCs w:val="24"/>
              </w:rPr>
              <w:t>DVA to provide instructions/steps for navigating the new Website</w:t>
            </w:r>
            <w:r w:rsidR="00460E9A" w:rsidRPr="00945EC9">
              <w:rPr>
                <w:rFonts w:asciiTheme="minorHAnsi" w:hAnsiTheme="minorHAnsi" w:cstheme="minorHAnsi"/>
                <w:sz w:val="24"/>
                <w:szCs w:val="24"/>
              </w:rPr>
              <w:t>.</w:t>
            </w:r>
          </w:p>
        </w:tc>
        <w:tc>
          <w:tcPr>
            <w:tcW w:w="2410" w:type="dxa"/>
          </w:tcPr>
          <w:p w14:paraId="5EE59E6D" w14:textId="6B1F6307" w:rsidR="004E61E0" w:rsidRPr="00945EC9" w:rsidRDefault="00460E9A" w:rsidP="00CD1A9A">
            <w:pPr>
              <w:tabs>
                <w:tab w:val="left" w:pos="851"/>
              </w:tabs>
              <w:autoSpaceDE w:val="0"/>
              <w:autoSpaceDN w:val="0"/>
              <w:adjustRightInd w:val="0"/>
              <w:spacing w:before="0" w:after="0"/>
              <w:ind w:right="423"/>
              <w:jc w:val="both"/>
              <w:rPr>
                <w:rFonts w:asciiTheme="minorHAnsi" w:hAnsiTheme="minorHAnsi" w:cstheme="minorHAnsi"/>
                <w:sz w:val="24"/>
                <w:szCs w:val="24"/>
              </w:rPr>
            </w:pPr>
            <w:r w:rsidRPr="00945EC9">
              <w:rPr>
                <w:rFonts w:asciiTheme="minorHAnsi" w:hAnsiTheme="minorHAnsi" w:cstheme="minorHAnsi"/>
                <w:sz w:val="24"/>
                <w:szCs w:val="24"/>
              </w:rPr>
              <w:t>Secretariat</w:t>
            </w:r>
          </w:p>
        </w:tc>
      </w:tr>
    </w:tbl>
    <w:p w14:paraId="03B42ECC" w14:textId="0EC3B873" w:rsidR="00C37505" w:rsidRPr="00945EC9" w:rsidRDefault="00C37505" w:rsidP="00CD1A9A">
      <w:pPr>
        <w:spacing w:before="0" w:after="0"/>
        <w:rPr>
          <w:rFonts w:asciiTheme="minorHAnsi" w:hAnsiTheme="minorHAnsi" w:cstheme="minorHAnsi"/>
          <w:b/>
          <w:sz w:val="24"/>
          <w:szCs w:val="24"/>
          <w:lang w:val="en-US"/>
        </w:rPr>
      </w:pPr>
    </w:p>
    <w:p w14:paraId="05C8BA26" w14:textId="1F350C21" w:rsidR="0039331F" w:rsidRPr="00945EC9" w:rsidRDefault="0039331F" w:rsidP="00CD1A9A">
      <w:pPr>
        <w:spacing w:before="0" w:after="0"/>
        <w:rPr>
          <w:rFonts w:asciiTheme="minorHAnsi" w:hAnsiTheme="minorHAnsi" w:cstheme="minorHAnsi"/>
          <w:b/>
          <w:sz w:val="24"/>
          <w:szCs w:val="24"/>
          <w:lang w:val="en-US"/>
        </w:rPr>
      </w:pPr>
      <w:r w:rsidRPr="00945EC9">
        <w:rPr>
          <w:rFonts w:asciiTheme="minorHAnsi" w:hAnsiTheme="minorHAnsi" w:cstheme="minorHAnsi"/>
          <w:b/>
          <w:sz w:val="24"/>
          <w:szCs w:val="24"/>
          <w:lang w:val="en-US"/>
        </w:rPr>
        <w:t xml:space="preserve">14c. </w:t>
      </w:r>
      <w:r w:rsidRPr="00945EC9">
        <w:rPr>
          <w:rFonts w:asciiTheme="minorHAnsi" w:hAnsiTheme="minorHAnsi" w:cstheme="minorHAnsi"/>
          <w:b/>
          <w:sz w:val="24"/>
          <w:szCs w:val="24"/>
        </w:rPr>
        <w:t xml:space="preserve">Telephony feedback </w:t>
      </w:r>
      <w:r w:rsidR="00CD1A9A" w:rsidRPr="00945EC9">
        <w:rPr>
          <w:rFonts w:asciiTheme="minorHAnsi" w:hAnsiTheme="minorHAnsi" w:cstheme="minorHAnsi"/>
          <w:b/>
          <w:sz w:val="24"/>
          <w:szCs w:val="24"/>
        </w:rPr>
        <w:t xml:space="preserve">- </w:t>
      </w:r>
      <w:r w:rsidRPr="00945EC9">
        <w:rPr>
          <w:rFonts w:asciiTheme="minorHAnsi" w:hAnsiTheme="minorHAnsi" w:cstheme="minorHAnsi"/>
          <w:b/>
          <w:sz w:val="24"/>
          <w:szCs w:val="24"/>
        </w:rPr>
        <w:t>ASASA</w:t>
      </w:r>
    </w:p>
    <w:p w14:paraId="183559AE" w14:textId="2960E1E2" w:rsidR="0039331F" w:rsidRPr="00945EC9" w:rsidRDefault="00F436FB" w:rsidP="00D019A9">
      <w:pPr>
        <w:spacing w:before="0" w:after="0"/>
        <w:rPr>
          <w:rFonts w:asciiTheme="minorHAnsi" w:hAnsiTheme="minorHAnsi" w:cstheme="minorHAnsi"/>
          <w:bCs/>
          <w:color w:val="FF0000"/>
          <w:sz w:val="24"/>
          <w:szCs w:val="24"/>
          <w:lang w:val="en-US"/>
        </w:rPr>
      </w:pPr>
      <w:r w:rsidRPr="00945EC9">
        <w:rPr>
          <w:rFonts w:asciiTheme="minorHAnsi" w:hAnsiTheme="minorHAnsi" w:cstheme="minorHAnsi"/>
          <w:bCs/>
          <w:sz w:val="24"/>
          <w:szCs w:val="24"/>
          <w:lang w:eastAsia="en-US"/>
        </w:rPr>
        <w:t xml:space="preserve">Mr </w:t>
      </w:r>
      <w:r w:rsidR="007E3A2B" w:rsidRPr="00945EC9">
        <w:rPr>
          <w:rFonts w:asciiTheme="minorHAnsi" w:hAnsiTheme="minorHAnsi" w:cstheme="minorHAnsi"/>
          <w:bCs/>
          <w:sz w:val="24"/>
          <w:szCs w:val="24"/>
          <w:lang w:eastAsia="en-US"/>
        </w:rPr>
        <w:t xml:space="preserve">Burrows </w:t>
      </w:r>
      <w:r w:rsidRPr="00945EC9">
        <w:rPr>
          <w:rFonts w:asciiTheme="minorHAnsi" w:hAnsiTheme="minorHAnsi" w:cstheme="minorHAnsi"/>
          <w:bCs/>
          <w:sz w:val="24"/>
          <w:szCs w:val="24"/>
          <w:lang w:eastAsia="en-US"/>
        </w:rPr>
        <w:t xml:space="preserve">explained how Western Australia suffers terribly with day light savings </w:t>
      </w:r>
      <w:r w:rsidR="002B434F" w:rsidRPr="00945EC9">
        <w:rPr>
          <w:rFonts w:asciiTheme="minorHAnsi" w:hAnsiTheme="minorHAnsi" w:cstheme="minorHAnsi"/>
          <w:bCs/>
          <w:sz w:val="24"/>
          <w:szCs w:val="24"/>
          <w:lang w:eastAsia="en-US"/>
        </w:rPr>
        <w:t>when</w:t>
      </w:r>
      <w:r w:rsidRPr="00945EC9">
        <w:rPr>
          <w:rFonts w:asciiTheme="minorHAnsi" w:hAnsiTheme="minorHAnsi" w:cstheme="minorHAnsi"/>
          <w:bCs/>
          <w:sz w:val="24"/>
          <w:szCs w:val="24"/>
          <w:lang w:eastAsia="en-US"/>
        </w:rPr>
        <w:t xml:space="preserve"> trying to contact eastern offices of DVA and</w:t>
      </w:r>
      <w:r w:rsidR="007E3A2B" w:rsidRPr="00945EC9">
        <w:rPr>
          <w:rFonts w:asciiTheme="minorHAnsi" w:hAnsiTheme="minorHAnsi" w:cstheme="minorHAnsi"/>
          <w:sz w:val="24"/>
          <w:szCs w:val="24"/>
          <w:lang w:eastAsia="en-US"/>
        </w:rPr>
        <w:t xml:space="preserve"> highlight</w:t>
      </w:r>
      <w:r w:rsidR="00840631" w:rsidRPr="00945EC9">
        <w:rPr>
          <w:rFonts w:asciiTheme="minorHAnsi" w:hAnsiTheme="minorHAnsi" w:cstheme="minorHAnsi"/>
          <w:sz w:val="24"/>
          <w:szCs w:val="24"/>
          <w:lang w:eastAsia="en-US"/>
        </w:rPr>
        <w:t>ed</w:t>
      </w:r>
      <w:r w:rsidR="007E3A2B" w:rsidRPr="00945EC9">
        <w:rPr>
          <w:rFonts w:asciiTheme="minorHAnsi" w:hAnsiTheme="minorHAnsi" w:cstheme="minorHAnsi"/>
          <w:sz w:val="24"/>
          <w:szCs w:val="24"/>
          <w:lang w:eastAsia="en-US"/>
        </w:rPr>
        <w:t xml:space="preserve"> the out-dated telephone connections and responses when trying to contact staff and various parts </w:t>
      </w:r>
      <w:r w:rsidR="00C451E1" w:rsidRPr="00945EC9">
        <w:rPr>
          <w:rFonts w:asciiTheme="minorHAnsi" w:hAnsiTheme="minorHAnsi" w:cstheme="minorHAnsi"/>
          <w:sz w:val="24"/>
          <w:szCs w:val="24"/>
          <w:lang w:eastAsia="en-US"/>
        </w:rPr>
        <w:t>DVA</w:t>
      </w:r>
      <w:r w:rsidR="007E3A2B" w:rsidRPr="00945EC9">
        <w:rPr>
          <w:rFonts w:asciiTheme="minorHAnsi" w:hAnsiTheme="minorHAnsi" w:cstheme="minorHAnsi"/>
          <w:sz w:val="24"/>
          <w:szCs w:val="24"/>
          <w:lang w:eastAsia="en-US"/>
        </w:rPr>
        <w:t>.</w:t>
      </w:r>
      <w:r w:rsidR="006C2188" w:rsidRPr="00945EC9">
        <w:rPr>
          <w:rFonts w:asciiTheme="minorHAnsi" w:hAnsiTheme="minorHAnsi" w:cstheme="minorHAnsi"/>
          <w:sz w:val="24"/>
          <w:szCs w:val="24"/>
          <w:lang w:eastAsia="en-US"/>
        </w:rPr>
        <w:t xml:space="preserve"> </w:t>
      </w:r>
      <w:r w:rsidR="006A5AB3" w:rsidRPr="00945EC9">
        <w:rPr>
          <w:rFonts w:asciiTheme="minorHAnsi" w:hAnsiTheme="minorHAnsi" w:cstheme="minorHAnsi"/>
          <w:sz w:val="24"/>
          <w:szCs w:val="24"/>
          <w:lang w:eastAsia="en-US"/>
        </w:rPr>
        <w:t xml:space="preserve"> Mr Burrows was very happy that </w:t>
      </w:r>
      <w:r w:rsidR="00C451E1" w:rsidRPr="00945EC9">
        <w:rPr>
          <w:rFonts w:asciiTheme="minorHAnsi" w:hAnsiTheme="minorHAnsi" w:cstheme="minorHAnsi"/>
          <w:sz w:val="24"/>
          <w:szCs w:val="24"/>
          <w:lang w:eastAsia="en-US"/>
        </w:rPr>
        <w:t xml:space="preserve">DVA </w:t>
      </w:r>
      <w:r w:rsidR="00D019A9" w:rsidRPr="00945EC9">
        <w:rPr>
          <w:rFonts w:asciiTheme="minorHAnsi" w:hAnsiTheme="minorHAnsi" w:cstheme="minorHAnsi"/>
          <w:sz w:val="24"/>
          <w:szCs w:val="24"/>
          <w:lang w:eastAsia="en-US"/>
        </w:rPr>
        <w:t>representative</w:t>
      </w:r>
      <w:r w:rsidR="00390D53" w:rsidRPr="00945EC9">
        <w:rPr>
          <w:rFonts w:asciiTheme="minorHAnsi" w:hAnsiTheme="minorHAnsi" w:cstheme="minorHAnsi"/>
          <w:sz w:val="24"/>
          <w:szCs w:val="24"/>
          <w:lang w:eastAsia="en-US"/>
        </w:rPr>
        <w:t>, Ms</w:t>
      </w:r>
      <w:r w:rsidR="00CD1A9A" w:rsidRPr="00945EC9">
        <w:rPr>
          <w:rFonts w:asciiTheme="minorHAnsi" w:hAnsiTheme="minorHAnsi" w:cstheme="minorHAnsi"/>
          <w:sz w:val="24"/>
          <w:szCs w:val="24"/>
          <w:lang w:eastAsia="en-US"/>
        </w:rPr>
        <w:t> </w:t>
      </w:r>
      <w:r w:rsidR="00390D53" w:rsidRPr="00945EC9">
        <w:rPr>
          <w:rFonts w:asciiTheme="minorHAnsi" w:hAnsiTheme="minorHAnsi" w:cstheme="minorHAnsi"/>
          <w:sz w:val="24"/>
          <w:szCs w:val="24"/>
          <w:lang w:eastAsia="en-US"/>
        </w:rPr>
        <w:t>Maxine</w:t>
      </w:r>
      <w:r w:rsidR="00CD1A9A" w:rsidRPr="00945EC9">
        <w:rPr>
          <w:rFonts w:asciiTheme="minorHAnsi" w:hAnsiTheme="minorHAnsi" w:cstheme="minorHAnsi"/>
          <w:sz w:val="24"/>
          <w:szCs w:val="24"/>
          <w:lang w:eastAsia="en-US"/>
        </w:rPr>
        <w:t> </w:t>
      </w:r>
      <w:r w:rsidR="00390D53" w:rsidRPr="00945EC9">
        <w:rPr>
          <w:rFonts w:asciiTheme="minorHAnsi" w:hAnsiTheme="minorHAnsi" w:cstheme="minorHAnsi"/>
          <w:sz w:val="24"/>
          <w:szCs w:val="24"/>
          <w:lang w:eastAsia="en-US"/>
        </w:rPr>
        <w:t>Berryman,</w:t>
      </w:r>
      <w:r w:rsidR="00C451E1" w:rsidRPr="00945EC9">
        <w:rPr>
          <w:rFonts w:asciiTheme="minorHAnsi" w:hAnsiTheme="minorHAnsi" w:cstheme="minorHAnsi"/>
          <w:sz w:val="24"/>
          <w:szCs w:val="24"/>
          <w:lang w:eastAsia="en-US"/>
        </w:rPr>
        <w:t xml:space="preserve"> </w:t>
      </w:r>
      <w:r w:rsidR="006A5AB3" w:rsidRPr="00945EC9">
        <w:rPr>
          <w:rFonts w:asciiTheme="minorHAnsi" w:hAnsiTheme="minorHAnsi" w:cstheme="minorHAnsi"/>
          <w:sz w:val="24"/>
          <w:szCs w:val="24"/>
          <w:lang w:eastAsia="en-US"/>
        </w:rPr>
        <w:t xml:space="preserve">contacted him </w:t>
      </w:r>
      <w:r w:rsidR="00CD1A9A" w:rsidRPr="00945EC9">
        <w:rPr>
          <w:rFonts w:asciiTheme="minorHAnsi" w:hAnsiTheme="minorHAnsi" w:cstheme="minorHAnsi"/>
          <w:sz w:val="24"/>
          <w:szCs w:val="24"/>
          <w:lang w:eastAsia="en-US"/>
        </w:rPr>
        <w:t xml:space="preserve">and listened </w:t>
      </w:r>
      <w:r w:rsidR="006A5AB3" w:rsidRPr="00945EC9">
        <w:rPr>
          <w:rFonts w:asciiTheme="minorHAnsi" w:hAnsiTheme="minorHAnsi" w:cstheme="minorHAnsi"/>
          <w:sz w:val="24"/>
          <w:szCs w:val="24"/>
          <w:lang w:eastAsia="en-US"/>
        </w:rPr>
        <w:t>to his concerns</w:t>
      </w:r>
      <w:r w:rsidR="00C451E1" w:rsidRPr="00945EC9">
        <w:rPr>
          <w:rFonts w:asciiTheme="minorHAnsi" w:hAnsiTheme="minorHAnsi" w:cstheme="minorHAnsi"/>
          <w:sz w:val="24"/>
          <w:szCs w:val="24"/>
          <w:lang w:eastAsia="en-US"/>
        </w:rPr>
        <w:t xml:space="preserve"> and said she will look into </w:t>
      </w:r>
      <w:r w:rsidR="00BD6A56" w:rsidRPr="00945EC9">
        <w:rPr>
          <w:rFonts w:asciiTheme="minorHAnsi" w:hAnsiTheme="minorHAnsi" w:cstheme="minorHAnsi"/>
          <w:sz w:val="24"/>
          <w:szCs w:val="24"/>
          <w:lang w:eastAsia="en-US"/>
        </w:rPr>
        <w:t>these issues and see what she can do to resolve</w:t>
      </w:r>
      <w:r w:rsidR="00CD1A9A" w:rsidRPr="00945EC9">
        <w:rPr>
          <w:rFonts w:asciiTheme="minorHAnsi" w:hAnsiTheme="minorHAnsi" w:cstheme="minorHAnsi"/>
          <w:sz w:val="24"/>
          <w:szCs w:val="24"/>
          <w:lang w:eastAsia="en-US"/>
        </w:rPr>
        <w:t xml:space="preserve"> them.</w:t>
      </w:r>
    </w:p>
    <w:p w14:paraId="6C16ED4B" w14:textId="60D2408C" w:rsidR="00945EC9" w:rsidRDefault="00945EC9">
      <w:pPr>
        <w:rPr>
          <w:rFonts w:asciiTheme="minorHAnsi" w:hAnsiTheme="minorHAnsi" w:cstheme="minorHAnsi"/>
          <w:b/>
          <w:sz w:val="24"/>
          <w:szCs w:val="24"/>
          <w:lang w:val="en-US"/>
        </w:rPr>
      </w:pPr>
      <w:r>
        <w:rPr>
          <w:rFonts w:asciiTheme="minorHAnsi" w:hAnsiTheme="minorHAnsi" w:cstheme="minorHAnsi"/>
          <w:b/>
          <w:sz w:val="24"/>
          <w:szCs w:val="24"/>
          <w:lang w:val="en-US"/>
        </w:rPr>
        <w:br w:type="page"/>
      </w:r>
    </w:p>
    <w:p w14:paraId="2D0DA228" w14:textId="7D29EE11" w:rsidR="0039331F" w:rsidRPr="00945EC9" w:rsidRDefault="0039331F" w:rsidP="00CD1A9A">
      <w:pPr>
        <w:spacing w:before="0" w:after="0"/>
        <w:rPr>
          <w:rFonts w:asciiTheme="minorHAnsi" w:hAnsiTheme="minorHAnsi" w:cstheme="minorHAnsi"/>
          <w:b/>
          <w:sz w:val="24"/>
          <w:szCs w:val="24"/>
          <w:lang w:val="en-US"/>
        </w:rPr>
      </w:pPr>
      <w:r w:rsidRPr="00945EC9">
        <w:rPr>
          <w:rFonts w:asciiTheme="minorHAnsi" w:hAnsiTheme="minorHAnsi" w:cstheme="minorHAnsi"/>
          <w:b/>
          <w:sz w:val="24"/>
          <w:szCs w:val="24"/>
          <w:lang w:val="en-US"/>
        </w:rPr>
        <w:lastRenderedPageBreak/>
        <w:t xml:space="preserve">14d. </w:t>
      </w:r>
      <w:r w:rsidRPr="00945EC9">
        <w:rPr>
          <w:rFonts w:asciiTheme="minorHAnsi" w:hAnsiTheme="minorHAnsi" w:cstheme="minorHAnsi"/>
          <w:b/>
          <w:sz w:val="24"/>
          <w:szCs w:val="24"/>
        </w:rPr>
        <w:t>DVA Delegates not including full contact details</w:t>
      </w:r>
      <w:r w:rsidR="00CD1A9A" w:rsidRPr="00945EC9">
        <w:rPr>
          <w:rFonts w:asciiTheme="minorHAnsi" w:hAnsiTheme="minorHAnsi" w:cstheme="minorHAnsi"/>
          <w:b/>
          <w:sz w:val="24"/>
          <w:szCs w:val="24"/>
        </w:rPr>
        <w:t xml:space="preserve"> - </w:t>
      </w:r>
      <w:r w:rsidRPr="00945EC9">
        <w:rPr>
          <w:rFonts w:asciiTheme="minorHAnsi" w:hAnsiTheme="minorHAnsi" w:cstheme="minorHAnsi"/>
          <w:b/>
          <w:sz w:val="24"/>
          <w:szCs w:val="24"/>
        </w:rPr>
        <w:t>ASASA</w:t>
      </w:r>
    </w:p>
    <w:p w14:paraId="1F37B882" w14:textId="0F153A5C" w:rsidR="00390D53" w:rsidRPr="00945EC9" w:rsidRDefault="00390D53" w:rsidP="00CD1A9A">
      <w:pPr>
        <w:spacing w:before="0" w:after="0"/>
        <w:rPr>
          <w:rFonts w:asciiTheme="minorHAnsi" w:hAnsiTheme="minorHAnsi" w:cstheme="minorHAnsi"/>
          <w:bCs/>
          <w:sz w:val="24"/>
          <w:szCs w:val="24"/>
        </w:rPr>
      </w:pPr>
      <w:r w:rsidRPr="00945EC9">
        <w:rPr>
          <w:rFonts w:asciiTheme="minorHAnsi" w:hAnsiTheme="minorHAnsi" w:cstheme="minorHAnsi"/>
          <w:bCs/>
          <w:sz w:val="24"/>
          <w:szCs w:val="24"/>
        </w:rPr>
        <w:t>Mr Burrows and members asked why DVA delegates full contact details</w:t>
      </w:r>
      <w:r w:rsidR="00E13976" w:rsidRPr="00945EC9">
        <w:rPr>
          <w:rFonts w:asciiTheme="minorHAnsi" w:hAnsiTheme="minorHAnsi" w:cstheme="minorHAnsi"/>
          <w:bCs/>
          <w:sz w:val="24"/>
          <w:szCs w:val="24"/>
        </w:rPr>
        <w:t xml:space="preserve"> including full name and position</w:t>
      </w:r>
      <w:r w:rsidRPr="00945EC9">
        <w:rPr>
          <w:rFonts w:asciiTheme="minorHAnsi" w:hAnsiTheme="minorHAnsi" w:cstheme="minorHAnsi"/>
          <w:bCs/>
          <w:sz w:val="24"/>
          <w:szCs w:val="24"/>
        </w:rPr>
        <w:t xml:space="preserve"> </w:t>
      </w:r>
      <w:r w:rsidR="006C2188" w:rsidRPr="00945EC9">
        <w:rPr>
          <w:rFonts w:asciiTheme="minorHAnsi" w:hAnsiTheme="minorHAnsi" w:cstheme="minorHAnsi"/>
          <w:bCs/>
          <w:sz w:val="24"/>
          <w:szCs w:val="24"/>
        </w:rPr>
        <w:t>cannot</w:t>
      </w:r>
      <w:r w:rsidRPr="00945EC9">
        <w:rPr>
          <w:rFonts w:asciiTheme="minorHAnsi" w:hAnsiTheme="minorHAnsi" w:cstheme="minorHAnsi"/>
          <w:bCs/>
          <w:sz w:val="24"/>
          <w:szCs w:val="24"/>
        </w:rPr>
        <w:t xml:space="preserve"> be provided.</w:t>
      </w:r>
      <w:r w:rsidR="00E13976" w:rsidRPr="00945EC9">
        <w:rPr>
          <w:rFonts w:asciiTheme="minorHAnsi" w:hAnsiTheme="minorHAnsi" w:cstheme="minorHAnsi"/>
          <w:bCs/>
          <w:sz w:val="24"/>
          <w:szCs w:val="24"/>
        </w:rPr>
        <w:t xml:space="preserve"> </w:t>
      </w:r>
    </w:p>
    <w:p w14:paraId="2ACB12FC" w14:textId="77777777" w:rsidR="00390D53" w:rsidRPr="00945EC9" w:rsidRDefault="00390D53" w:rsidP="00CD1A9A">
      <w:pPr>
        <w:spacing w:before="0" w:after="0"/>
        <w:rPr>
          <w:rFonts w:asciiTheme="minorHAnsi" w:hAnsiTheme="minorHAnsi" w:cstheme="minorHAnsi"/>
          <w:bCs/>
          <w:sz w:val="24"/>
          <w:szCs w:val="24"/>
        </w:rPr>
      </w:pPr>
    </w:p>
    <w:p w14:paraId="3DF61E2E" w14:textId="239879FC" w:rsidR="00C23527" w:rsidRPr="00945EC9" w:rsidRDefault="00390D53" w:rsidP="00CD1A9A">
      <w:pPr>
        <w:spacing w:before="0" w:after="0"/>
        <w:rPr>
          <w:rFonts w:asciiTheme="minorHAnsi" w:hAnsiTheme="minorHAnsi" w:cstheme="minorHAnsi"/>
          <w:b/>
          <w:sz w:val="24"/>
          <w:szCs w:val="24"/>
          <w:highlight w:val="lightGray"/>
        </w:rPr>
      </w:pPr>
      <w:r w:rsidRPr="00945EC9">
        <w:rPr>
          <w:rFonts w:asciiTheme="minorHAnsi" w:hAnsiTheme="minorHAnsi" w:cstheme="minorHAnsi"/>
          <w:bCs/>
          <w:sz w:val="24"/>
          <w:szCs w:val="24"/>
        </w:rPr>
        <w:t>The Chair</w:t>
      </w:r>
      <w:r w:rsidR="00CD1A9A" w:rsidRPr="00945EC9">
        <w:rPr>
          <w:rFonts w:asciiTheme="minorHAnsi" w:hAnsiTheme="minorHAnsi" w:cstheme="minorHAnsi"/>
          <w:bCs/>
          <w:sz w:val="24"/>
          <w:szCs w:val="24"/>
        </w:rPr>
        <w:t xml:space="preserve"> will </w:t>
      </w:r>
      <w:r w:rsidR="00E13976" w:rsidRPr="00945EC9">
        <w:rPr>
          <w:rFonts w:asciiTheme="minorHAnsi" w:hAnsiTheme="minorHAnsi" w:cstheme="minorHAnsi"/>
          <w:bCs/>
          <w:sz w:val="24"/>
          <w:szCs w:val="24"/>
        </w:rPr>
        <w:t>consid</w:t>
      </w:r>
      <w:r w:rsidR="00CD1A9A" w:rsidRPr="00945EC9">
        <w:rPr>
          <w:rFonts w:asciiTheme="minorHAnsi" w:hAnsiTheme="minorHAnsi" w:cstheme="minorHAnsi"/>
          <w:bCs/>
          <w:sz w:val="24"/>
          <w:szCs w:val="24"/>
        </w:rPr>
        <w:t>e</w:t>
      </w:r>
      <w:r w:rsidR="00E13976" w:rsidRPr="00945EC9">
        <w:rPr>
          <w:rFonts w:asciiTheme="minorHAnsi" w:hAnsiTheme="minorHAnsi" w:cstheme="minorHAnsi"/>
          <w:bCs/>
          <w:sz w:val="24"/>
          <w:szCs w:val="24"/>
        </w:rPr>
        <w:t>r</w:t>
      </w:r>
      <w:r w:rsidR="00CD1A9A" w:rsidRPr="00945EC9">
        <w:rPr>
          <w:rFonts w:asciiTheme="minorHAnsi" w:hAnsiTheme="minorHAnsi" w:cstheme="minorHAnsi"/>
          <w:bCs/>
          <w:sz w:val="24"/>
          <w:szCs w:val="24"/>
        </w:rPr>
        <w:t xml:space="preserve"> the </w:t>
      </w:r>
      <w:r w:rsidR="00E13976" w:rsidRPr="00945EC9">
        <w:rPr>
          <w:rFonts w:asciiTheme="minorHAnsi" w:hAnsiTheme="minorHAnsi" w:cstheme="minorHAnsi"/>
          <w:bCs/>
          <w:sz w:val="24"/>
          <w:szCs w:val="24"/>
        </w:rPr>
        <w:t>written advice and check</w:t>
      </w:r>
      <w:r w:rsidR="007C38D1" w:rsidRPr="00945EC9">
        <w:rPr>
          <w:rFonts w:asciiTheme="minorHAnsi" w:hAnsiTheme="minorHAnsi" w:cstheme="minorHAnsi"/>
          <w:bCs/>
          <w:sz w:val="24"/>
          <w:szCs w:val="24"/>
        </w:rPr>
        <w:t xml:space="preserve"> the various</w:t>
      </w:r>
      <w:r w:rsidR="00E13976" w:rsidRPr="00945EC9">
        <w:rPr>
          <w:rFonts w:asciiTheme="minorHAnsi" w:hAnsiTheme="minorHAnsi" w:cstheme="minorHAnsi"/>
          <w:bCs/>
          <w:sz w:val="24"/>
          <w:szCs w:val="24"/>
        </w:rPr>
        <w:t xml:space="preserve"> legislation arrangem</w:t>
      </w:r>
      <w:r w:rsidR="007C38D1" w:rsidRPr="00945EC9">
        <w:rPr>
          <w:rFonts w:asciiTheme="minorHAnsi" w:hAnsiTheme="minorHAnsi" w:cstheme="minorHAnsi"/>
          <w:bCs/>
          <w:sz w:val="24"/>
          <w:szCs w:val="24"/>
        </w:rPr>
        <w:t>en</w:t>
      </w:r>
      <w:r w:rsidR="00E13976" w:rsidRPr="00945EC9">
        <w:rPr>
          <w:rFonts w:asciiTheme="minorHAnsi" w:hAnsiTheme="minorHAnsi" w:cstheme="minorHAnsi"/>
          <w:bCs/>
          <w:sz w:val="24"/>
          <w:szCs w:val="24"/>
        </w:rPr>
        <w:t>ts and advise</w:t>
      </w:r>
      <w:r w:rsidR="007C38D1" w:rsidRPr="00945EC9">
        <w:rPr>
          <w:rFonts w:asciiTheme="minorHAnsi" w:hAnsiTheme="minorHAnsi" w:cstheme="minorHAnsi"/>
          <w:bCs/>
          <w:sz w:val="24"/>
          <w:szCs w:val="24"/>
        </w:rPr>
        <w:t xml:space="preserve"> </w:t>
      </w:r>
      <w:r w:rsidR="002B434F" w:rsidRPr="00945EC9">
        <w:rPr>
          <w:rFonts w:asciiTheme="minorHAnsi" w:hAnsiTheme="minorHAnsi" w:cstheme="minorHAnsi"/>
          <w:bCs/>
          <w:sz w:val="24"/>
          <w:szCs w:val="24"/>
        </w:rPr>
        <w:t>member’s</w:t>
      </w:r>
      <w:r w:rsidR="007C38D1" w:rsidRPr="00945EC9">
        <w:rPr>
          <w:rFonts w:asciiTheme="minorHAnsi" w:hAnsiTheme="minorHAnsi" w:cstheme="minorHAnsi"/>
          <w:bCs/>
          <w:sz w:val="24"/>
          <w:szCs w:val="24"/>
        </w:rPr>
        <w:t xml:space="preserve"> out-of-session.</w:t>
      </w:r>
    </w:p>
    <w:p w14:paraId="27D68CEA" w14:textId="634B4893" w:rsidR="00C23527" w:rsidRPr="00945EC9" w:rsidRDefault="00C23527" w:rsidP="00CD1A9A">
      <w:pPr>
        <w:spacing w:before="0" w:after="0"/>
        <w:jc w:val="both"/>
        <w:rPr>
          <w:rFonts w:asciiTheme="minorHAnsi" w:eastAsia="Calibri" w:hAnsiTheme="minorHAnsi" w:cstheme="minorHAnsi"/>
          <w:b/>
          <w:bCs/>
          <w:color w:val="000000"/>
          <w:sz w:val="24"/>
          <w:szCs w:val="24"/>
        </w:rPr>
      </w:pPr>
    </w:p>
    <w:tbl>
      <w:tblPr>
        <w:tblpPr w:leftFromText="180" w:rightFromText="180" w:vertAnchor="text" w:horzAnchor="page" w:tblpX="900" w:tblpY="85"/>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6436"/>
        <w:gridCol w:w="2410"/>
      </w:tblGrid>
      <w:tr w:rsidR="00C23527" w:rsidRPr="00945EC9" w14:paraId="58687D52" w14:textId="77777777" w:rsidTr="00D36907">
        <w:trPr>
          <w:trHeight w:val="259"/>
        </w:trPr>
        <w:tc>
          <w:tcPr>
            <w:tcW w:w="1224" w:type="dxa"/>
            <w:shd w:val="clear" w:color="auto" w:fill="95B3D7" w:themeFill="accent1" w:themeFillTint="99"/>
          </w:tcPr>
          <w:p w14:paraId="6CE8C3B3" w14:textId="77777777" w:rsidR="00C23527" w:rsidRPr="00945EC9" w:rsidRDefault="00C23527" w:rsidP="00CD1A9A">
            <w:pPr>
              <w:tabs>
                <w:tab w:val="left" w:pos="851"/>
              </w:tabs>
              <w:autoSpaceDE w:val="0"/>
              <w:autoSpaceDN w:val="0"/>
              <w:adjustRightInd w:val="0"/>
              <w:spacing w:before="0" w:after="0"/>
              <w:ind w:right="175"/>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Item </w:t>
            </w:r>
          </w:p>
        </w:tc>
        <w:tc>
          <w:tcPr>
            <w:tcW w:w="6436" w:type="dxa"/>
            <w:shd w:val="clear" w:color="auto" w:fill="95B3D7" w:themeFill="accent1" w:themeFillTint="99"/>
          </w:tcPr>
          <w:p w14:paraId="38A889F0" w14:textId="77777777" w:rsidR="00C23527" w:rsidRPr="00945EC9" w:rsidRDefault="00C23527"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Action</w:t>
            </w:r>
          </w:p>
        </w:tc>
        <w:tc>
          <w:tcPr>
            <w:tcW w:w="2410" w:type="dxa"/>
            <w:shd w:val="clear" w:color="auto" w:fill="95B3D7" w:themeFill="accent1" w:themeFillTint="99"/>
          </w:tcPr>
          <w:p w14:paraId="34C082D9" w14:textId="77777777" w:rsidR="00C23527" w:rsidRPr="00945EC9" w:rsidRDefault="00C23527" w:rsidP="00CD1A9A">
            <w:pPr>
              <w:tabs>
                <w:tab w:val="left" w:pos="851"/>
              </w:tabs>
              <w:autoSpaceDE w:val="0"/>
              <w:autoSpaceDN w:val="0"/>
              <w:adjustRightInd w:val="0"/>
              <w:spacing w:before="0" w:after="0"/>
              <w:ind w:right="423"/>
              <w:jc w:val="both"/>
              <w:rPr>
                <w:rFonts w:asciiTheme="minorHAnsi" w:hAnsiTheme="minorHAnsi" w:cstheme="minorHAnsi"/>
                <w:b/>
                <w:i/>
                <w:sz w:val="24"/>
                <w:szCs w:val="24"/>
              </w:rPr>
            </w:pPr>
            <w:r w:rsidRPr="00945EC9">
              <w:rPr>
                <w:rFonts w:asciiTheme="minorHAnsi" w:hAnsiTheme="minorHAnsi" w:cstheme="minorHAnsi"/>
                <w:b/>
                <w:i/>
                <w:sz w:val="24"/>
                <w:szCs w:val="24"/>
              </w:rPr>
              <w:t xml:space="preserve">Assigned to </w:t>
            </w:r>
          </w:p>
        </w:tc>
      </w:tr>
      <w:tr w:rsidR="00C23527" w:rsidRPr="00945EC9" w14:paraId="7B53156F" w14:textId="77777777" w:rsidTr="00D36907">
        <w:trPr>
          <w:trHeight w:val="486"/>
        </w:trPr>
        <w:tc>
          <w:tcPr>
            <w:tcW w:w="1224" w:type="dxa"/>
            <w:shd w:val="clear" w:color="auto" w:fill="auto"/>
          </w:tcPr>
          <w:p w14:paraId="3B9C9F5C" w14:textId="74F40F9C" w:rsidR="00C23527" w:rsidRPr="00945EC9" w:rsidRDefault="00C23527" w:rsidP="00CD1A9A">
            <w:pPr>
              <w:tabs>
                <w:tab w:val="left" w:pos="851"/>
              </w:tabs>
              <w:autoSpaceDE w:val="0"/>
              <w:autoSpaceDN w:val="0"/>
              <w:adjustRightInd w:val="0"/>
              <w:spacing w:before="0" w:after="0"/>
              <w:ind w:right="175"/>
              <w:jc w:val="both"/>
              <w:rPr>
                <w:rFonts w:asciiTheme="minorHAnsi" w:hAnsiTheme="minorHAnsi" w:cstheme="minorHAnsi"/>
                <w:sz w:val="24"/>
                <w:szCs w:val="24"/>
              </w:rPr>
            </w:pPr>
            <w:r w:rsidRPr="00945EC9">
              <w:rPr>
                <w:rFonts w:asciiTheme="minorHAnsi" w:hAnsiTheme="minorHAnsi" w:cstheme="minorHAnsi"/>
                <w:sz w:val="24"/>
                <w:szCs w:val="24"/>
              </w:rPr>
              <w:t>2020/9</w:t>
            </w:r>
            <w:r w:rsidR="000239C9" w:rsidRPr="00945EC9">
              <w:rPr>
                <w:rFonts w:asciiTheme="minorHAnsi" w:hAnsiTheme="minorHAnsi" w:cstheme="minorHAnsi"/>
                <w:sz w:val="24"/>
                <w:szCs w:val="24"/>
              </w:rPr>
              <w:t>3</w:t>
            </w:r>
          </w:p>
        </w:tc>
        <w:tc>
          <w:tcPr>
            <w:tcW w:w="6436" w:type="dxa"/>
          </w:tcPr>
          <w:p w14:paraId="029A6DD5" w14:textId="108633A4" w:rsidR="00C23527" w:rsidRPr="00945EC9" w:rsidRDefault="000239C9" w:rsidP="00D019A9">
            <w:pPr>
              <w:spacing w:before="0" w:after="0"/>
              <w:rPr>
                <w:rFonts w:asciiTheme="minorHAnsi" w:hAnsiTheme="minorHAnsi" w:cstheme="minorHAnsi"/>
                <w:sz w:val="24"/>
                <w:szCs w:val="24"/>
              </w:rPr>
            </w:pPr>
            <w:r w:rsidRPr="00945EC9">
              <w:rPr>
                <w:rFonts w:asciiTheme="minorHAnsi" w:hAnsiTheme="minorHAnsi" w:cstheme="minorHAnsi"/>
                <w:sz w:val="24"/>
                <w:szCs w:val="24"/>
              </w:rPr>
              <w:t xml:space="preserve">DVA to provide </w:t>
            </w:r>
            <w:r w:rsidR="00C23527" w:rsidRPr="00945EC9">
              <w:rPr>
                <w:rFonts w:asciiTheme="minorHAnsi" w:hAnsiTheme="minorHAnsi" w:cstheme="minorHAnsi"/>
                <w:sz w:val="24"/>
                <w:szCs w:val="24"/>
              </w:rPr>
              <w:t xml:space="preserve">advice to </w:t>
            </w:r>
            <w:r w:rsidR="00CD0A0D" w:rsidRPr="00945EC9">
              <w:rPr>
                <w:rFonts w:asciiTheme="minorHAnsi" w:hAnsiTheme="minorHAnsi" w:cstheme="minorHAnsi"/>
                <w:sz w:val="24"/>
                <w:szCs w:val="24"/>
              </w:rPr>
              <w:t>m</w:t>
            </w:r>
            <w:r w:rsidR="00C23527" w:rsidRPr="00945EC9">
              <w:rPr>
                <w:rFonts w:asciiTheme="minorHAnsi" w:hAnsiTheme="minorHAnsi" w:cstheme="minorHAnsi"/>
                <w:sz w:val="24"/>
                <w:szCs w:val="24"/>
              </w:rPr>
              <w:t>embers regarding issues in providing Delegates information.</w:t>
            </w:r>
          </w:p>
        </w:tc>
        <w:tc>
          <w:tcPr>
            <w:tcW w:w="2410" w:type="dxa"/>
          </w:tcPr>
          <w:p w14:paraId="79743CF2" w14:textId="70B8BF0F" w:rsidR="00C23527" w:rsidRPr="00945EC9" w:rsidRDefault="00C23527" w:rsidP="00CD1A9A">
            <w:pPr>
              <w:tabs>
                <w:tab w:val="left" w:pos="851"/>
              </w:tabs>
              <w:autoSpaceDE w:val="0"/>
              <w:autoSpaceDN w:val="0"/>
              <w:adjustRightInd w:val="0"/>
              <w:spacing w:before="0" w:after="0"/>
              <w:ind w:right="423"/>
              <w:jc w:val="both"/>
              <w:rPr>
                <w:rFonts w:asciiTheme="minorHAnsi" w:hAnsiTheme="minorHAnsi" w:cstheme="minorHAnsi"/>
                <w:sz w:val="24"/>
                <w:szCs w:val="24"/>
              </w:rPr>
            </w:pPr>
            <w:r w:rsidRPr="00945EC9">
              <w:rPr>
                <w:rFonts w:asciiTheme="minorHAnsi" w:hAnsiTheme="minorHAnsi" w:cstheme="minorHAnsi"/>
                <w:sz w:val="24"/>
                <w:szCs w:val="24"/>
              </w:rPr>
              <w:t>Mark Cormack</w:t>
            </w:r>
          </w:p>
        </w:tc>
      </w:tr>
    </w:tbl>
    <w:p w14:paraId="410ABB70" w14:textId="77777777" w:rsidR="00723D95" w:rsidRPr="00945EC9" w:rsidRDefault="00723D95" w:rsidP="00CD1A9A">
      <w:pPr>
        <w:tabs>
          <w:tab w:val="left" w:pos="1985"/>
        </w:tabs>
        <w:spacing w:before="0" w:after="0"/>
        <w:rPr>
          <w:rFonts w:asciiTheme="minorHAnsi" w:hAnsiTheme="minorHAnsi" w:cstheme="minorHAnsi"/>
          <w:b/>
          <w:sz w:val="24"/>
          <w:szCs w:val="24"/>
          <w:lang w:eastAsia="en-US"/>
        </w:rPr>
      </w:pPr>
    </w:p>
    <w:p w14:paraId="5B3C60EC" w14:textId="53C57E0B" w:rsidR="00A306D1" w:rsidRPr="00945EC9" w:rsidRDefault="00C23527" w:rsidP="00CD1A9A">
      <w:pPr>
        <w:tabs>
          <w:tab w:val="left" w:pos="1985"/>
        </w:tabs>
        <w:spacing w:before="0" w:after="0"/>
        <w:rPr>
          <w:rFonts w:asciiTheme="minorHAnsi" w:hAnsiTheme="minorHAnsi" w:cstheme="minorHAnsi"/>
          <w:b/>
          <w:sz w:val="24"/>
          <w:szCs w:val="24"/>
          <w:lang w:eastAsia="en-US"/>
        </w:rPr>
      </w:pPr>
      <w:r w:rsidRPr="00945EC9">
        <w:rPr>
          <w:rFonts w:asciiTheme="minorHAnsi" w:hAnsiTheme="minorHAnsi" w:cstheme="minorHAnsi"/>
          <w:b/>
          <w:sz w:val="24"/>
          <w:szCs w:val="24"/>
          <w:lang w:eastAsia="en-US"/>
        </w:rPr>
        <w:t>Terms of Reference (TORs)</w:t>
      </w:r>
    </w:p>
    <w:p w14:paraId="5041285F" w14:textId="72E193A8" w:rsidR="00C23527" w:rsidRPr="00945EC9" w:rsidRDefault="007C38D1" w:rsidP="00CD1A9A">
      <w:pPr>
        <w:tabs>
          <w:tab w:val="left" w:pos="1985"/>
        </w:tabs>
        <w:spacing w:before="0" w:after="0"/>
        <w:rPr>
          <w:rFonts w:asciiTheme="minorHAnsi" w:hAnsiTheme="minorHAnsi" w:cstheme="minorHAnsi"/>
          <w:b/>
          <w:sz w:val="24"/>
          <w:szCs w:val="24"/>
          <w:highlight w:val="lightGray"/>
          <w:lang w:eastAsia="en-US"/>
        </w:rPr>
      </w:pPr>
      <w:r w:rsidRPr="00945EC9">
        <w:rPr>
          <w:rFonts w:asciiTheme="minorHAnsi" w:hAnsiTheme="minorHAnsi" w:cstheme="minorHAnsi"/>
          <w:sz w:val="24"/>
          <w:szCs w:val="24"/>
          <w:lang w:val="en-US"/>
        </w:rPr>
        <w:t>The Chair asked members to review the OWP ToRs</w:t>
      </w:r>
      <w:r w:rsidR="00582487" w:rsidRPr="00945EC9">
        <w:rPr>
          <w:rFonts w:asciiTheme="minorHAnsi" w:hAnsiTheme="minorHAnsi" w:cstheme="minorHAnsi"/>
          <w:sz w:val="24"/>
          <w:szCs w:val="24"/>
          <w:lang w:val="en-US"/>
        </w:rPr>
        <w:t>,</w:t>
      </w:r>
      <w:r w:rsidRPr="00945EC9">
        <w:rPr>
          <w:rFonts w:asciiTheme="minorHAnsi" w:hAnsiTheme="minorHAnsi" w:cstheme="minorHAnsi"/>
          <w:sz w:val="24"/>
          <w:szCs w:val="24"/>
          <w:lang w:val="en-US"/>
        </w:rPr>
        <w:t xml:space="preserve"> </w:t>
      </w:r>
      <w:r w:rsidR="00CD1A9A" w:rsidRPr="00945EC9">
        <w:rPr>
          <w:rFonts w:asciiTheme="minorHAnsi" w:hAnsiTheme="minorHAnsi" w:cstheme="minorHAnsi"/>
          <w:sz w:val="24"/>
          <w:szCs w:val="24"/>
          <w:lang w:eastAsia="en-US"/>
        </w:rPr>
        <w:t>as</w:t>
      </w:r>
      <w:r w:rsidR="00A306D1" w:rsidRPr="00945EC9">
        <w:rPr>
          <w:rFonts w:asciiTheme="minorHAnsi" w:hAnsiTheme="minorHAnsi" w:cstheme="minorHAnsi"/>
          <w:sz w:val="24"/>
          <w:szCs w:val="24"/>
          <w:lang w:eastAsia="en-US"/>
        </w:rPr>
        <w:t xml:space="preserve"> part of the National Consultation Framework (NCF) Review held every three years, the TORs are reviewed for each Forum of the NCF and </w:t>
      </w:r>
      <w:r w:rsidRPr="00945EC9">
        <w:rPr>
          <w:rFonts w:asciiTheme="minorHAnsi" w:hAnsiTheme="minorHAnsi" w:cstheme="minorHAnsi"/>
          <w:sz w:val="24"/>
          <w:szCs w:val="24"/>
          <w:lang w:val="en-US"/>
        </w:rPr>
        <w:t>will be discussed at the next meeting scheduled for Wednesday, 22 July 2020</w:t>
      </w:r>
      <w:r w:rsidR="00582487" w:rsidRPr="00945EC9">
        <w:rPr>
          <w:rFonts w:asciiTheme="minorHAnsi" w:hAnsiTheme="minorHAnsi" w:cstheme="minorHAnsi"/>
          <w:sz w:val="24"/>
          <w:szCs w:val="24"/>
          <w:lang w:val="en-US"/>
        </w:rPr>
        <w:t>.</w:t>
      </w:r>
      <w:r w:rsidR="00A306D1" w:rsidRPr="00945EC9">
        <w:rPr>
          <w:rFonts w:asciiTheme="minorHAnsi" w:hAnsiTheme="minorHAnsi" w:cstheme="minorHAnsi"/>
          <w:sz w:val="24"/>
          <w:szCs w:val="24"/>
          <w:lang w:eastAsia="en-US"/>
        </w:rPr>
        <w:t xml:space="preserve"> </w:t>
      </w:r>
      <w:r w:rsidR="004E0651" w:rsidRPr="00945EC9">
        <w:rPr>
          <w:rFonts w:asciiTheme="minorHAnsi" w:hAnsiTheme="minorHAnsi" w:cstheme="minorHAnsi"/>
          <w:b/>
          <w:sz w:val="24"/>
          <w:szCs w:val="24"/>
          <w:lang w:eastAsia="en-US"/>
        </w:rPr>
        <w:t xml:space="preserve"> </w:t>
      </w:r>
      <w:r w:rsidR="00840631" w:rsidRPr="00945EC9">
        <w:rPr>
          <w:rFonts w:asciiTheme="minorHAnsi" w:hAnsiTheme="minorHAnsi" w:cstheme="minorHAnsi"/>
          <w:sz w:val="24"/>
          <w:szCs w:val="24"/>
          <w:lang w:eastAsia="en-US"/>
        </w:rPr>
        <w:t xml:space="preserve">The Chair asked members to </w:t>
      </w:r>
      <w:r w:rsidR="00A306D1" w:rsidRPr="00945EC9">
        <w:rPr>
          <w:rFonts w:asciiTheme="minorHAnsi" w:hAnsiTheme="minorHAnsi" w:cstheme="minorHAnsi"/>
          <w:sz w:val="24"/>
          <w:szCs w:val="24"/>
          <w:lang w:val="en-US" w:eastAsia="en-US"/>
        </w:rPr>
        <w:t>consider how the O</w:t>
      </w:r>
      <w:r w:rsidR="00B41D14" w:rsidRPr="00945EC9">
        <w:rPr>
          <w:rFonts w:asciiTheme="minorHAnsi" w:hAnsiTheme="minorHAnsi" w:cstheme="minorHAnsi"/>
          <w:sz w:val="24"/>
          <w:szCs w:val="24"/>
          <w:lang w:val="en-US" w:eastAsia="en-US"/>
        </w:rPr>
        <w:t xml:space="preserve">WP </w:t>
      </w:r>
      <w:r w:rsidR="00A306D1" w:rsidRPr="00945EC9">
        <w:rPr>
          <w:rFonts w:asciiTheme="minorHAnsi" w:hAnsiTheme="minorHAnsi" w:cstheme="minorHAnsi"/>
          <w:sz w:val="24"/>
          <w:szCs w:val="24"/>
          <w:lang w:val="en-US" w:eastAsia="en-US"/>
        </w:rPr>
        <w:t>should be consulting with DVA and the veteran community.</w:t>
      </w:r>
    </w:p>
    <w:p w14:paraId="3F83EBB4" w14:textId="77777777" w:rsidR="00165FB2" w:rsidRPr="00945EC9" w:rsidRDefault="00165FB2" w:rsidP="00CD1A9A">
      <w:pPr>
        <w:spacing w:before="0" w:after="0"/>
        <w:jc w:val="both"/>
        <w:rPr>
          <w:rFonts w:asciiTheme="minorHAnsi" w:hAnsiTheme="minorHAnsi" w:cstheme="minorHAnsi"/>
          <w:sz w:val="24"/>
          <w:szCs w:val="24"/>
          <w:lang w:val="en-US"/>
        </w:rPr>
      </w:pPr>
    </w:p>
    <w:p w14:paraId="5FF1AF52" w14:textId="4FE5CAE1" w:rsidR="00C558A8" w:rsidRPr="00945EC9" w:rsidRDefault="00A7704E" w:rsidP="00CD1A9A">
      <w:pPr>
        <w:pStyle w:val="Heading1"/>
        <w:spacing w:before="0" w:after="0"/>
        <w:ind w:left="0" w:firstLine="0"/>
        <w:jc w:val="both"/>
        <w:rPr>
          <w:rFonts w:cstheme="minorHAnsi"/>
          <w:sz w:val="24"/>
          <w:szCs w:val="24"/>
        </w:rPr>
      </w:pPr>
      <w:r w:rsidRPr="00945EC9">
        <w:rPr>
          <w:rFonts w:cstheme="minorHAnsi"/>
          <w:sz w:val="24"/>
          <w:szCs w:val="24"/>
          <w:lang w:val="en-US"/>
        </w:rPr>
        <w:t>Meeting Closed</w:t>
      </w:r>
    </w:p>
    <w:p w14:paraId="785A1BFF" w14:textId="77777777" w:rsidR="00B41D14" w:rsidRPr="00945EC9" w:rsidRDefault="00A306D1" w:rsidP="00CD1A9A">
      <w:pPr>
        <w:tabs>
          <w:tab w:val="left" w:pos="1985"/>
        </w:tabs>
        <w:spacing w:before="0" w:after="0"/>
        <w:rPr>
          <w:rFonts w:asciiTheme="minorHAnsi" w:hAnsiTheme="minorHAnsi" w:cstheme="minorHAnsi"/>
          <w:sz w:val="24"/>
          <w:szCs w:val="24"/>
          <w:lang w:val="en-US"/>
        </w:rPr>
      </w:pPr>
      <w:r w:rsidRPr="00945EC9">
        <w:rPr>
          <w:rFonts w:asciiTheme="minorHAnsi" w:hAnsiTheme="minorHAnsi" w:cstheme="minorHAnsi"/>
          <w:sz w:val="24"/>
          <w:szCs w:val="24"/>
          <w:lang w:val="en-US"/>
        </w:rPr>
        <w:t xml:space="preserve">The Chair thanked all members for their attendance and participation </w:t>
      </w:r>
      <w:r w:rsidR="004E0651" w:rsidRPr="00945EC9">
        <w:rPr>
          <w:rFonts w:asciiTheme="minorHAnsi" w:hAnsiTheme="minorHAnsi" w:cstheme="minorHAnsi"/>
          <w:sz w:val="24"/>
          <w:szCs w:val="24"/>
          <w:lang w:val="en-US"/>
        </w:rPr>
        <w:t>asked members to continuing to provide submissions through the OWP Secretariat</w:t>
      </w:r>
      <w:r w:rsidRPr="00945EC9">
        <w:rPr>
          <w:rFonts w:asciiTheme="minorHAnsi" w:hAnsiTheme="minorHAnsi" w:cstheme="minorHAnsi"/>
          <w:sz w:val="24"/>
          <w:szCs w:val="24"/>
          <w:lang w:val="en-US"/>
        </w:rPr>
        <w:t xml:space="preserve">.  </w:t>
      </w:r>
      <w:r w:rsidR="00B41D14" w:rsidRPr="00945EC9">
        <w:rPr>
          <w:rFonts w:asciiTheme="minorHAnsi" w:hAnsiTheme="minorHAnsi" w:cstheme="minorHAnsi"/>
          <w:sz w:val="24"/>
          <w:szCs w:val="24"/>
          <w:lang w:val="en-US"/>
        </w:rPr>
        <w:t xml:space="preserve">The meeting on 15 April 2020 closed at 1.55pm and the meeting on 23 April 2020 closed at 1:45pm. </w:t>
      </w:r>
    </w:p>
    <w:p w14:paraId="3D88BCBC" w14:textId="77777777" w:rsidR="00B41D14" w:rsidRPr="00945EC9" w:rsidRDefault="00B41D14" w:rsidP="00CD1A9A">
      <w:pPr>
        <w:tabs>
          <w:tab w:val="left" w:pos="1985"/>
        </w:tabs>
        <w:spacing w:before="0" w:after="0"/>
        <w:rPr>
          <w:rFonts w:asciiTheme="minorHAnsi" w:hAnsiTheme="minorHAnsi" w:cstheme="minorHAnsi"/>
          <w:sz w:val="24"/>
          <w:szCs w:val="24"/>
          <w:lang w:val="en-US"/>
        </w:rPr>
      </w:pPr>
    </w:p>
    <w:p w14:paraId="0462908B" w14:textId="24921CA3" w:rsidR="004E0651" w:rsidRPr="00945EC9" w:rsidRDefault="00A306D1" w:rsidP="00CD1A9A">
      <w:pPr>
        <w:tabs>
          <w:tab w:val="left" w:pos="1985"/>
        </w:tabs>
        <w:spacing w:before="0" w:after="0"/>
        <w:rPr>
          <w:rFonts w:asciiTheme="minorHAnsi" w:hAnsiTheme="minorHAnsi" w:cstheme="minorHAnsi"/>
          <w:sz w:val="24"/>
          <w:szCs w:val="24"/>
          <w:lang w:eastAsia="en-US"/>
        </w:rPr>
      </w:pPr>
      <w:r w:rsidRPr="00945EC9">
        <w:rPr>
          <w:rFonts w:asciiTheme="minorHAnsi" w:hAnsiTheme="minorHAnsi" w:cstheme="minorHAnsi"/>
          <w:sz w:val="24"/>
          <w:szCs w:val="24"/>
          <w:lang w:eastAsia="en-US"/>
        </w:rPr>
        <w:t xml:space="preserve">The next meeting is scheduled for </w:t>
      </w:r>
      <w:r w:rsidR="004E0651" w:rsidRPr="00945EC9">
        <w:rPr>
          <w:rFonts w:asciiTheme="minorHAnsi" w:hAnsiTheme="minorHAnsi" w:cstheme="minorHAnsi"/>
          <w:b/>
          <w:bCs/>
          <w:sz w:val="24"/>
          <w:szCs w:val="24"/>
          <w:lang w:eastAsia="en-US"/>
        </w:rPr>
        <w:t xml:space="preserve">Wednesday, 22 July </w:t>
      </w:r>
      <w:r w:rsidRPr="00945EC9">
        <w:rPr>
          <w:rFonts w:asciiTheme="minorHAnsi" w:hAnsiTheme="minorHAnsi" w:cstheme="minorHAnsi"/>
          <w:b/>
          <w:bCs/>
          <w:sz w:val="24"/>
          <w:szCs w:val="24"/>
          <w:lang w:eastAsia="en-US"/>
        </w:rPr>
        <w:t>2020</w:t>
      </w:r>
      <w:r w:rsidRPr="00945EC9">
        <w:rPr>
          <w:rFonts w:asciiTheme="minorHAnsi" w:hAnsiTheme="minorHAnsi" w:cstheme="minorHAnsi"/>
          <w:b/>
          <w:sz w:val="24"/>
          <w:szCs w:val="24"/>
          <w:lang w:eastAsia="en-US"/>
        </w:rPr>
        <w:t xml:space="preserve"> </w:t>
      </w:r>
      <w:r w:rsidRPr="00945EC9">
        <w:rPr>
          <w:rFonts w:asciiTheme="minorHAnsi" w:hAnsiTheme="minorHAnsi" w:cstheme="minorHAnsi"/>
          <w:sz w:val="24"/>
          <w:szCs w:val="24"/>
          <w:lang w:eastAsia="en-US"/>
        </w:rPr>
        <w:t>and will be held as a teleconference</w:t>
      </w:r>
      <w:r w:rsidR="00CD1A9A" w:rsidRPr="00945EC9">
        <w:rPr>
          <w:rFonts w:asciiTheme="minorHAnsi" w:hAnsiTheme="minorHAnsi" w:cstheme="minorHAnsi"/>
          <w:sz w:val="24"/>
          <w:szCs w:val="24"/>
          <w:lang w:eastAsia="en-US"/>
        </w:rPr>
        <w:t xml:space="preserve"> </w:t>
      </w:r>
      <w:r w:rsidRPr="00945EC9">
        <w:rPr>
          <w:rFonts w:asciiTheme="minorHAnsi" w:hAnsiTheme="minorHAnsi" w:cstheme="minorHAnsi"/>
          <w:sz w:val="24"/>
          <w:szCs w:val="24"/>
          <w:lang w:eastAsia="en-US"/>
        </w:rPr>
        <w:t xml:space="preserve">/ video conference format, depending on the COVID-19 situation.  </w:t>
      </w:r>
    </w:p>
    <w:p w14:paraId="14B30D6D" w14:textId="77777777" w:rsidR="004E0651" w:rsidRPr="00945EC9" w:rsidRDefault="004E0651" w:rsidP="00CD1A9A">
      <w:pPr>
        <w:tabs>
          <w:tab w:val="left" w:pos="1985"/>
        </w:tabs>
        <w:spacing w:before="0" w:after="0"/>
        <w:rPr>
          <w:rFonts w:asciiTheme="minorHAnsi" w:hAnsiTheme="minorHAnsi" w:cstheme="minorHAnsi"/>
          <w:sz w:val="24"/>
          <w:szCs w:val="24"/>
          <w:lang w:eastAsia="en-US"/>
        </w:rPr>
      </w:pPr>
    </w:p>
    <w:p w14:paraId="4FB7415D" w14:textId="3416D628" w:rsidR="004E0651" w:rsidRPr="00945EC9" w:rsidRDefault="00A306D1" w:rsidP="00CD1A9A">
      <w:pPr>
        <w:tabs>
          <w:tab w:val="left" w:pos="1985"/>
        </w:tabs>
        <w:spacing w:before="0" w:after="0"/>
        <w:rPr>
          <w:rFonts w:asciiTheme="minorHAnsi" w:hAnsiTheme="minorHAnsi" w:cstheme="minorHAnsi"/>
          <w:sz w:val="24"/>
          <w:szCs w:val="24"/>
          <w:lang w:eastAsia="en-US"/>
        </w:rPr>
      </w:pPr>
      <w:r w:rsidRPr="00945EC9">
        <w:rPr>
          <w:rFonts w:asciiTheme="minorHAnsi" w:hAnsiTheme="minorHAnsi" w:cstheme="minorHAnsi"/>
          <w:sz w:val="24"/>
          <w:szCs w:val="24"/>
          <w:lang w:eastAsia="en-US"/>
        </w:rPr>
        <w:t>The Chair hoped members and their families continue to stay safe and healthy and reminded them to reach out to Open Arms if they or their members need support during this difficult time.</w:t>
      </w:r>
      <w:r w:rsidR="004E0651" w:rsidRPr="00945EC9">
        <w:rPr>
          <w:rFonts w:asciiTheme="minorHAnsi" w:hAnsiTheme="minorHAnsi" w:cstheme="minorHAnsi"/>
          <w:sz w:val="24"/>
          <w:szCs w:val="24"/>
          <w:lang w:eastAsia="en-US"/>
        </w:rPr>
        <w:t xml:space="preserve"> </w:t>
      </w:r>
    </w:p>
    <w:p w14:paraId="5637B290" w14:textId="25DECF7E" w:rsidR="00A306D1" w:rsidRPr="00945EC9" w:rsidRDefault="00A306D1" w:rsidP="00CD1A9A">
      <w:pPr>
        <w:tabs>
          <w:tab w:val="left" w:pos="1985"/>
        </w:tabs>
        <w:spacing w:before="0" w:after="0"/>
        <w:rPr>
          <w:rFonts w:asciiTheme="minorHAnsi" w:hAnsiTheme="minorHAnsi" w:cstheme="minorHAnsi"/>
          <w:sz w:val="24"/>
          <w:szCs w:val="24"/>
          <w:lang w:eastAsia="en-US"/>
        </w:rPr>
      </w:pPr>
    </w:p>
    <w:p w14:paraId="6FCAD463" w14:textId="4151A907" w:rsidR="004E0651" w:rsidRPr="00945EC9" w:rsidRDefault="004E0651" w:rsidP="00CD1A9A">
      <w:pPr>
        <w:tabs>
          <w:tab w:val="left" w:pos="1985"/>
        </w:tabs>
        <w:spacing w:before="0" w:after="0"/>
        <w:rPr>
          <w:rFonts w:asciiTheme="minorHAnsi" w:hAnsiTheme="minorHAnsi" w:cstheme="minorHAnsi"/>
          <w:sz w:val="24"/>
          <w:szCs w:val="24"/>
          <w:lang w:eastAsia="en-US"/>
        </w:rPr>
      </w:pPr>
    </w:p>
    <w:p w14:paraId="0AA71FC9" w14:textId="77777777" w:rsidR="00A306D1" w:rsidRPr="00945EC9" w:rsidRDefault="00A306D1" w:rsidP="00CD1A9A">
      <w:pPr>
        <w:spacing w:before="0" w:after="0"/>
        <w:jc w:val="both"/>
        <w:rPr>
          <w:rFonts w:asciiTheme="minorHAnsi" w:hAnsiTheme="minorHAnsi" w:cstheme="minorHAnsi"/>
          <w:sz w:val="24"/>
          <w:szCs w:val="24"/>
          <w:lang w:val="en-US"/>
        </w:rPr>
      </w:pPr>
    </w:p>
    <w:sectPr w:rsidR="00A306D1" w:rsidRPr="00945EC9" w:rsidSect="00EB1B75">
      <w:headerReference w:type="even" r:id="rId12"/>
      <w:headerReference w:type="default" r:id="rId13"/>
      <w:footerReference w:type="even" r:id="rId14"/>
      <w:footerReference w:type="default" r:id="rId15"/>
      <w:headerReference w:type="first" r:id="rId16"/>
      <w:footerReference w:type="first" r:id="rId17"/>
      <w:pgSz w:w="11906" w:h="16838" w:code="9"/>
      <w:pgMar w:top="720" w:right="849" w:bottom="993" w:left="851" w:header="345" w:footer="28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87C396" w16cid:durableId="225AD1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36A24" w14:textId="77777777" w:rsidR="000F3E75" w:rsidRDefault="000F3E75">
      <w:r>
        <w:separator/>
      </w:r>
    </w:p>
  </w:endnote>
  <w:endnote w:type="continuationSeparator" w:id="0">
    <w:p w14:paraId="5F1B57EE" w14:textId="77777777" w:rsidR="000F3E75" w:rsidRDefault="000F3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852B1" w14:textId="77777777" w:rsidR="005B648F" w:rsidRDefault="005B64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22CA9" w14:textId="1322F15D" w:rsidR="002A6AB9" w:rsidRDefault="002A6AB9" w:rsidP="00C13396">
    <w:pPr>
      <w:pStyle w:val="Footer"/>
      <w:jc w:val="center"/>
      <w:rPr>
        <w:rStyle w:val="PageNumbe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744B6B">
      <w:rPr>
        <w:rStyle w:val="PageNumber"/>
        <w:rFonts w:cs="Arial"/>
        <w:noProof/>
      </w:rPr>
      <w:t>1</w:t>
    </w:r>
    <w:r>
      <w:rPr>
        <w:rStyle w:val="PageNumber"/>
        <w:rFonts w:cs="Arial"/>
      </w:rPr>
      <w:fldChar w:fldCharType="end"/>
    </w:r>
    <w:r>
      <w:rPr>
        <w:rStyle w:val="PageNumber"/>
        <w:rFonts w:cs="Arial"/>
      </w:rPr>
      <w:t xml:space="preserve"> of </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sidR="00744B6B">
      <w:rPr>
        <w:rStyle w:val="PageNumber"/>
        <w:rFonts w:cs="Arial"/>
        <w:noProof/>
      </w:rPr>
      <w:t>10</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38E9A" w14:textId="2DE733AC" w:rsidR="002A6AB9" w:rsidRDefault="002A6AB9" w:rsidP="00CC0A6E">
    <w:pPr>
      <w:pStyle w:val="Footer"/>
      <w:rPr>
        <w:rStyle w:val="PageNumbe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w:t>
    </w:r>
    <w:r>
      <w:rPr>
        <w:rStyle w:val="PageNumber"/>
        <w:rFonts w:cs="Arial"/>
      </w:rPr>
      <w:fldChar w:fldCharType="end"/>
    </w:r>
    <w:r>
      <w:rPr>
        <w:rStyle w:val="PageNumber"/>
        <w:rFonts w:cs="Arial"/>
      </w:rPr>
      <w:t xml:space="preserve"> of </w:t>
    </w:r>
    <w:r>
      <w:rPr>
        <w:rStyle w:val="PageNumber"/>
        <w:rFonts w:cs="Arial"/>
      </w:rPr>
      <w:fldChar w:fldCharType="begin"/>
    </w:r>
    <w:r>
      <w:rPr>
        <w:rStyle w:val="PageNumber"/>
        <w:rFonts w:cs="Arial"/>
      </w:rPr>
      <w:instrText xml:space="preserve"> NUMPAGES </w:instrText>
    </w:r>
    <w:r>
      <w:rPr>
        <w:rStyle w:val="PageNumber"/>
        <w:rFonts w:cs="Arial"/>
      </w:rPr>
      <w:fldChar w:fldCharType="separate"/>
    </w:r>
    <w:r>
      <w:rPr>
        <w:rStyle w:val="PageNumber"/>
        <w:rFonts w:cs="Arial"/>
        <w:noProof/>
      </w:rPr>
      <w:t>8</w:t>
    </w:r>
    <w:r>
      <w:rPr>
        <w:rStyle w:val="PageNumber"/>
        <w:rFonts w:cs="Arial"/>
      </w:rPr>
      <w:fldChar w:fldCharType="end"/>
    </w:r>
  </w:p>
  <w:p w14:paraId="70E2A14E" w14:textId="77777777" w:rsidR="002A6AB9" w:rsidRPr="00CC0A6E" w:rsidRDefault="002A6AB9" w:rsidP="00CC0A6E">
    <w:pPr>
      <w:pStyle w:val="Footer"/>
      <w:jc w:val="center"/>
      <w:rPr>
        <w:rFonts w:cs="Arial"/>
        <w:sz w:val="16"/>
        <w:szCs w:val="16"/>
      </w:rPr>
    </w:pPr>
    <w:r w:rsidRPr="00CC0A6E">
      <w:rPr>
        <w:rStyle w:val="PageNumber"/>
        <w:rFonts w:cs="Arial"/>
        <w:sz w:val="16"/>
        <w:szCs w:val="16"/>
      </w:rPr>
      <w:t>CM9 reference</w:t>
    </w:r>
    <w:r>
      <w:rPr>
        <w:rStyle w:val="PageNumber"/>
        <w:rFonts w:cs="Arial"/>
        <w:sz w:val="16"/>
        <w:szCs w:val="16"/>
      </w:rPr>
      <w:t xml:space="preserve"> number</w:t>
    </w:r>
    <w:r w:rsidRPr="00CC0A6E">
      <w:rPr>
        <w:rStyle w:val="PageNumber"/>
        <w:rFonts w:cs="Arial"/>
        <w:sz w:val="16"/>
        <w:szCs w:val="16"/>
      </w:rPr>
      <w:t xml:space="preserve"> </w:t>
    </w:r>
    <w:r w:rsidRPr="00CC0A6E">
      <w:rPr>
        <w:rStyle w:val="PageNumber"/>
        <w:rFonts w:cs="Arial"/>
        <w:sz w:val="16"/>
        <w:szCs w:val="16"/>
        <w:highlight w:val="yellow"/>
      </w:rPr>
      <w:t>111111</w:t>
    </w:r>
  </w:p>
  <w:p w14:paraId="25EB39B5" w14:textId="77777777" w:rsidR="002A6AB9" w:rsidRPr="00CC0A6E" w:rsidRDefault="002A6AB9" w:rsidP="00CC0A6E">
    <w:pPr>
      <w:pStyle w:val="Header"/>
      <w:jc w:val="center"/>
      <w:rPr>
        <w:rFonts w:asciiTheme="minorHAnsi" w:hAnsiTheme="minorHAnsi"/>
        <w:color w:val="FF0000"/>
        <w:sz w:val="32"/>
        <w:szCs w:val="32"/>
      </w:rPr>
    </w:pPr>
    <w:r w:rsidRPr="00CC0A6E">
      <w:rPr>
        <w:rFonts w:asciiTheme="minorHAnsi" w:hAnsiTheme="minorHAnsi"/>
        <w:color w:val="FF0000"/>
        <w:sz w:val="32"/>
        <w:szCs w:val="32"/>
      </w:rPr>
      <w:t>Sensitive</w:t>
    </w:r>
  </w:p>
  <w:p w14:paraId="7E5B971C" w14:textId="77777777" w:rsidR="002A6AB9" w:rsidRDefault="002A6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EC0BC" w14:textId="77777777" w:rsidR="000F3E75" w:rsidRDefault="000F3E75">
      <w:r>
        <w:separator/>
      </w:r>
    </w:p>
  </w:footnote>
  <w:footnote w:type="continuationSeparator" w:id="0">
    <w:p w14:paraId="2218D7FF" w14:textId="77777777" w:rsidR="000F3E75" w:rsidRDefault="000F3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DB91" w14:textId="77777777" w:rsidR="005B648F" w:rsidRDefault="005B64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2A6AB9" w:rsidRPr="006A5AB3" w14:paraId="3624CC7F" w14:textId="77777777" w:rsidTr="00D77599">
      <w:trPr>
        <w:jc w:val="center"/>
      </w:trPr>
      <w:tc>
        <w:tcPr>
          <w:tcW w:w="4643" w:type="dxa"/>
        </w:tcPr>
        <w:p w14:paraId="1A940614" w14:textId="77777777" w:rsidR="002A6AB9" w:rsidRDefault="002A6AB9" w:rsidP="00D36C31">
          <w:pPr>
            <w:pStyle w:val="Header"/>
            <w:spacing w:after="60"/>
            <w:rPr>
              <w:rFonts w:ascii="Arial" w:hAnsi="Arial"/>
            </w:rPr>
          </w:pPr>
          <w:r>
            <w:rPr>
              <w:noProof/>
            </w:rPr>
            <w:drawing>
              <wp:anchor distT="0" distB="0" distL="114300" distR="114300" simplePos="0" relativeHeight="251657728" behindDoc="1" locked="0" layoutInCell="1" allowOverlap="1" wp14:anchorId="3CC5F296" wp14:editId="10F84527">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23" name="Picture 23"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14:paraId="66AA56C7" w14:textId="1B914760" w:rsidR="002A6AB9" w:rsidRPr="006A5AB3" w:rsidRDefault="002A6AB9" w:rsidP="00800759">
          <w:pPr>
            <w:tabs>
              <w:tab w:val="center" w:pos="4153"/>
              <w:tab w:val="right" w:pos="8306"/>
            </w:tabs>
            <w:jc w:val="right"/>
            <w:rPr>
              <w:rFonts w:cs="Arial"/>
              <w:b/>
              <w:color w:val="000080"/>
              <w:sz w:val="36"/>
              <w:szCs w:val="36"/>
            </w:rPr>
          </w:pPr>
          <w:r w:rsidRPr="006A5AB3">
            <w:rPr>
              <w:rFonts w:cs="Arial"/>
              <w:b/>
              <w:color w:val="000080"/>
              <w:sz w:val="32"/>
              <w:szCs w:val="32"/>
            </w:rPr>
            <w:t xml:space="preserve">Operational Working Party </w:t>
          </w:r>
        </w:p>
        <w:p w14:paraId="2FCFFB38" w14:textId="15582FF9" w:rsidR="002A6AB9" w:rsidRPr="006A5AB3" w:rsidRDefault="002A6AB9" w:rsidP="00D36C31">
          <w:pPr>
            <w:jc w:val="right"/>
            <w:rPr>
              <w:b/>
              <w:sz w:val="28"/>
              <w:lang w:val="en-US"/>
            </w:rPr>
          </w:pPr>
          <w:r w:rsidRPr="006A5AB3">
            <w:rPr>
              <w:b/>
              <w:sz w:val="28"/>
              <w:lang w:val="en-US"/>
            </w:rPr>
            <w:t>Wednesday</w:t>
          </w:r>
          <w:r w:rsidR="00FF53D6" w:rsidRPr="006A5AB3">
            <w:rPr>
              <w:b/>
              <w:sz w:val="28"/>
              <w:lang w:val="en-US"/>
            </w:rPr>
            <w:t>,</w:t>
          </w:r>
          <w:r w:rsidRPr="006A5AB3">
            <w:rPr>
              <w:b/>
              <w:sz w:val="28"/>
              <w:lang w:val="en-US"/>
            </w:rPr>
            <w:t xml:space="preserve"> 15 April 2020 </w:t>
          </w:r>
        </w:p>
        <w:p w14:paraId="7002CAA3" w14:textId="20D5D0A7" w:rsidR="002A6AB9" w:rsidRPr="006A5AB3" w:rsidRDefault="002A6AB9" w:rsidP="00800759">
          <w:pPr>
            <w:pStyle w:val="Header"/>
            <w:jc w:val="right"/>
            <w:rPr>
              <w:rFonts w:cs="Arial"/>
              <w:b/>
              <w:color w:val="000080"/>
              <w:sz w:val="12"/>
              <w:szCs w:val="12"/>
            </w:rPr>
          </w:pPr>
          <w:r w:rsidRPr="006A5AB3">
            <w:rPr>
              <w:b/>
              <w:sz w:val="28"/>
              <w:lang w:val="en-US"/>
            </w:rPr>
            <w:t xml:space="preserve">Teleconferences </w:t>
          </w:r>
        </w:p>
      </w:tc>
    </w:tr>
  </w:tbl>
  <w:p w14:paraId="79515A00" w14:textId="62CCB326" w:rsidR="002A6AB9" w:rsidRDefault="002A6AB9">
    <w:pPr>
      <w:pStyle w:val="Heade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jc w:val="center"/>
      <w:tblBorders>
        <w:bottom w:val="single" w:sz="36" w:space="0" w:color="00FF00"/>
      </w:tblBorders>
      <w:tblLayout w:type="fixed"/>
      <w:tblLook w:val="01E0" w:firstRow="1" w:lastRow="1" w:firstColumn="1" w:lastColumn="1" w:noHBand="0" w:noVBand="0"/>
    </w:tblPr>
    <w:tblGrid>
      <w:gridCol w:w="4643"/>
      <w:gridCol w:w="5617"/>
    </w:tblGrid>
    <w:tr w:rsidR="002A6AB9" w14:paraId="043F0070" w14:textId="77777777">
      <w:trPr>
        <w:jc w:val="center"/>
      </w:trPr>
      <w:tc>
        <w:tcPr>
          <w:tcW w:w="4643" w:type="dxa"/>
        </w:tcPr>
        <w:p w14:paraId="4BB5A4E5" w14:textId="77777777" w:rsidR="002A6AB9" w:rsidRDefault="002A6AB9">
          <w:pPr>
            <w:pStyle w:val="Header"/>
            <w:spacing w:after="60"/>
            <w:rPr>
              <w:rFonts w:ascii="Arial" w:hAnsi="Arial"/>
            </w:rPr>
          </w:pPr>
          <w:r>
            <w:rPr>
              <w:noProof/>
            </w:rPr>
            <w:drawing>
              <wp:anchor distT="0" distB="0" distL="114300" distR="114300" simplePos="0" relativeHeight="251656704" behindDoc="1" locked="0" layoutInCell="1" allowOverlap="1" wp14:anchorId="2357E8DF" wp14:editId="7E8D819C">
                <wp:simplePos x="0" y="0"/>
                <wp:positionH relativeFrom="column">
                  <wp:posOffset>-1905</wp:posOffset>
                </wp:positionH>
                <wp:positionV relativeFrom="paragraph">
                  <wp:posOffset>-813435</wp:posOffset>
                </wp:positionV>
                <wp:extent cx="2733675" cy="704850"/>
                <wp:effectExtent l="0" t="0" r="0" b="0"/>
                <wp:wrapTight wrapText="bothSides">
                  <wp:wrapPolygon edited="0">
                    <wp:start x="0" y="0"/>
                    <wp:lineTo x="0" y="21016"/>
                    <wp:lineTo x="21525" y="21016"/>
                    <wp:lineTo x="21525" y="0"/>
                    <wp:lineTo x="0" y="0"/>
                  </wp:wrapPolygon>
                </wp:wrapTight>
                <wp:docPr id="24" name="Picture 24" descr="DV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V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704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17" w:type="dxa"/>
        </w:tcPr>
        <w:p w14:paraId="77FD6132" w14:textId="77777777" w:rsidR="002A6AB9" w:rsidRDefault="002A6AB9" w:rsidP="00DE232C">
          <w:pPr>
            <w:pStyle w:val="Header"/>
            <w:jc w:val="right"/>
            <w:rPr>
              <w:rFonts w:cs="Arial"/>
              <w:b/>
              <w:color w:val="000080"/>
              <w:sz w:val="32"/>
              <w:szCs w:val="32"/>
              <w:highlight w:val="yellow"/>
            </w:rPr>
          </w:pPr>
        </w:p>
        <w:p w14:paraId="6D99A34B" w14:textId="77777777" w:rsidR="002A6AB9" w:rsidRPr="00525714" w:rsidRDefault="002A6AB9" w:rsidP="00DE232C">
          <w:pPr>
            <w:pStyle w:val="Header"/>
            <w:jc w:val="right"/>
            <w:rPr>
              <w:rFonts w:cs="Arial"/>
              <w:b/>
              <w:color w:val="000080"/>
              <w:sz w:val="32"/>
              <w:szCs w:val="32"/>
              <w:highlight w:val="yellow"/>
            </w:rPr>
          </w:pPr>
          <w:r w:rsidRPr="00525714">
            <w:rPr>
              <w:rFonts w:cs="Arial"/>
              <w:b/>
              <w:color w:val="000080"/>
              <w:sz w:val="32"/>
              <w:szCs w:val="32"/>
              <w:highlight w:val="yellow"/>
            </w:rPr>
            <w:t>[insert committee name here]</w:t>
          </w:r>
        </w:p>
        <w:p w14:paraId="3A1A6623" w14:textId="77777777" w:rsidR="002A6AB9" w:rsidRPr="00525714" w:rsidRDefault="002A6AB9" w:rsidP="00DE232C">
          <w:pPr>
            <w:jc w:val="right"/>
            <w:rPr>
              <w:b/>
              <w:sz w:val="28"/>
              <w:szCs w:val="28"/>
              <w:highlight w:val="yellow"/>
              <w:lang w:val="en-US"/>
            </w:rPr>
          </w:pPr>
          <w:r w:rsidRPr="00525714">
            <w:rPr>
              <w:b/>
              <w:sz w:val="28"/>
              <w:szCs w:val="28"/>
              <w:highlight w:val="yellow"/>
              <w:lang w:val="en-US"/>
            </w:rPr>
            <w:t xml:space="preserve">Friday 9 March 2018 </w:t>
          </w:r>
        </w:p>
        <w:p w14:paraId="21CD2A27" w14:textId="77777777" w:rsidR="002A6AB9" w:rsidRPr="00525714" w:rsidRDefault="002A6AB9" w:rsidP="00DE232C">
          <w:pPr>
            <w:jc w:val="right"/>
            <w:rPr>
              <w:b/>
              <w:sz w:val="28"/>
              <w:szCs w:val="28"/>
              <w:highlight w:val="yellow"/>
              <w:lang w:val="en-US"/>
            </w:rPr>
          </w:pPr>
          <w:r w:rsidRPr="00525714">
            <w:rPr>
              <w:b/>
              <w:sz w:val="28"/>
              <w:szCs w:val="28"/>
              <w:highlight w:val="yellow"/>
              <w:lang w:val="en-US"/>
            </w:rPr>
            <w:t>9:00am – 4:00pm (AEDST)</w:t>
          </w:r>
        </w:p>
        <w:p w14:paraId="61252005" w14:textId="0C84831F" w:rsidR="002A6AB9" w:rsidRDefault="002A6AB9" w:rsidP="00DE232C">
          <w:pPr>
            <w:pStyle w:val="Header"/>
            <w:jc w:val="right"/>
            <w:rPr>
              <w:rFonts w:cs="Arial"/>
              <w:b/>
              <w:color w:val="000080"/>
              <w:sz w:val="12"/>
              <w:szCs w:val="12"/>
            </w:rPr>
          </w:pPr>
          <w:r w:rsidRPr="00525714">
            <w:rPr>
              <w:b/>
              <w:sz w:val="28"/>
              <w:szCs w:val="28"/>
              <w:highlight w:val="yellow"/>
              <w:lang w:val="en-US"/>
            </w:rPr>
            <w:t>ACT LEVEL 8 CORPORATE CENTRE</w:t>
          </w:r>
          <w:r>
            <w:rPr>
              <w:rFonts w:cs="Arial"/>
              <w:b/>
              <w:color w:val="000080"/>
              <w:sz w:val="12"/>
              <w:szCs w:val="12"/>
            </w:rPr>
            <w:t xml:space="preserve"> </w:t>
          </w:r>
        </w:p>
        <w:p w14:paraId="684A44D1" w14:textId="77777777" w:rsidR="002A6AB9" w:rsidRDefault="002A6AB9" w:rsidP="00221761">
          <w:pPr>
            <w:pStyle w:val="Header"/>
            <w:tabs>
              <w:tab w:val="center" w:pos="2700"/>
              <w:tab w:val="right" w:pos="5401"/>
            </w:tabs>
            <w:rPr>
              <w:rFonts w:ascii="Arial" w:hAnsi="Arial" w:cs="Arial"/>
              <w:b/>
              <w:color w:val="000080"/>
              <w:sz w:val="28"/>
              <w:szCs w:val="28"/>
            </w:rPr>
          </w:pPr>
          <w:r>
            <w:rPr>
              <w:rFonts w:cs="Arial"/>
              <w:b/>
              <w:color w:val="000080"/>
              <w:sz w:val="36"/>
              <w:szCs w:val="36"/>
            </w:rPr>
            <w:tab/>
          </w:r>
          <w:r>
            <w:rPr>
              <w:rFonts w:cs="Arial"/>
              <w:b/>
              <w:color w:val="000080"/>
              <w:sz w:val="36"/>
              <w:szCs w:val="36"/>
            </w:rPr>
            <w:tab/>
            <w:t xml:space="preserve"> </w:t>
          </w:r>
        </w:p>
      </w:tc>
    </w:tr>
  </w:tbl>
  <w:p w14:paraId="00007B7E" w14:textId="77777777" w:rsidR="002A6AB9" w:rsidRDefault="002A6AB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5886"/>
    <w:multiLevelType w:val="hybridMultilevel"/>
    <w:tmpl w:val="0C1C0B88"/>
    <w:lvl w:ilvl="0" w:tplc="0C090001">
      <w:start w:val="1"/>
      <w:numFmt w:val="bullet"/>
      <w:lvlText w:val=""/>
      <w:lvlJc w:val="left"/>
      <w:pPr>
        <w:ind w:left="227" w:hanging="360"/>
      </w:pPr>
      <w:rPr>
        <w:rFonts w:ascii="Symbol" w:hAnsi="Symbol" w:hint="default"/>
      </w:rPr>
    </w:lvl>
    <w:lvl w:ilvl="1" w:tplc="0C090003">
      <w:start w:val="1"/>
      <w:numFmt w:val="bullet"/>
      <w:lvlText w:val="o"/>
      <w:lvlJc w:val="left"/>
      <w:pPr>
        <w:ind w:left="947" w:hanging="360"/>
      </w:pPr>
      <w:rPr>
        <w:rFonts w:ascii="Courier New" w:hAnsi="Courier New" w:cs="Courier New" w:hint="default"/>
      </w:rPr>
    </w:lvl>
    <w:lvl w:ilvl="2" w:tplc="0C090005" w:tentative="1">
      <w:start w:val="1"/>
      <w:numFmt w:val="bullet"/>
      <w:lvlText w:val=""/>
      <w:lvlJc w:val="left"/>
      <w:pPr>
        <w:ind w:left="1667" w:hanging="360"/>
      </w:pPr>
      <w:rPr>
        <w:rFonts w:ascii="Wingdings" w:hAnsi="Wingdings" w:hint="default"/>
      </w:rPr>
    </w:lvl>
    <w:lvl w:ilvl="3" w:tplc="0C090001" w:tentative="1">
      <w:start w:val="1"/>
      <w:numFmt w:val="bullet"/>
      <w:lvlText w:val=""/>
      <w:lvlJc w:val="left"/>
      <w:pPr>
        <w:ind w:left="2387" w:hanging="360"/>
      </w:pPr>
      <w:rPr>
        <w:rFonts w:ascii="Symbol" w:hAnsi="Symbol" w:hint="default"/>
      </w:rPr>
    </w:lvl>
    <w:lvl w:ilvl="4" w:tplc="0C090003" w:tentative="1">
      <w:start w:val="1"/>
      <w:numFmt w:val="bullet"/>
      <w:lvlText w:val="o"/>
      <w:lvlJc w:val="left"/>
      <w:pPr>
        <w:ind w:left="3107" w:hanging="360"/>
      </w:pPr>
      <w:rPr>
        <w:rFonts w:ascii="Courier New" w:hAnsi="Courier New" w:cs="Courier New" w:hint="default"/>
      </w:rPr>
    </w:lvl>
    <w:lvl w:ilvl="5" w:tplc="0C090005" w:tentative="1">
      <w:start w:val="1"/>
      <w:numFmt w:val="bullet"/>
      <w:lvlText w:val=""/>
      <w:lvlJc w:val="left"/>
      <w:pPr>
        <w:ind w:left="3827" w:hanging="360"/>
      </w:pPr>
      <w:rPr>
        <w:rFonts w:ascii="Wingdings" w:hAnsi="Wingdings" w:hint="default"/>
      </w:rPr>
    </w:lvl>
    <w:lvl w:ilvl="6" w:tplc="0C090001" w:tentative="1">
      <w:start w:val="1"/>
      <w:numFmt w:val="bullet"/>
      <w:lvlText w:val=""/>
      <w:lvlJc w:val="left"/>
      <w:pPr>
        <w:ind w:left="4547" w:hanging="360"/>
      </w:pPr>
      <w:rPr>
        <w:rFonts w:ascii="Symbol" w:hAnsi="Symbol" w:hint="default"/>
      </w:rPr>
    </w:lvl>
    <w:lvl w:ilvl="7" w:tplc="0C090003" w:tentative="1">
      <w:start w:val="1"/>
      <w:numFmt w:val="bullet"/>
      <w:lvlText w:val="o"/>
      <w:lvlJc w:val="left"/>
      <w:pPr>
        <w:ind w:left="5267" w:hanging="360"/>
      </w:pPr>
      <w:rPr>
        <w:rFonts w:ascii="Courier New" w:hAnsi="Courier New" w:cs="Courier New" w:hint="default"/>
      </w:rPr>
    </w:lvl>
    <w:lvl w:ilvl="8" w:tplc="0C090005" w:tentative="1">
      <w:start w:val="1"/>
      <w:numFmt w:val="bullet"/>
      <w:lvlText w:val=""/>
      <w:lvlJc w:val="left"/>
      <w:pPr>
        <w:ind w:left="5987" w:hanging="360"/>
      </w:pPr>
      <w:rPr>
        <w:rFonts w:ascii="Wingdings" w:hAnsi="Wingdings" w:hint="default"/>
      </w:rPr>
    </w:lvl>
  </w:abstractNum>
  <w:abstractNum w:abstractNumId="1" w15:restartNumberingAfterBreak="0">
    <w:nsid w:val="073C3225"/>
    <w:multiLevelType w:val="hybridMultilevel"/>
    <w:tmpl w:val="7B4EC9B2"/>
    <w:lvl w:ilvl="0" w:tplc="0C090017">
      <w:start w:val="1"/>
      <w:numFmt w:val="lowerLetter"/>
      <w:lvlText w:val="%1)"/>
      <w:lvlJc w:val="left"/>
      <w:pPr>
        <w:ind w:left="720" w:hanging="360"/>
      </w:pPr>
      <w:rPr>
        <w:rFonts w:cs="Times New Roman"/>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8501B85"/>
    <w:multiLevelType w:val="hybridMultilevel"/>
    <w:tmpl w:val="D2FCA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333E4"/>
    <w:multiLevelType w:val="hybridMultilevel"/>
    <w:tmpl w:val="C860A9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7A2346"/>
    <w:multiLevelType w:val="hybridMultilevel"/>
    <w:tmpl w:val="B91E25DC"/>
    <w:lvl w:ilvl="0" w:tplc="D536054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BB6BCE"/>
    <w:multiLevelType w:val="hybridMultilevel"/>
    <w:tmpl w:val="5354315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0A706C0"/>
    <w:multiLevelType w:val="hybridMultilevel"/>
    <w:tmpl w:val="2FFAE1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395E2F"/>
    <w:multiLevelType w:val="hybridMultilevel"/>
    <w:tmpl w:val="EE1C2C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B750D34"/>
    <w:multiLevelType w:val="hybridMultilevel"/>
    <w:tmpl w:val="61B271A0"/>
    <w:lvl w:ilvl="0" w:tplc="0C090017">
      <w:start w:val="1"/>
      <w:numFmt w:val="lowerLetter"/>
      <w:lvlText w:val="%1)"/>
      <w:lvlJc w:val="left"/>
      <w:pPr>
        <w:ind w:left="360" w:hanging="360"/>
      </w:pPr>
      <w:rPr>
        <w:rFonts w:cs="Times New Roman"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BB820DD"/>
    <w:multiLevelType w:val="hybridMultilevel"/>
    <w:tmpl w:val="DE4A4C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1AD1972"/>
    <w:multiLevelType w:val="hybridMultilevel"/>
    <w:tmpl w:val="C78240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5B2378"/>
    <w:multiLevelType w:val="hybridMultilevel"/>
    <w:tmpl w:val="E676DA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265323B"/>
    <w:multiLevelType w:val="hybridMultilevel"/>
    <w:tmpl w:val="A0986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613B88"/>
    <w:multiLevelType w:val="hybridMultilevel"/>
    <w:tmpl w:val="25E638E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26F36794"/>
    <w:multiLevelType w:val="hybridMultilevel"/>
    <w:tmpl w:val="DF66CDA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592E78"/>
    <w:multiLevelType w:val="hybridMultilevel"/>
    <w:tmpl w:val="C728C9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051487"/>
    <w:multiLevelType w:val="hybridMultilevel"/>
    <w:tmpl w:val="510E01A0"/>
    <w:lvl w:ilvl="0" w:tplc="D5360548">
      <w:start w:val="1"/>
      <w:numFmt w:val="bullet"/>
      <w:lvlText w:val="­"/>
      <w:lvlJc w:val="left"/>
      <w:pPr>
        <w:ind w:left="1083" w:hanging="360"/>
      </w:pPr>
      <w:rPr>
        <w:rFonts w:ascii="Courier New" w:hAnsi="Courier New" w:hint="default"/>
      </w:rPr>
    </w:lvl>
    <w:lvl w:ilvl="1" w:tplc="0C090003" w:tentative="1">
      <w:start w:val="1"/>
      <w:numFmt w:val="bullet"/>
      <w:lvlText w:val="o"/>
      <w:lvlJc w:val="left"/>
      <w:pPr>
        <w:ind w:left="1803" w:hanging="360"/>
      </w:pPr>
      <w:rPr>
        <w:rFonts w:ascii="Courier New" w:hAnsi="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7" w15:restartNumberingAfterBreak="0">
    <w:nsid w:val="357E50B7"/>
    <w:multiLevelType w:val="hybridMultilevel"/>
    <w:tmpl w:val="7ECA6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B625D1"/>
    <w:multiLevelType w:val="hybridMultilevel"/>
    <w:tmpl w:val="D58AB1C0"/>
    <w:lvl w:ilvl="0" w:tplc="D5360548">
      <w:start w:val="1"/>
      <w:numFmt w:val="bullet"/>
      <w:lvlText w:val="­"/>
      <w:lvlJc w:val="left"/>
      <w:pPr>
        <w:ind w:left="1083" w:hanging="360"/>
      </w:pPr>
      <w:rPr>
        <w:rFonts w:ascii="Courier New" w:hAnsi="Courier New" w:hint="default"/>
      </w:rPr>
    </w:lvl>
    <w:lvl w:ilvl="1" w:tplc="0C090003" w:tentative="1">
      <w:start w:val="1"/>
      <w:numFmt w:val="bullet"/>
      <w:lvlText w:val="o"/>
      <w:lvlJc w:val="left"/>
      <w:pPr>
        <w:ind w:left="1803" w:hanging="360"/>
      </w:pPr>
      <w:rPr>
        <w:rFonts w:ascii="Courier New" w:hAnsi="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9" w15:restartNumberingAfterBreak="0">
    <w:nsid w:val="38D73E50"/>
    <w:multiLevelType w:val="hybridMultilevel"/>
    <w:tmpl w:val="7E46EA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3CD5DB9"/>
    <w:multiLevelType w:val="hybridMultilevel"/>
    <w:tmpl w:val="A80C7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D334D1"/>
    <w:multiLevelType w:val="hybridMultilevel"/>
    <w:tmpl w:val="0A1E65CC"/>
    <w:lvl w:ilvl="0" w:tplc="0C090003">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47A5414D"/>
    <w:multiLevelType w:val="hybridMultilevel"/>
    <w:tmpl w:val="F566D482"/>
    <w:lvl w:ilvl="0" w:tplc="E8467132">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50756A72"/>
    <w:multiLevelType w:val="hybridMultilevel"/>
    <w:tmpl w:val="27E60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1BD1907"/>
    <w:multiLevelType w:val="hybridMultilevel"/>
    <w:tmpl w:val="515495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0D16D0"/>
    <w:multiLevelType w:val="hybridMultilevel"/>
    <w:tmpl w:val="E1FC228E"/>
    <w:lvl w:ilvl="0" w:tplc="0C090001">
      <w:start w:val="1"/>
      <w:numFmt w:val="bullet"/>
      <w:lvlText w:val=""/>
      <w:lvlJc w:val="left"/>
      <w:pPr>
        <w:ind w:left="227" w:hanging="360"/>
      </w:pPr>
      <w:rPr>
        <w:rFonts w:ascii="Symbol" w:hAnsi="Symbol" w:hint="default"/>
      </w:rPr>
    </w:lvl>
    <w:lvl w:ilvl="1" w:tplc="0C090001">
      <w:start w:val="1"/>
      <w:numFmt w:val="bullet"/>
      <w:lvlText w:val=""/>
      <w:lvlJc w:val="left"/>
      <w:pPr>
        <w:ind w:left="947" w:hanging="360"/>
      </w:pPr>
      <w:rPr>
        <w:rFonts w:ascii="Symbol" w:hAnsi="Symbol" w:hint="default"/>
      </w:rPr>
    </w:lvl>
    <w:lvl w:ilvl="2" w:tplc="0C090005">
      <w:start w:val="1"/>
      <w:numFmt w:val="bullet"/>
      <w:lvlText w:val=""/>
      <w:lvlJc w:val="left"/>
      <w:pPr>
        <w:ind w:left="1667" w:hanging="360"/>
      </w:pPr>
      <w:rPr>
        <w:rFonts w:ascii="Wingdings" w:hAnsi="Wingdings" w:hint="default"/>
      </w:rPr>
    </w:lvl>
    <w:lvl w:ilvl="3" w:tplc="0C090001" w:tentative="1">
      <w:start w:val="1"/>
      <w:numFmt w:val="bullet"/>
      <w:lvlText w:val=""/>
      <w:lvlJc w:val="left"/>
      <w:pPr>
        <w:ind w:left="2387" w:hanging="360"/>
      </w:pPr>
      <w:rPr>
        <w:rFonts w:ascii="Symbol" w:hAnsi="Symbol" w:hint="default"/>
      </w:rPr>
    </w:lvl>
    <w:lvl w:ilvl="4" w:tplc="0C090003" w:tentative="1">
      <w:start w:val="1"/>
      <w:numFmt w:val="bullet"/>
      <w:lvlText w:val="o"/>
      <w:lvlJc w:val="left"/>
      <w:pPr>
        <w:ind w:left="3107" w:hanging="360"/>
      </w:pPr>
      <w:rPr>
        <w:rFonts w:ascii="Courier New" w:hAnsi="Courier New" w:cs="Courier New" w:hint="default"/>
      </w:rPr>
    </w:lvl>
    <w:lvl w:ilvl="5" w:tplc="0C090005" w:tentative="1">
      <w:start w:val="1"/>
      <w:numFmt w:val="bullet"/>
      <w:lvlText w:val=""/>
      <w:lvlJc w:val="left"/>
      <w:pPr>
        <w:ind w:left="3827" w:hanging="360"/>
      </w:pPr>
      <w:rPr>
        <w:rFonts w:ascii="Wingdings" w:hAnsi="Wingdings" w:hint="default"/>
      </w:rPr>
    </w:lvl>
    <w:lvl w:ilvl="6" w:tplc="0C090001" w:tentative="1">
      <w:start w:val="1"/>
      <w:numFmt w:val="bullet"/>
      <w:lvlText w:val=""/>
      <w:lvlJc w:val="left"/>
      <w:pPr>
        <w:ind w:left="4547" w:hanging="360"/>
      </w:pPr>
      <w:rPr>
        <w:rFonts w:ascii="Symbol" w:hAnsi="Symbol" w:hint="default"/>
      </w:rPr>
    </w:lvl>
    <w:lvl w:ilvl="7" w:tplc="0C090003" w:tentative="1">
      <w:start w:val="1"/>
      <w:numFmt w:val="bullet"/>
      <w:lvlText w:val="o"/>
      <w:lvlJc w:val="left"/>
      <w:pPr>
        <w:ind w:left="5267" w:hanging="360"/>
      </w:pPr>
      <w:rPr>
        <w:rFonts w:ascii="Courier New" w:hAnsi="Courier New" w:cs="Courier New" w:hint="default"/>
      </w:rPr>
    </w:lvl>
    <w:lvl w:ilvl="8" w:tplc="0C090005" w:tentative="1">
      <w:start w:val="1"/>
      <w:numFmt w:val="bullet"/>
      <w:lvlText w:val=""/>
      <w:lvlJc w:val="left"/>
      <w:pPr>
        <w:ind w:left="5987" w:hanging="360"/>
      </w:pPr>
      <w:rPr>
        <w:rFonts w:ascii="Wingdings" w:hAnsi="Wingdings" w:hint="default"/>
      </w:rPr>
    </w:lvl>
  </w:abstractNum>
  <w:abstractNum w:abstractNumId="26" w15:restartNumberingAfterBreak="0">
    <w:nsid w:val="6A464E01"/>
    <w:multiLevelType w:val="hybridMultilevel"/>
    <w:tmpl w:val="BF0E1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527B18"/>
    <w:multiLevelType w:val="hybridMultilevel"/>
    <w:tmpl w:val="34B46BCC"/>
    <w:lvl w:ilvl="0" w:tplc="0C090003">
      <w:start w:val="1"/>
      <w:numFmt w:val="bullet"/>
      <w:lvlText w:val="o"/>
      <w:lvlJc w:val="left"/>
      <w:pPr>
        <w:ind w:left="780" w:hanging="360"/>
      </w:pPr>
      <w:rPr>
        <w:rFonts w:ascii="Courier New" w:hAnsi="Courier New" w:cs="Courier New"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708A3654"/>
    <w:multiLevelType w:val="hybridMultilevel"/>
    <w:tmpl w:val="E236CF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756E5524"/>
    <w:multiLevelType w:val="hybridMultilevel"/>
    <w:tmpl w:val="1B060C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5BA4458"/>
    <w:multiLevelType w:val="hybridMultilevel"/>
    <w:tmpl w:val="A61AB8E8"/>
    <w:lvl w:ilvl="0" w:tplc="EC2E6968">
      <w:start w:val="1"/>
      <w:numFmt w:val="bullet"/>
      <w:pStyle w:val="TALKINGPOINTS"/>
      <w:lvlText w:val=""/>
      <w:lvlJc w:val="left"/>
      <w:pPr>
        <w:tabs>
          <w:tab w:val="num" w:pos="360"/>
        </w:tabs>
        <w:ind w:left="360" w:hanging="360"/>
      </w:pPr>
      <w:rPr>
        <w:rFonts w:ascii="Symbol" w:hAnsi="Symbol" w:hint="default"/>
        <w:sz w:val="32"/>
      </w:rPr>
    </w:lvl>
    <w:lvl w:ilvl="1" w:tplc="161C7594">
      <w:start w:val="1"/>
      <w:numFmt w:val="bullet"/>
      <w:lvlText w:val="o"/>
      <w:lvlJc w:val="left"/>
      <w:pPr>
        <w:tabs>
          <w:tab w:val="num" w:pos="1440"/>
        </w:tabs>
        <w:ind w:left="1440" w:hanging="360"/>
      </w:pPr>
      <w:rPr>
        <w:rFonts w:ascii="Courier New" w:hAnsi="Courier New" w:cs="Courier New" w:hint="default"/>
      </w:rPr>
    </w:lvl>
    <w:lvl w:ilvl="2" w:tplc="505430AA" w:tentative="1">
      <w:start w:val="1"/>
      <w:numFmt w:val="bullet"/>
      <w:lvlText w:val=""/>
      <w:lvlJc w:val="left"/>
      <w:pPr>
        <w:tabs>
          <w:tab w:val="num" w:pos="2160"/>
        </w:tabs>
        <w:ind w:left="2160" w:hanging="360"/>
      </w:pPr>
      <w:rPr>
        <w:rFonts w:ascii="Wingdings" w:hAnsi="Wingdings" w:hint="default"/>
      </w:rPr>
    </w:lvl>
    <w:lvl w:ilvl="3" w:tplc="6568AFF2" w:tentative="1">
      <w:start w:val="1"/>
      <w:numFmt w:val="bullet"/>
      <w:lvlText w:val=""/>
      <w:lvlJc w:val="left"/>
      <w:pPr>
        <w:tabs>
          <w:tab w:val="num" w:pos="2880"/>
        </w:tabs>
        <w:ind w:left="2880" w:hanging="360"/>
      </w:pPr>
      <w:rPr>
        <w:rFonts w:ascii="Symbol" w:hAnsi="Symbol" w:hint="default"/>
      </w:rPr>
    </w:lvl>
    <w:lvl w:ilvl="4" w:tplc="8BE2F546" w:tentative="1">
      <w:start w:val="1"/>
      <w:numFmt w:val="bullet"/>
      <w:lvlText w:val="o"/>
      <w:lvlJc w:val="left"/>
      <w:pPr>
        <w:tabs>
          <w:tab w:val="num" w:pos="3600"/>
        </w:tabs>
        <w:ind w:left="3600" w:hanging="360"/>
      </w:pPr>
      <w:rPr>
        <w:rFonts w:ascii="Courier New" w:hAnsi="Courier New" w:cs="Courier New" w:hint="default"/>
      </w:rPr>
    </w:lvl>
    <w:lvl w:ilvl="5" w:tplc="38626BEE" w:tentative="1">
      <w:start w:val="1"/>
      <w:numFmt w:val="bullet"/>
      <w:lvlText w:val=""/>
      <w:lvlJc w:val="left"/>
      <w:pPr>
        <w:tabs>
          <w:tab w:val="num" w:pos="4320"/>
        </w:tabs>
        <w:ind w:left="4320" w:hanging="360"/>
      </w:pPr>
      <w:rPr>
        <w:rFonts w:ascii="Wingdings" w:hAnsi="Wingdings" w:hint="default"/>
      </w:rPr>
    </w:lvl>
    <w:lvl w:ilvl="6" w:tplc="E21A8B96" w:tentative="1">
      <w:start w:val="1"/>
      <w:numFmt w:val="bullet"/>
      <w:lvlText w:val=""/>
      <w:lvlJc w:val="left"/>
      <w:pPr>
        <w:tabs>
          <w:tab w:val="num" w:pos="5040"/>
        </w:tabs>
        <w:ind w:left="5040" w:hanging="360"/>
      </w:pPr>
      <w:rPr>
        <w:rFonts w:ascii="Symbol" w:hAnsi="Symbol" w:hint="default"/>
      </w:rPr>
    </w:lvl>
    <w:lvl w:ilvl="7" w:tplc="6388CC84" w:tentative="1">
      <w:start w:val="1"/>
      <w:numFmt w:val="bullet"/>
      <w:lvlText w:val="o"/>
      <w:lvlJc w:val="left"/>
      <w:pPr>
        <w:tabs>
          <w:tab w:val="num" w:pos="5760"/>
        </w:tabs>
        <w:ind w:left="5760" w:hanging="360"/>
      </w:pPr>
      <w:rPr>
        <w:rFonts w:ascii="Courier New" w:hAnsi="Courier New" w:cs="Courier New" w:hint="default"/>
      </w:rPr>
    </w:lvl>
    <w:lvl w:ilvl="8" w:tplc="6AB03A7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55407B"/>
    <w:multiLevelType w:val="hybridMultilevel"/>
    <w:tmpl w:val="052A8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D42651"/>
    <w:multiLevelType w:val="hybridMultilevel"/>
    <w:tmpl w:val="5E821B8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7C6579AF"/>
    <w:multiLevelType w:val="hybridMultilevel"/>
    <w:tmpl w:val="F996AF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0"/>
  </w:num>
  <w:num w:numId="2">
    <w:abstractNumId w:val="0"/>
  </w:num>
  <w:num w:numId="3">
    <w:abstractNumId w:val="20"/>
  </w:num>
  <w:num w:numId="4">
    <w:abstractNumId w:val="33"/>
  </w:num>
  <w:num w:numId="5">
    <w:abstractNumId w:val="4"/>
  </w:num>
  <w:num w:numId="6">
    <w:abstractNumId w:val="16"/>
  </w:num>
  <w:num w:numId="7">
    <w:abstractNumId w:val="18"/>
  </w:num>
  <w:num w:numId="8">
    <w:abstractNumId w:val="15"/>
  </w:num>
  <w:num w:numId="9">
    <w:abstractNumId w:val="23"/>
  </w:num>
  <w:num w:numId="10">
    <w:abstractNumId w:val="1"/>
  </w:num>
  <w:num w:numId="11">
    <w:abstractNumId w:val="32"/>
  </w:num>
  <w:num w:numId="12">
    <w:abstractNumId w:val="29"/>
  </w:num>
  <w:num w:numId="13">
    <w:abstractNumId w:val="22"/>
  </w:num>
  <w:num w:numId="14">
    <w:abstractNumId w:val="2"/>
  </w:num>
  <w:num w:numId="15">
    <w:abstractNumId w:val="21"/>
  </w:num>
  <w:num w:numId="16">
    <w:abstractNumId w:val="10"/>
  </w:num>
  <w:num w:numId="17">
    <w:abstractNumId w:val="6"/>
  </w:num>
  <w:num w:numId="18">
    <w:abstractNumId w:val="12"/>
  </w:num>
  <w:num w:numId="19">
    <w:abstractNumId w:val="24"/>
  </w:num>
  <w:num w:numId="20">
    <w:abstractNumId w:val="8"/>
  </w:num>
  <w:num w:numId="21">
    <w:abstractNumId w:val="19"/>
  </w:num>
  <w:num w:numId="22">
    <w:abstractNumId w:val="9"/>
  </w:num>
  <w:num w:numId="23">
    <w:abstractNumId w:val="28"/>
  </w:num>
  <w:num w:numId="24">
    <w:abstractNumId w:val="26"/>
  </w:num>
  <w:num w:numId="25">
    <w:abstractNumId w:val="17"/>
  </w:num>
  <w:num w:numId="26">
    <w:abstractNumId w:val="5"/>
  </w:num>
  <w:num w:numId="27">
    <w:abstractNumId w:val="27"/>
  </w:num>
  <w:num w:numId="28">
    <w:abstractNumId w:val="25"/>
  </w:num>
  <w:num w:numId="29">
    <w:abstractNumId w:val="7"/>
  </w:num>
  <w:num w:numId="30">
    <w:abstractNumId w:val="11"/>
  </w:num>
  <w:num w:numId="31">
    <w:abstractNumId w:val="14"/>
  </w:num>
  <w:num w:numId="32">
    <w:abstractNumId w:val="13"/>
  </w:num>
  <w:num w:numId="33">
    <w:abstractNumId w:val="31"/>
  </w:num>
  <w:num w:numId="34">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07B6"/>
    <w:rsid w:val="00003A92"/>
    <w:rsid w:val="000056FE"/>
    <w:rsid w:val="000067EC"/>
    <w:rsid w:val="00006ACD"/>
    <w:rsid w:val="00006CE9"/>
    <w:rsid w:val="00010AAF"/>
    <w:rsid w:val="00010CF3"/>
    <w:rsid w:val="0001198F"/>
    <w:rsid w:val="0001280C"/>
    <w:rsid w:val="00015396"/>
    <w:rsid w:val="00015407"/>
    <w:rsid w:val="00016865"/>
    <w:rsid w:val="000168DE"/>
    <w:rsid w:val="000169ED"/>
    <w:rsid w:val="00020E13"/>
    <w:rsid w:val="00021541"/>
    <w:rsid w:val="00022F7F"/>
    <w:rsid w:val="0002396F"/>
    <w:rsid w:val="000239C9"/>
    <w:rsid w:val="00025163"/>
    <w:rsid w:val="000255C8"/>
    <w:rsid w:val="00025AC1"/>
    <w:rsid w:val="000267D1"/>
    <w:rsid w:val="00033985"/>
    <w:rsid w:val="0003498B"/>
    <w:rsid w:val="00034F0C"/>
    <w:rsid w:val="00036232"/>
    <w:rsid w:val="00036B3B"/>
    <w:rsid w:val="000401C8"/>
    <w:rsid w:val="00042037"/>
    <w:rsid w:val="0004316F"/>
    <w:rsid w:val="00047B25"/>
    <w:rsid w:val="0005060A"/>
    <w:rsid w:val="00052E5C"/>
    <w:rsid w:val="000533F8"/>
    <w:rsid w:val="00053F49"/>
    <w:rsid w:val="00056395"/>
    <w:rsid w:val="00057652"/>
    <w:rsid w:val="00061EA9"/>
    <w:rsid w:val="0006224A"/>
    <w:rsid w:val="0006343F"/>
    <w:rsid w:val="000671B8"/>
    <w:rsid w:val="00067D6D"/>
    <w:rsid w:val="0007143B"/>
    <w:rsid w:val="00071D6D"/>
    <w:rsid w:val="00073935"/>
    <w:rsid w:val="0007557D"/>
    <w:rsid w:val="00076268"/>
    <w:rsid w:val="00077479"/>
    <w:rsid w:val="000808B0"/>
    <w:rsid w:val="00082F69"/>
    <w:rsid w:val="00083807"/>
    <w:rsid w:val="0009046D"/>
    <w:rsid w:val="00090DB7"/>
    <w:rsid w:val="0009407A"/>
    <w:rsid w:val="000A1E5C"/>
    <w:rsid w:val="000A2536"/>
    <w:rsid w:val="000A5999"/>
    <w:rsid w:val="000A608E"/>
    <w:rsid w:val="000B0118"/>
    <w:rsid w:val="000B421F"/>
    <w:rsid w:val="000B7DD2"/>
    <w:rsid w:val="000C0D20"/>
    <w:rsid w:val="000C1AA8"/>
    <w:rsid w:val="000C2F45"/>
    <w:rsid w:val="000C42B9"/>
    <w:rsid w:val="000C469C"/>
    <w:rsid w:val="000C682B"/>
    <w:rsid w:val="000D1334"/>
    <w:rsid w:val="000D41AA"/>
    <w:rsid w:val="000D41B0"/>
    <w:rsid w:val="000D4788"/>
    <w:rsid w:val="000E1F0D"/>
    <w:rsid w:val="000E43A5"/>
    <w:rsid w:val="000E59C7"/>
    <w:rsid w:val="000F3E75"/>
    <w:rsid w:val="000F410C"/>
    <w:rsid w:val="000F5FD6"/>
    <w:rsid w:val="000F656B"/>
    <w:rsid w:val="000F6DBA"/>
    <w:rsid w:val="00103322"/>
    <w:rsid w:val="00103D3B"/>
    <w:rsid w:val="0010419B"/>
    <w:rsid w:val="0010587C"/>
    <w:rsid w:val="0010607A"/>
    <w:rsid w:val="001079FE"/>
    <w:rsid w:val="00107D62"/>
    <w:rsid w:val="00107F74"/>
    <w:rsid w:val="00110F52"/>
    <w:rsid w:val="0011124B"/>
    <w:rsid w:val="0011139D"/>
    <w:rsid w:val="00111B89"/>
    <w:rsid w:val="00113409"/>
    <w:rsid w:val="00115F83"/>
    <w:rsid w:val="00117150"/>
    <w:rsid w:val="00117F1D"/>
    <w:rsid w:val="00120994"/>
    <w:rsid w:val="001209F5"/>
    <w:rsid w:val="0012243E"/>
    <w:rsid w:val="00122DA3"/>
    <w:rsid w:val="00122E26"/>
    <w:rsid w:val="001230DF"/>
    <w:rsid w:val="0012525E"/>
    <w:rsid w:val="00125389"/>
    <w:rsid w:val="00127D10"/>
    <w:rsid w:val="001304ED"/>
    <w:rsid w:val="00131013"/>
    <w:rsid w:val="00141014"/>
    <w:rsid w:val="00141E0C"/>
    <w:rsid w:val="00146197"/>
    <w:rsid w:val="00146F6C"/>
    <w:rsid w:val="0014737B"/>
    <w:rsid w:val="001571AE"/>
    <w:rsid w:val="00157E01"/>
    <w:rsid w:val="0016140D"/>
    <w:rsid w:val="00161B3B"/>
    <w:rsid w:val="00161C45"/>
    <w:rsid w:val="00161C55"/>
    <w:rsid w:val="00162234"/>
    <w:rsid w:val="001623FF"/>
    <w:rsid w:val="001626A5"/>
    <w:rsid w:val="001630A2"/>
    <w:rsid w:val="00165FB2"/>
    <w:rsid w:val="00171F6E"/>
    <w:rsid w:val="00172481"/>
    <w:rsid w:val="00172872"/>
    <w:rsid w:val="00174A6C"/>
    <w:rsid w:val="001805EF"/>
    <w:rsid w:val="00181597"/>
    <w:rsid w:val="0018325D"/>
    <w:rsid w:val="00187D00"/>
    <w:rsid w:val="00191ACD"/>
    <w:rsid w:val="00194012"/>
    <w:rsid w:val="0019463D"/>
    <w:rsid w:val="00194DB5"/>
    <w:rsid w:val="00197D1E"/>
    <w:rsid w:val="001A1609"/>
    <w:rsid w:val="001A1A94"/>
    <w:rsid w:val="001A2662"/>
    <w:rsid w:val="001A2675"/>
    <w:rsid w:val="001A2F69"/>
    <w:rsid w:val="001A3E57"/>
    <w:rsid w:val="001A44FF"/>
    <w:rsid w:val="001A45D0"/>
    <w:rsid w:val="001A5315"/>
    <w:rsid w:val="001A5A68"/>
    <w:rsid w:val="001B2A55"/>
    <w:rsid w:val="001B2F7C"/>
    <w:rsid w:val="001B3E86"/>
    <w:rsid w:val="001B5D4A"/>
    <w:rsid w:val="001B71BC"/>
    <w:rsid w:val="001B722F"/>
    <w:rsid w:val="001B746D"/>
    <w:rsid w:val="001B7DDF"/>
    <w:rsid w:val="001C0C7D"/>
    <w:rsid w:val="001C2448"/>
    <w:rsid w:val="001C253D"/>
    <w:rsid w:val="001C34D3"/>
    <w:rsid w:val="001C5CE3"/>
    <w:rsid w:val="001C6EB3"/>
    <w:rsid w:val="001C7891"/>
    <w:rsid w:val="001D1947"/>
    <w:rsid w:val="001D3433"/>
    <w:rsid w:val="001D3EF6"/>
    <w:rsid w:val="001D5421"/>
    <w:rsid w:val="001D5B66"/>
    <w:rsid w:val="001E043D"/>
    <w:rsid w:val="001E153F"/>
    <w:rsid w:val="001E18C7"/>
    <w:rsid w:val="001E445A"/>
    <w:rsid w:val="001E4722"/>
    <w:rsid w:val="001F0077"/>
    <w:rsid w:val="001F135B"/>
    <w:rsid w:val="001F2770"/>
    <w:rsid w:val="001F4B22"/>
    <w:rsid w:val="001F527C"/>
    <w:rsid w:val="001F551B"/>
    <w:rsid w:val="001F5DA0"/>
    <w:rsid w:val="001F6969"/>
    <w:rsid w:val="001F724D"/>
    <w:rsid w:val="001F7F9C"/>
    <w:rsid w:val="002010C2"/>
    <w:rsid w:val="00201C08"/>
    <w:rsid w:val="0020445C"/>
    <w:rsid w:val="00206658"/>
    <w:rsid w:val="00210335"/>
    <w:rsid w:val="00210D7B"/>
    <w:rsid w:val="00210F6D"/>
    <w:rsid w:val="00211A19"/>
    <w:rsid w:val="00211FA9"/>
    <w:rsid w:val="00212A42"/>
    <w:rsid w:val="002158F9"/>
    <w:rsid w:val="002161E8"/>
    <w:rsid w:val="002163A0"/>
    <w:rsid w:val="00217420"/>
    <w:rsid w:val="002174B4"/>
    <w:rsid w:val="00217DCA"/>
    <w:rsid w:val="0022087D"/>
    <w:rsid w:val="00220ECA"/>
    <w:rsid w:val="00221761"/>
    <w:rsid w:val="00221DED"/>
    <w:rsid w:val="00230ABF"/>
    <w:rsid w:val="00235478"/>
    <w:rsid w:val="00237FFE"/>
    <w:rsid w:val="002410D7"/>
    <w:rsid w:val="00242B0E"/>
    <w:rsid w:val="00242E61"/>
    <w:rsid w:val="00243E23"/>
    <w:rsid w:val="00244BD7"/>
    <w:rsid w:val="00244ED3"/>
    <w:rsid w:val="00245E0B"/>
    <w:rsid w:val="00246903"/>
    <w:rsid w:val="00246A96"/>
    <w:rsid w:val="002471D7"/>
    <w:rsid w:val="00251DCA"/>
    <w:rsid w:val="002523D0"/>
    <w:rsid w:val="00252B45"/>
    <w:rsid w:val="002545BC"/>
    <w:rsid w:val="00255001"/>
    <w:rsid w:val="00255FC1"/>
    <w:rsid w:val="00256249"/>
    <w:rsid w:val="00256911"/>
    <w:rsid w:val="00256B99"/>
    <w:rsid w:val="00260FFD"/>
    <w:rsid w:val="00264681"/>
    <w:rsid w:val="00265445"/>
    <w:rsid w:val="00270AB5"/>
    <w:rsid w:val="00271FB1"/>
    <w:rsid w:val="002755F1"/>
    <w:rsid w:val="00280F29"/>
    <w:rsid w:val="00281C89"/>
    <w:rsid w:val="00282648"/>
    <w:rsid w:val="00283C4F"/>
    <w:rsid w:val="002840D8"/>
    <w:rsid w:val="002848C7"/>
    <w:rsid w:val="00284C20"/>
    <w:rsid w:val="002850CB"/>
    <w:rsid w:val="00285161"/>
    <w:rsid w:val="00285D50"/>
    <w:rsid w:val="00287212"/>
    <w:rsid w:val="00291C6A"/>
    <w:rsid w:val="00294918"/>
    <w:rsid w:val="00294F37"/>
    <w:rsid w:val="00295568"/>
    <w:rsid w:val="002965CD"/>
    <w:rsid w:val="00296900"/>
    <w:rsid w:val="0029709E"/>
    <w:rsid w:val="002A03A3"/>
    <w:rsid w:val="002A184B"/>
    <w:rsid w:val="002A274A"/>
    <w:rsid w:val="002A2841"/>
    <w:rsid w:val="002A2E72"/>
    <w:rsid w:val="002A33AF"/>
    <w:rsid w:val="002A4F05"/>
    <w:rsid w:val="002A618F"/>
    <w:rsid w:val="002A65FF"/>
    <w:rsid w:val="002A669C"/>
    <w:rsid w:val="002A6AB9"/>
    <w:rsid w:val="002A76A0"/>
    <w:rsid w:val="002B06F8"/>
    <w:rsid w:val="002B0B51"/>
    <w:rsid w:val="002B434F"/>
    <w:rsid w:val="002B4C46"/>
    <w:rsid w:val="002B799B"/>
    <w:rsid w:val="002C0A4B"/>
    <w:rsid w:val="002C128C"/>
    <w:rsid w:val="002C5326"/>
    <w:rsid w:val="002C59A7"/>
    <w:rsid w:val="002C60D3"/>
    <w:rsid w:val="002C6855"/>
    <w:rsid w:val="002C71E6"/>
    <w:rsid w:val="002C7298"/>
    <w:rsid w:val="002D0485"/>
    <w:rsid w:val="002D0585"/>
    <w:rsid w:val="002D06CD"/>
    <w:rsid w:val="002D24E6"/>
    <w:rsid w:val="002D3CED"/>
    <w:rsid w:val="002D4EED"/>
    <w:rsid w:val="002E11C7"/>
    <w:rsid w:val="002E2143"/>
    <w:rsid w:val="002E37AE"/>
    <w:rsid w:val="002E51B3"/>
    <w:rsid w:val="002E5FA2"/>
    <w:rsid w:val="002E7980"/>
    <w:rsid w:val="002F156E"/>
    <w:rsid w:val="002F325C"/>
    <w:rsid w:val="002F5231"/>
    <w:rsid w:val="002F5B1F"/>
    <w:rsid w:val="002F6B23"/>
    <w:rsid w:val="002F710D"/>
    <w:rsid w:val="002F7826"/>
    <w:rsid w:val="00300B1B"/>
    <w:rsid w:val="00301EAF"/>
    <w:rsid w:val="00305F6C"/>
    <w:rsid w:val="00306DC5"/>
    <w:rsid w:val="003113CA"/>
    <w:rsid w:val="003118D5"/>
    <w:rsid w:val="0031208B"/>
    <w:rsid w:val="00313073"/>
    <w:rsid w:val="00313698"/>
    <w:rsid w:val="003153DF"/>
    <w:rsid w:val="00316D66"/>
    <w:rsid w:val="003252D7"/>
    <w:rsid w:val="003253B2"/>
    <w:rsid w:val="0032656E"/>
    <w:rsid w:val="00333247"/>
    <w:rsid w:val="0033661D"/>
    <w:rsid w:val="0034018F"/>
    <w:rsid w:val="00342B03"/>
    <w:rsid w:val="00342F1B"/>
    <w:rsid w:val="0034400F"/>
    <w:rsid w:val="00344D0D"/>
    <w:rsid w:val="003471B7"/>
    <w:rsid w:val="00352DD4"/>
    <w:rsid w:val="00354BEA"/>
    <w:rsid w:val="00355820"/>
    <w:rsid w:val="00360ABA"/>
    <w:rsid w:val="003628BA"/>
    <w:rsid w:val="00363D22"/>
    <w:rsid w:val="00364A6F"/>
    <w:rsid w:val="0036536A"/>
    <w:rsid w:val="00367D23"/>
    <w:rsid w:val="00370A18"/>
    <w:rsid w:val="00371EFA"/>
    <w:rsid w:val="00371FCF"/>
    <w:rsid w:val="003733E0"/>
    <w:rsid w:val="00375A4A"/>
    <w:rsid w:val="00377254"/>
    <w:rsid w:val="00377733"/>
    <w:rsid w:val="00384445"/>
    <w:rsid w:val="00384DE3"/>
    <w:rsid w:val="00390D53"/>
    <w:rsid w:val="0039159C"/>
    <w:rsid w:val="0039331F"/>
    <w:rsid w:val="00395A87"/>
    <w:rsid w:val="003A4C15"/>
    <w:rsid w:val="003A66B4"/>
    <w:rsid w:val="003A6D93"/>
    <w:rsid w:val="003B0533"/>
    <w:rsid w:val="003B09E4"/>
    <w:rsid w:val="003B2734"/>
    <w:rsid w:val="003B37E9"/>
    <w:rsid w:val="003B3C73"/>
    <w:rsid w:val="003B487C"/>
    <w:rsid w:val="003B4F22"/>
    <w:rsid w:val="003B7548"/>
    <w:rsid w:val="003B7B6C"/>
    <w:rsid w:val="003C209B"/>
    <w:rsid w:val="003C31D5"/>
    <w:rsid w:val="003C529C"/>
    <w:rsid w:val="003C7466"/>
    <w:rsid w:val="003D2AA1"/>
    <w:rsid w:val="003D3598"/>
    <w:rsid w:val="003D3CD7"/>
    <w:rsid w:val="003D4F1C"/>
    <w:rsid w:val="003D6BDB"/>
    <w:rsid w:val="003D6C21"/>
    <w:rsid w:val="003D719F"/>
    <w:rsid w:val="003E1662"/>
    <w:rsid w:val="003E3102"/>
    <w:rsid w:val="003E48EF"/>
    <w:rsid w:val="003E6763"/>
    <w:rsid w:val="003E72FC"/>
    <w:rsid w:val="003F20C3"/>
    <w:rsid w:val="003F3363"/>
    <w:rsid w:val="003F40F6"/>
    <w:rsid w:val="003F4FE0"/>
    <w:rsid w:val="003F53D0"/>
    <w:rsid w:val="004006B8"/>
    <w:rsid w:val="00400A4C"/>
    <w:rsid w:val="00400D85"/>
    <w:rsid w:val="00406DB0"/>
    <w:rsid w:val="00410202"/>
    <w:rsid w:val="004102A9"/>
    <w:rsid w:val="00411845"/>
    <w:rsid w:val="00413457"/>
    <w:rsid w:val="004141D4"/>
    <w:rsid w:val="00414366"/>
    <w:rsid w:val="00414AC2"/>
    <w:rsid w:val="00417E33"/>
    <w:rsid w:val="004204DE"/>
    <w:rsid w:val="004207A9"/>
    <w:rsid w:val="0042083B"/>
    <w:rsid w:val="004214EF"/>
    <w:rsid w:val="00421681"/>
    <w:rsid w:val="00421E24"/>
    <w:rsid w:val="0042215C"/>
    <w:rsid w:val="00422249"/>
    <w:rsid w:val="004238B9"/>
    <w:rsid w:val="00426403"/>
    <w:rsid w:val="004270C0"/>
    <w:rsid w:val="0042742D"/>
    <w:rsid w:val="00431010"/>
    <w:rsid w:val="004327C7"/>
    <w:rsid w:val="004331D4"/>
    <w:rsid w:val="004354F3"/>
    <w:rsid w:val="0043685F"/>
    <w:rsid w:val="00437ABC"/>
    <w:rsid w:val="004436E9"/>
    <w:rsid w:val="0044431E"/>
    <w:rsid w:val="00445DB9"/>
    <w:rsid w:val="00447638"/>
    <w:rsid w:val="00450574"/>
    <w:rsid w:val="004527C1"/>
    <w:rsid w:val="00452C6D"/>
    <w:rsid w:val="0045377A"/>
    <w:rsid w:val="00453F74"/>
    <w:rsid w:val="004549D6"/>
    <w:rsid w:val="00460A63"/>
    <w:rsid w:val="00460E9A"/>
    <w:rsid w:val="00461250"/>
    <w:rsid w:val="0046257C"/>
    <w:rsid w:val="0046389B"/>
    <w:rsid w:val="00464D50"/>
    <w:rsid w:val="004669E4"/>
    <w:rsid w:val="0047019D"/>
    <w:rsid w:val="0047121E"/>
    <w:rsid w:val="004714BD"/>
    <w:rsid w:val="00471655"/>
    <w:rsid w:val="00472316"/>
    <w:rsid w:val="0047681A"/>
    <w:rsid w:val="00477521"/>
    <w:rsid w:val="00477DCC"/>
    <w:rsid w:val="004836B9"/>
    <w:rsid w:val="004845D9"/>
    <w:rsid w:val="00486BC0"/>
    <w:rsid w:val="00490CEC"/>
    <w:rsid w:val="00495BEB"/>
    <w:rsid w:val="00495C30"/>
    <w:rsid w:val="00496BD8"/>
    <w:rsid w:val="00497678"/>
    <w:rsid w:val="004A2AE6"/>
    <w:rsid w:val="004A2FC7"/>
    <w:rsid w:val="004A43B2"/>
    <w:rsid w:val="004A49EB"/>
    <w:rsid w:val="004A63BE"/>
    <w:rsid w:val="004A6824"/>
    <w:rsid w:val="004B22D8"/>
    <w:rsid w:val="004B23A8"/>
    <w:rsid w:val="004B2BC8"/>
    <w:rsid w:val="004B325C"/>
    <w:rsid w:val="004B32BB"/>
    <w:rsid w:val="004B546E"/>
    <w:rsid w:val="004B56C0"/>
    <w:rsid w:val="004C1BF8"/>
    <w:rsid w:val="004C2458"/>
    <w:rsid w:val="004C5A09"/>
    <w:rsid w:val="004D0C73"/>
    <w:rsid w:val="004D28A2"/>
    <w:rsid w:val="004D32FE"/>
    <w:rsid w:val="004D3960"/>
    <w:rsid w:val="004D3CD2"/>
    <w:rsid w:val="004D4C54"/>
    <w:rsid w:val="004D5156"/>
    <w:rsid w:val="004D5E72"/>
    <w:rsid w:val="004D7732"/>
    <w:rsid w:val="004E0166"/>
    <w:rsid w:val="004E0651"/>
    <w:rsid w:val="004E0BE7"/>
    <w:rsid w:val="004E0D10"/>
    <w:rsid w:val="004E61E0"/>
    <w:rsid w:val="004E63C1"/>
    <w:rsid w:val="004E66FC"/>
    <w:rsid w:val="004E7B12"/>
    <w:rsid w:val="004F0B1F"/>
    <w:rsid w:val="004F28DA"/>
    <w:rsid w:val="004F2C4E"/>
    <w:rsid w:val="004F3005"/>
    <w:rsid w:val="004F3134"/>
    <w:rsid w:val="004F338E"/>
    <w:rsid w:val="004F4338"/>
    <w:rsid w:val="004F59CB"/>
    <w:rsid w:val="005021C8"/>
    <w:rsid w:val="00502F7B"/>
    <w:rsid w:val="00503CEC"/>
    <w:rsid w:val="00505794"/>
    <w:rsid w:val="00514983"/>
    <w:rsid w:val="00515EF3"/>
    <w:rsid w:val="00517862"/>
    <w:rsid w:val="00517AE5"/>
    <w:rsid w:val="00517EA2"/>
    <w:rsid w:val="00521AFB"/>
    <w:rsid w:val="00523D7D"/>
    <w:rsid w:val="00523F83"/>
    <w:rsid w:val="0052456F"/>
    <w:rsid w:val="00524B85"/>
    <w:rsid w:val="00526169"/>
    <w:rsid w:val="005264C8"/>
    <w:rsid w:val="00527D7A"/>
    <w:rsid w:val="0053363D"/>
    <w:rsid w:val="005416DD"/>
    <w:rsid w:val="00541991"/>
    <w:rsid w:val="00541D34"/>
    <w:rsid w:val="00542B2F"/>
    <w:rsid w:val="0054596A"/>
    <w:rsid w:val="00545A90"/>
    <w:rsid w:val="00550415"/>
    <w:rsid w:val="00552A42"/>
    <w:rsid w:val="00552C35"/>
    <w:rsid w:val="0055527E"/>
    <w:rsid w:val="0055534B"/>
    <w:rsid w:val="00555606"/>
    <w:rsid w:val="005570B0"/>
    <w:rsid w:val="00563720"/>
    <w:rsid w:val="005646A6"/>
    <w:rsid w:val="005676D2"/>
    <w:rsid w:val="00567B00"/>
    <w:rsid w:val="00567E6E"/>
    <w:rsid w:val="00571043"/>
    <w:rsid w:val="0057508F"/>
    <w:rsid w:val="0057589A"/>
    <w:rsid w:val="0058087F"/>
    <w:rsid w:val="00580A79"/>
    <w:rsid w:val="00580A8B"/>
    <w:rsid w:val="00582487"/>
    <w:rsid w:val="005831A3"/>
    <w:rsid w:val="005833C8"/>
    <w:rsid w:val="00584336"/>
    <w:rsid w:val="00586431"/>
    <w:rsid w:val="00587043"/>
    <w:rsid w:val="00587F6D"/>
    <w:rsid w:val="00590791"/>
    <w:rsid w:val="00592463"/>
    <w:rsid w:val="00592944"/>
    <w:rsid w:val="00592AEB"/>
    <w:rsid w:val="005970BB"/>
    <w:rsid w:val="005971FA"/>
    <w:rsid w:val="005A035F"/>
    <w:rsid w:val="005A268D"/>
    <w:rsid w:val="005A2AC2"/>
    <w:rsid w:val="005A3C79"/>
    <w:rsid w:val="005A43E5"/>
    <w:rsid w:val="005A537C"/>
    <w:rsid w:val="005A55D3"/>
    <w:rsid w:val="005A5C5F"/>
    <w:rsid w:val="005A67F8"/>
    <w:rsid w:val="005A7AF5"/>
    <w:rsid w:val="005B16F6"/>
    <w:rsid w:val="005B1DA0"/>
    <w:rsid w:val="005B254A"/>
    <w:rsid w:val="005B297A"/>
    <w:rsid w:val="005B450B"/>
    <w:rsid w:val="005B4F48"/>
    <w:rsid w:val="005B648F"/>
    <w:rsid w:val="005B7850"/>
    <w:rsid w:val="005B7D16"/>
    <w:rsid w:val="005C1FC2"/>
    <w:rsid w:val="005C50A9"/>
    <w:rsid w:val="005D0A33"/>
    <w:rsid w:val="005D0EE0"/>
    <w:rsid w:val="005D2788"/>
    <w:rsid w:val="005E290E"/>
    <w:rsid w:val="005E4286"/>
    <w:rsid w:val="005E5675"/>
    <w:rsid w:val="005E5F91"/>
    <w:rsid w:val="005E6484"/>
    <w:rsid w:val="005E6C8A"/>
    <w:rsid w:val="005F033A"/>
    <w:rsid w:val="005F2195"/>
    <w:rsid w:val="005F242D"/>
    <w:rsid w:val="005F482E"/>
    <w:rsid w:val="005F4A74"/>
    <w:rsid w:val="005F5220"/>
    <w:rsid w:val="005F7091"/>
    <w:rsid w:val="00600066"/>
    <w:rsid w:val="0060306D"/>
    <w:rsid w:val="006047AA"/>
    <w:rsid w:val="006065EC"/>
    <w:rsid w:val="00613C86"/>
    <w:rsid w:val="0061449C"/>
    <w:rsid w:val="006147B4"/>
    <w:rsid w:val="0061501B"/>
    <w:rsid w:val="0061546C"/>
    <w:rsid w:val="00617CD2"/>
    <w:rsid w:val="0062025A"/>
    <w:rsid w:val="006207E2"/>
    <w:rsid w:val="00622ACA"/>
    <w:rsid w:val="00622D7D"/>
    <w:rsid w:val="00625383"/>
    <w:rsid w:val="0062653B"/>
    <w:rsid w:val="006270D4"/>
    <w:rsid w:val="006312C9"/>
    <w:rsid w:val="00640C98"/>
    <w:rsid w:val="00641D25"/>
    <w:rsid w:val="006472A5"/>
    <w:rsid w:val="006503CB"/>
    <w:rsid w:val="00657533"/>
    <w:rsid w:val="00660CD6"/>
    <w:rsid w:val="0066591A"/>
    <w:rsid w:val="00665C56"/>
    <w:rsid w:val="00666030"/>
    <w:rsid w:val="0067089A"/>
    <w:rsid w:val="006714A6"/>
    <w:rsid w:val="0067209B"/>
    <w:rsid w:val="006734D4"/>
    <w:rsid w:val="00673F35"/>
    <w:rsid w:val="0067428E"/>
    <w:rsid w:val="0067477C"/>
    <w:rsid w:val="00681FBA"/>
    <w:rsid w:val="006823C9"/>
    <w:rsid w:val="006837FD"/>
    <w:rsid w:val="0068745F"/>
    <w:rsid w:val="006901E3"/>
    <w:rsid w:val="006920E3"/>
    <w:rsid w:val="00692D36"/>
    <w:rsid w:val="00693828"/>
    <w:rsid w:val="006940CC"/>
    <w:rsid w:val="00695124"/>
    <w:rsid w:val="00695327"/>
    <w:rsid w:val="00697A37"/>
    <w:rsid w:val="006A22BD"/>
    <w:rsid w:val="006A2E1C"/>
    <w:rsid w:val="006A44BF"/>
    <w:rsid w:val="006A4F12"/>
    <w:rsid w:val="006A5135"/>
    <w:rsid w:val="006A5AB3"/>
    <w:rsid w:val="006A7636"/>
    <w:rsid w:val="006B01DC"/>
    <w:rsid w:val="006B1241"/>
    <w:rsid w:val="006B2C63"/>
    <w:rsid w:val="006B3F1A"/>
    <w:rsid w:val="006B55BF"/>
    <w:rsid w:val="006B6688"/>
    <w:rsid w:val="006B7B5D"/>
    <w:rsid w:val="006B7DF9"/>
    <w:rsid w:val="006C2188"/>
    <w:rsid w:val="006C2F00"/>
    <w:rsid w:val="006C2F68"/>
    <w:rsid w:val="006C3C63"/>
    <w:rsid w:val="006C67F3"/>
    <w:rsid w:val="006C7C16"/>
    <w:rsid w:val="006C7F82"/>
    <w:rsid w:val="006D2A53"/>
    <w:rsid w:val="006D3AEA"/>
    <w:rsid w:val="006D3E63"/>
    <w:rsid w:val="006D4826"/>
    <w:rsid w:val="006D4DBF"/>
    <w:rsid w:val="006D4E5A"/>
    <w:rsid w:val="006D76E9"/>
    <w:rsid w:val="006D7709"/>
    <w:rsid w:val="006E0887"/>
    <w:rsid w:val="006E0B8A"/>
    <w:rsid w:val="006E2B87"/>
    <w:rsid w:val="006E2BC6"/>
    <w:rsid w:val="006E6055"/>
    <w:rsid w:val="006E65F3"/>
    <w:rsid w:val="006F26B7"/>
    <w:rsid w:val="006F3F16"/>
    <w:rsid w:val="006F7A0E"/>
    <w:rsid w:val="006F7B6C"/>
    <w:rsid w:val="006F7D46"/>
    <w:rsid w:val="00700A52"/>
    <w:rsid w:val="007013FD"/>
    <w:rsid w:val="00702BF1"/>
    <w:rsid w:val="00702D72"/>
    <w:rsid w:val="00702E16"/>
    <w:rsid w:val="00702F61"/>
    <w:rsid w:val="00704ABC"/>
    <w:rsid w:val="00710C3F"/>
    <w:rsid w:val="00711F83"/>
    <w:rsid w:val="007124DA"/>
    <w:rsid w:val="00712972"/>
    <w:rsid w:val="00713A3D"/>
    <w:rsid w:val="00713F63"/>
    <w:rsid w:val="0071429F"/>
    <w:rsid w:val="0071525E"/>
    <w:rsid w:val="007202E4"/>
    <w:rsid w:val="0072300B"/>
    <w:rsid w:val="00723C6C"/>
    <w:rsid w:val="00723D95"/>
    <w:rsid w:val="0072594F"/>
    <w:rsid w:val="00726F47"/>
    <w:rsid w:val="00730A2A"/>
    <w:rsid w:val="00731012"/>
    <w:rsid w:val="00731418"/>
    <w:rsid w:val="007315F6"/>
    <w:rsid w:val="007322E5"/>
    <w:rsid w:val="00734144"/>
    <w:rsid w:val="007343E7"/>
    <w:rsid w:val="00735E54"/>
    <w:rsid w:val="00736334"/>
    <w:rsid w:val="00737D51"/>
    <w:rsid w:val="00737FAA"/>
    <w:rsid w:val="007406FC"/>
    <w:rsid w:val="007416E9"/>
    <w:rsid w:val="00741BEE"/>
    <w:rsid w:val="00744B6B"/>
    <w:rsid w:val="0074706B"/>
    <w:rsid w:val="0075407C"/>
    <w:rsid w:val="00756519"/>
    <w:rsid w:val="00760E11"/>
    <w:rsid w:val="00761B7E"/>
    <w:rsid w:val="00763B8C"/>
    <w:rsid w:val="00766134"/>
    <w:rsid w:val="00767EE8"/>
    <w:rsid w:val="00777B94"/>
    <w:rsid w:val="00780E3E"/>
    <w:rsid w:val="007812FB"/>
    <w:rsid w:val="00782EE4"/>
    <w:rsid w:val="007830E5"/>
    <w:rsid w:val="007830ED"/>
    <w:rsid w:val="007833B4"/>
    <w:rsid w:val="0078389A"/>
    <w:rsid w:val="00784F17"/>
    <w:rsid w:val="00784F61"/>
    <w:rsid w:val="00786CFD"/>
    <w:rsid w:val="007872DF"/>
    <w:rsid w:val="00787511"/>
    <w:rsid w:val="007877E8"/>
    <w:rsid w:val="00792B1D"/>
    <w:rsid w:val="00795F76"/>
    <w:rsid w:val="0079631A"/>
    <w:rsid w:val="007A044A"/>
    <w:rsid w:val="007A185B"/>
    <w:rsid w:val="007A2125"/>
    <w:rsid w:val="007A2665"/>
    <w:rsid w:val="007A2A40"/>
    <w:rsid w:val="007A2C12"/>
    <w:rsid w:val="007A4CB6"/>
    <w:rsid w:val="007A54F1"/>
    <w:rsid w:val="007A7BBA"/>
    <w:rsid w:val="007B0164"/>
    <w:rsid w:val="007B05D0"/>
    <w:rsid w:val="007B09BB"/>
    <w:rsid w:val="007B1622"/>
    <w:rsid w:val="007B2ECF"/>
    <w:rsid w:val="007B320B"/>
    <w:rsid w:val="007B35DD"/>
    <w:rsid w:val="007B3699"/>
    <w:rsid w:val="007B3F17"/>
    <w:rsid w:val="007B40E5"/>
    <w:rsid w:val="007B52D8"/>
    <w:rsid w:val="007B6C9E"/>
    <w:rsid w:val="007B74F0"/>
    <w:rsid w:val="007C1A58"/>
    <w:rsid w:val="007C38D1"/>
    <w:rsid w:val="007C432E"/>
    <w:rsid w:val="007C5C57"/>
    <w:rsid w:val="007D04BF"/>
    <w:rsid w:val="007D127A"/>
    <w:rsid w:val="007D12AD"/>
    <w:rsid w:val="007D16B4"/>
    <w:rsid w:val="007D1C13"/>
    <w:rsid w:val="007D202C"/>
    <w:rsid w:val="007D2B70"/>
    <w:rsid w:val="007D411F"/>
    <w:rsid w:val="007D45E0"/>
    <w:rsid w:val="007D5E06"/>
    <w:rsid w:val="007E06D2"/>
    <w:rsid w:val="007E1BC4"/>
    <w:rsid w:val="007E2165"/>
    <w:rsid w:val="007E333A"/>
    <w:rsid w:val="007E3633"/>
    <w:rsid w:val="007E3A2B"/>
    <w:rsid w:val="007E3F39"/>
    <w:rsid w:val="007E4DAA"/>
    <w:rsid w:val="007E57A3"/>
    <w:rsid w:val="007E7BFC"/>
    <w:rsid w:val="007F0AF8"/>
    <w:rsid w:val="007F18AC"/>
    <w:rsid w:val="007F33C3"/>
    <w:rsid w:val="007F5808"/>
    <w:rsid w:val="007F6574"/>
    <w:rsid w:val="00800759"/>
    <w:rsid w:val="00800EA1"/>
    <w:rsid w:val="008012A5"/>
    <w:rsid w:val="008013A7"/>
    <w:rsid w:val="00801499"/>
    <w:rsid w:val="0080318F"/>
    <w:rsid w:val="008050A8"/>
    <w:rsid w:val="00805446"/>
    <w:rsid w:val="0080571A"/>
    <w:rsid w:val="0080734D"/>
    <w:rsid w:val="00810A33"/>
    <w:rsid w:val="00811CD2"/>
    <w:rsid w:val="00813D1F"/>
    <w:rsid w:val="00815BB0"/>
    <w:rsid w:val="0081633B"/>
    <w:rsid w:val="00816774"/>
    <w:rsid w:val="008169DD"/>
    <w:rsid w:val="00816A76"/>
    <w:rsid w:val="00816CA3"/>
    <w:rsid w:val="0081717E"/>
    <w:rsid w:val="008245D8"/>
    <w:rsid w:val="00825747"/>
    <w:rsid w:val="00825F83"/>
    <w:rsid w:val="00826972"/>
    <w:rsid w:val="00826E7C"/>
    <w:rsid w:val="0082784B"/>
    <w:rsid w:val="00827B21"/>
    <w:rsid w:val="00831A06"/>
    <w:rsid w:val="00832B89"/>
    <w:rsid w:val="00833E63"/>
    <w:rsid w:val="008371FF"/>
    <w:rsid w:val="00837A31"/>
    <w:rsid w:val="00840631"/>
    <w:rsid w:val="00840A37"/>
    <w:rsid w:val="00841810"/>
    <w:rsid w:val="008421A2"/>
    <w:rsid w:val="00843A0A"/>
    <w:rsid w:val="00846C27"/>
    <w:rsid w:val="00846CF9"/>
    <w:rsid w:val="00850340"/>
    <w:rsid w:val="00850FF7"/>
    <w:rsid w:val="00852E9A"/>
    <w:rsid w:val="008573AA"/>
    <w:rsid w:val="00860B19"/>
    <w:rsid w:val="008618C2"/>
    <w:rsid w:val="00863ADD"/>
    <w:rsid w:val="008648C9"/>
    <w:rsid w:val="00867770"/>
    <w:rsid w:val="008706EE"/>
    <w:rsid w:val="00870ABB"/>
    <w:rsid w:val="008715F6"/>
    <w:rsid w:val="00872519"/>
    <w:rsid w:val="008728DF"/>
    <w:rsid w:val="008746A5"/>
    <w:rsid w:val="00881D74"/>
    <w:rsid w:val="0088322B"/>
    <w:rsid w:val="008837EE"/>
    <w:rsid w:val="00883A6F"/>
    <w:rsid w:val="0088402E"/>
    <w:rsid w:val="00884161"/>
    <w:rsid w:val="008852CF"/>
    <w:rsid w:val="00885C98"/>
    <w:rsid w:val="00885EA7"/>
    <w:rsid w:val="008860D7"/>
    <w:rsid w:val="008867E2"/>
    <w:rsid w:val="00894AC6"/>
    <w:rsid w:val="00895DDC"/>
    <w:rsid w:val="0089687C"/>
    <w:rsid w:val="00897ABF"/>
    <w:rsid w:val="00897B0F"/>
    <w:rsid w:val="008A091F"/>
    <w:rsid w:val="008A099C"/>
    <w:rsid w:val="008A1AD9"/>
    <w:rsid w:val="008A27B1"/>
    <w:rsid w:val="008A295A"/>
    <w:rsid w:val="008A4AC3"/>
    <w:rsid w:val="008A5BD9"/>
    <w:rsid w:val="008B1FF3"/>
    <w:rsid w:val="008B3175"/>
    <w:rsid w:val="008B708B"/>
    <w:rsid w:val="008C5F85"/>
    <w:rsid w:val="008C659F"/>
    <w:rsid w:val="008C6991"/>
    <w:rsid w:val="008C727D"/>
    <w:rsid w:val="008D0A5C"/>
    <w:rsid w:val="008D10C9"/>
    <w:rsid w:val="008D1619"/>
    <w:rsid w:val="008D2853"/>
    <w:rsid w:val="008D2DA2"/>
    <w:rsid w:val="008D4833"/>
    <w:rsid w:val="008D4F69"/>
    <w:rsid w:val="008D52E9"/>
    <w:rsid w:val="008D5A3C"/>
    <w:rsid w:val="008D609B"/>
    <w:rsid w:val="008D7105"/>
    <w:rsid w:val="008E014F"/>
    <w:rsid w:val="008E03C5"/>
    <w:rsid w:val="008E078F"/>
    <w:rsid w:val="008E120B"/>
    <w:rsid w:val="008E18C8"/>
    <w:rsid w:val="008E1E02"/>
    <w:rsid w:val="008E29F9"/>
    <w:rsid w:val="008E46E2"/>
    <w:rsid w:val="008E7201"/>
    <w:rsid w:val="008E73D3"/>
    <w:rsid w:val="008E7BA5"/>
    <w:rsid w:val="008F2C9E"/>
    <w:rsid w:val="008F390C"/>
    <w:rsid w:val="008F44D0"/>
    <w:rsid w:val="008F52C5"/>
    <w:rsid w:val="008F5AB6"/>
    <w:rsid w:val="00900AF5"/>
    <w:rsid w:val="00901087"/>
    <w:rsid w:val="00903F2F"/>
    <w:rsid w:val="0091199A"/>
    <w:rsid w:val="00912F8C"/>
    <w:rsid w:val="009149E6"/>
    <w:rsid w:val="00914A16"/>
    <w:rsid w:val="00915B84"/>
    <w:rsid w:val="009202BF"/>
    <w:rsid w:val="00920EE3"/>
    <w:rsid w:val="00922157"/>
    <w:rsid w:val="00922856"/>
    <w:rsid w:val="00927449"/>
    <w:rsid w:val="00930928"/>
    <w:rsid w:val="00933B6F"/>
    <w:rsid w:val="0093666F"/>
    <w:rsid w:val="009374F1"/>
    <w:rsid w:val="009401AD"/>
    <w:rsid w:val="00945767"/>
    <w:rsid w:val="00945EC9"/>
    <w:rsid w:val="00954A53"/>
    <w:rsid w:val="00954BED"/>
    <w:rsid w:val="00955A52"/>
    <w:rsid w:val="00955D91"/>
    <w:rsid w:val="00955F51"/>
    <w:rsid w:val="009561C2"/>
    <w:rsid w:val="00960F73"/>
    <w:rsid w:val="0096134B"/>
    <w:rsid w:val="00963C3D"/>
    <w:rsid w:val="00964777"/>
    <w:rsid w:val="009647C8"/>
    <w:rsid w:val="00972344"/>
    <w:rsid w:val="0097338C"/>
    <w:rsid w:val="009757AD"/>
    <w:rsid w:val="00975870"/>
    <w:rsid w:val="00976850"/>
    <w:rsid w:val="0098047A"/>
    <w:rsid w:val="009811DB"/>
    <w:rsid w:val="0098290F"/>
    <w:rsid w:val="009849F6"/>
    <w:rsid w:val="009902C3"/>
    <w:rsid w:val="00990730"/>
    <w:rsid w:val="009909A2"/>
    <w:rsid w:val="00990B77"/>
    <w:rsid w:val="00990C77"/>
    <w:rsid w:val="0099127B"/>
    <w:rsid w:val="00992AE7"/>
    <w:rsid w:val="00995E5F"/>
    <w:rsid w:val="00995F28"/>
    <w:rsid w:val="00996012"/>
    <w:rsid w:val="00997F59"/>
    <w:rsid w:val="009A0B43"/>
    <w:rsid w:val="009A1C4F"/>
    <w:rsid w:val="009A34DE"/>
    <w:rsid w:val="009A6116"/>
    <w:rsid w:val="009A6486"/>
    <w:rsid w:val="009B3B6D"/>
    <w:rsid w:val="009B58D3"/>
    <w:rsid w:val="009B72E2"/>
    <w:rsid w:val="009B7B61"/>
    <w:rsid w:val="009C065F"/>
    <w:rsid w:val="009C2D59"/>
    <w:rsid w:val="009C355D"/>
    <w:rsid w:val="009C4F53"/>
    <w:rsid w:val="009D06EE"/>
    <w:rsid w:val="009D22AC"/>
    <w:rsid w:val="009D27C6"/>
    <w:rsid w:val="009D360F"/>
    <w:rsid w:val="009D444E"/>
    <w:rsid w:val="009D54C6"/>
    <w:rsid w:val="009D6ED4"/>
    <w:rsid w:val="009D6EE5"/>
    <w:rsid w:val="009E20FF"/>
    <w:rsid w:val="009E3931"/>
    <w:rsid w:val="009E4545"/>
    <w:rsid w:val="009E57E8"/>
    <w:rsid w:val="009E77FF"/>
    <w:rsid w:val="009F0251"/>
    <w:rsid w:val="009F0E26"/>
    <w:rsid w:val="009F1C01"/>
    <w:rsid w:val="00A000AD"/>
    <w:rsid w:val="00A035E9"/>
    <w:rsid w:val="00A04D34"/>
    <w:rsid w:val="00A04FDE"/>
    <w:rsid w:val="00A05687"/>
    <w:rsid w:val="00A05B82"/>
    <w:rsid w:val="00A05F0D"/>
    <w:rsid w:val="00A065D4"/>
    <w:rsid w:val="00A068DE"/>
    <w:rsid w:val="00A07539"/>
    <w:rsid w:val="00A0799B"/>
    <w:rsid w:val="00A10B70"/>
    <w:rsid w:val="00A133C7"/>
    <w:rsid w:val="00A13948"/>
    <w:rsid w:val="00A13F6D"/>
    <w:rsid w:val="00A140B2"/>
    <w:rsid w:val="00A143BB"/>
    <w:rsid w:val="00A148A7"/>
    <w:rsid w:val="00A2094E"/>
    <w:rsid w:val="00A20DF2"/>
    <w:rsid w:val="00A21AB1"/>
    <w:rsid w:val="00A231D2"/>
    <w:rsid w:val="00A24774"/>
    <w:rsid w:val="00A25D56"/>
    <w:rsid w:val="00A2617B"/>
    <w:rsid w:val="00A263DA"/>
    <w:rsid w:val="00A306D1"/>
    <w:rsid w:val="00A3082B"/>
    <w:rsid w:val="00A314FE"/>
    <w:rsid w:val="00A31F00"/>
    <w:rsid w:val="00A34385"/>
    <w:rsid w:val="00A347F1"/>
    <w:rsid w:val="00A35094"/>
    <w:rsid w:val="00A35C06"/>
    <w:rsid w:val="00A36170"/>
    <w:rsid w:val="00A376A5"/>
    <w:rsid w:val="00A406BB"/>
    <w:rsid w:val="00A40F76"/>
    <w:rsid w:val="00A42FCE"/>
    <w:rsid w:val="00A44D07"/>
    <w:rsid w:val="00A46924"/>
    <w:rsid w:val="00A50D6A"/>
    <w:rsid w:val="00A5191A"/>
    <w:rsid w:val="00A52F5C"/>
    <w:rsid w:val="00A548B8"/>
    <w:rsid w:val="00A54BB6"/>
    <w:rsid w:val="00A54EF4"/>
    <w:rsid w:val="00A56429"/>
    <w:rsid w:val="00A57F3F"/>
    <w:rsid w:val="00A60A93"/>
    <w:rsid w:val="00A60D71"/>
    <w:rsid w:val="00A6177E"/>
    <w:rsid w:val="00A630F5"/>
    <w:rsid w:val="00A6323B"/>
    <w:rsid w:val="00A63361"/>
    <w:rsid w:val="00A63DAD"/>
    <w:rsid w:val="00A64AD0"/>
    <w:rsid w:val="00A65DE8"/>
    <w:rsid w:val="00A704EE"/>
    <w:rsid w:val="00A70BF8"/>
    <w:rsid w:val="00A71F3C"/>
    <w:rsid w:val="00A72295"/>
    <w:rsid w:val="00A72780"/>
    <w:rsid w:val="00A75B10"/>
    <w:rsid w:val="00A767C2"/>
    <w:rsid w:val="00A7704E"/>
    <w:rsid w:val="00A7780B"/>
    <w:rsid w:val="00A8186B"/>
    <w:rsid w:val="00A82749"/>
    <w:rsid w:val="00A8516E"/>
    <w:rsid w:val="00A85FB0"/>
    <w:rsid w:val="00A92DBC"/>
    <w:rsid w:val="00A944A1"/>
    <w:rsid w:val="00A96185"/>
    <w:rsid w:val="00A96E74"/>
    <w:rsid w:val="00A97ED4"/>
    <w:rsid w:val="00AA06F6"/>
    <w:rsid w:val="00AA070A"/>
    <w:rsid w:val="00AA225A"/>
    <w:rsid w:val="00AA257B"/>
    <w:rsid w:val="00AA389C"/>
    <w:rsid w:val="00AA5B7A"/>
    <w:rsid w:val="00AA6139"/>
    <w:rsid w:val="00AA6B66"/>
    <w:rsid w:val="00AB0BC9"/>
    <w:rsid w:val="00AB173D"/>
    <w:rsid w:val="00AB37A9"/>
    <w:rsid w:val="00AB4A21"/>
    <w:rsid w:val="00AB65C1"/>
    <w:rsid w:val="00AB72F5"/>
    <w:rsid w:val="00AC03E7"/>
    <w:rsid w:val="00AC1771"/>
    <w:rsid w:val="00AC1EBB"/>
    <w:rsid w:val="00AC23B9"/>
    <w:rsid w:val="00AC3365"/>
    <w:rsid w:val="00AC3BF5"/>
    <w:rsid w:val="00AC658E"/>
    <w:rsid w:val="00AC72E6"/>
    <w:rsid w:val="00AD08D0"/>
    <w:rsid w:val="00AD11B7"/>
    <w:rsid w:val="00AD2B63"/>
    <w:rsid w:val="00AD2CB0"/>
    <w:rsid w:val="00AD2F5E"/>
    <w:rsid w:val="00AD407E"/>
    <w:rsid w:val="00AD6783"/>
    <w:rsid w:val="00AE106E"/>
    <w:rsid w:val="00AE5029"/>
    <w:rsid w:val="00AE709D"/>
    <w:rsid w:val="00AF189B"/>
    <w:rsid w:val="00AF2655"/>
    <w:rsid w:val="00AF4B8D"/>
    <w:rsid w:val="00AF5074"/>
    <w:rsid w:val="00AF59F4"/>
    <w:rsid w:val="00AF7A27"/>
    <w:rsid w:val="00AF7BCD"/>
    <w:rsid w:val="00B002CE"/>
    <w:rsid w:val="00B00EFE"/>
    <w:rsid w:val="00B01F94"/>
    <w:rsid w:val="00B02D6B"/>
    <w:rsid w:val="00B040C9"/>
    <w:rsid w:val="00B0483E"/>
    <w:rsid w:val="00B058C9"/>
    <w:rsid w:val="00B07CA4"/>
    <w:rsid w:val="00B1025C"/>
    <w:rsid w:val="00B1047C"/>
    <w:rsid w:val="00B11766"/>
    <w:rsid w:val="00B11BDB"/>
    <w:rsid w:val="00B11EFD"/>
    <w:rsid w:val="00B12AB5"/>
    <w:rsid w:val="00B12D61"/>
    <w:rsid w:val="00B149DC"/>
    <w:rsid w:val="00B1532B"/>
    <w:rsid w:val="00B17AA4"/>
    <w:rsid w:val="00B2133B"/>
    <w:rsid w:val="00B21668"/>
    <w:rsid w:val="00B22260"/>
    <w:rsid w:val="00B22EB5"/>
    <w:rsid w:val="00B230AF"/>
    <w:rsid w:val="00B23542"/>
    <w:rsid w:val="00B2391E"/>
    <w:rsid w:val="00B23ACB"/>
    <w:rsid w:val="00B24512"/>
    <w:rsid w:val="00B24C65"/>
    <w:rsid w:val="00B2720D"/>
    <w:rsid w:val="00B31532"/>
    <w:rsid w:val="00B32242"/>
    <w:rsid w:val="00B32DBB"/>
    <w:rsid w:val="00B35219"/>
    <w:rsid w:val="00B35B70"/>
    <w:rsid w:val="00B368C4"/>
    <w:rsid w:val="00B36A29"/>
    <w:rsid w:val="00B37038"/>
    <w:rsid w:val="00B3765E"/>
    <w:rsid w:val="00B41D14"/>
    <w:rsid w:val="00B4260A"/>
    <w:rsid w:val="00B46900"/>
    <w:rsid w:val="00B46AB4"/>
    <w:rsid w:val="00B504AC"/>
    <w:rsid w:val="00B53461"/>
    <w:rsid w:val="00B539B4"/>
    <w:rsid w:val="00B54B80"/>
    <w:rsid w:val="00B60329"/>
    <w:rsid w:val="00B65663"/>
    <w:rsid w:val="00B67BE3"/>
    <w:rsid w:val="00B71610"/>
    <w:rsid w:val="00B75E21"/>
    <w:rsid w:val="00B764AB"/>
    <w:rsid w:val="00B76F01"/>
    <w:rsid w:val="00B80793"/>
    <w:rsid w:val="00B8187C"/>
    <w:rsid w:val="00B81C0D"/>
    <w:rsid w:val="00B81CA5"/>
    <w:rsid w:val="00B8270F"/>
    <w:rsid w:val="00B82E1E"/>
    <w:rsid w:val="00B8398D"/>
    <w:rsid w:val="00B87E37"/>
    <w:rsid w:val="00B90C9E"/>
    <w:rsid w:val="00B91C95"/>
    <w:rsid w:val="00B968C8"/>
    <w:rsid w:val="00B977EC"/>
    <w:rsid w:val="00BA001A"/>
    <w:rsid w:val="00BA25C8"/>
    <w:rsid w:val="00BA4D5D"/>
    <w:rsid w:val="00BA7D5D"/>
    <w:rsid w:val="00BA7DC7"/>
    <w:rsid w:val="00BB0E92"/>
    <w:rsid w:val="00BB392E"/>
    <w:rsid w:val="00BB3E1C"/>
    <w:rsid w:val="00BB4A41"/>
    <w:rsid w:val="00BB523C"/>
    <w:rsid w:val="00BB543F"/>
    <w:rsid w:val="00BB6962"/>
    <w:rsid w:val="00BB7D76"/>
    <w:rsid w:val="00BB7DBA"/>
    <w:rsid w:val="00BC0A11"/>
    <w:rsid w:val="00BC1CCA"/>
    <w:rsid w:val="00BC212B"/>
    <w:rsid w:val="00BC5864"/>
    <w:rsid w:val="00BC59A9"/>
    <w:rsid w:val="00BC657E"/>
    <w:rsid w:val="00BC7231"/>
    <w:rsid w:val="00BD41EA"/>
    <w:rsid w:val="00BD6322"/>
    <w:rsid w:val="00BD677A"/>
    <w:rsid w:val="00BD6A56"/>
    <w:rsid w:val="00BD6C18"/>
    <w:rsid w:val="00BD6C5E"/>
    <w:rsid w:val="00BE011F"/>
    <w:rsid w:val="00BE0341"/>
    <w:rsid w:val="00BE2B3A"/>
    <w:rsid w:val="00BE33E4"/>
    <w:rsid w:val="00BF06FB"/>
    <w:rsid w:val="00BF0B6F"/>
    <w:rsid w:val="00BF1058"/>
    <w:rsid w:val="00BF2301"/>
    <w:rsid w:val="00BF3070"/>
    <w:rsid w:val="00BF3108"/>
    <w:rsid w:val="00BF719A"/>
    <w:rsid w:val="00BF760F"/>
    <w:rsid w:val="00BF7750"/>
    <w:rsid w:val="00C006D8"/>
    <w:rsid w:val="00C023EA"/>
    <w:rsid w:val="00C024F2"/>
    <w:rsid w:val="00C06207"/>
    <w:rsid w:val="00C07BA2"/>
    <w:rsid w:val="00C11639"/>
    <w:rsid w:val="00C11669"/>
    <w:rsid w:val="00C12A06"/>
    <w:rsid w:val="00C13396"/>
    <w:rsid w:val="00C14982"/>
    <w:rsid w:val="00C1508D"/>
    <w:rsid w:val="00C15B6C"/>
    <w:rsid w:val="00C17597"/>
    <w:rsid w:val="00C208B7"/>
    <w:rsid w:val="00C2115D"/>
    <w:rsid w:val="00C211BC"/>
    <w:rsid w:val="00C23527"/>
    <w:rsid w:val="00C236B7"/>
    <w:rsid w:val="00C25662"/>
    <w:rsid w:val="00C2769A"/>
    <w:rsid w:val="00C30146"/>
    <w:rsid w:val="00C324DE"/>
    <w:rsid w:val="00C340F1"/>
    <w:rsid w:val="00C3619E"/>
    <w:rsid w:val="00C37505"/>
    <w:rsid w:val="00C40CDF"/>
    <w:rsid w:val="00C42895"/>
    <w:rsid w:val="00C42D5D"/>
    <w:rsid w:val="00C43376"/>
    <w:rsid w:val="00C44599"/>
    <w:rsid w:val="00C451E1"/>
    <w:rsid w:val="00C500BB"/>
    <w:rsid w:val="00C501DC"/>
    <w:rsid w:val="00C502D1"/>
    <w:rsid w:val="00C5253A"/>
    <w:rsid w:val="00C5256B"/>
    <w:rsid w:val="00C52EC1"/>
    <w:rsid w:val="00C558A8"/>
    <w:rsid w:val="00C55F1C"/>
    <w:rsid w:val="00C60175"/>
    <w:rsid w:val="00C60C57"/>
    <w:rsid w:val="00C60DE1"/>
    <w:rsid w:val="00C61A08"/>
    <w:rsid w:val="00C62D8B"/>
    <w:rsid w:val="00C638B3"/>
    <w:rsid w:val="00C638C6"/>
    <w:rsid w:val="00C638FA"/>
    <w:rsid w:val="00C63DE5"/>
    <w:rsid w:val="00C6441B"/>
    <w:rsid w:val="00C66494"/>
    <w:rsid w:val="00C66C75"/>
    <w:rsid w:val="00C6734C"/>
    <w:rsid w:val="00C676DA"/>
    <w:rsid w:val="00C70117"/>
    <w:rsid w:val="00C7070F"/>
    <w:rsid w:val="00C71366"/>
    <w:rsid w:val="00C72098"/>
    <w:rsid w:val="00C726FF"/>
    <w:rsid w:val="00C72A6F"/>
    <w:rsid w:val="00C7336A"/>
    <w:rsid w:val="00C7517B"/>
    <w:rsid w:val="00C806F3"/>
    <w:rsid w:val="00C80878"/>
    <w:rsid w:val="00C86EBB"/>
    <w:rsid w:val="00C922B6"/>
    <w:rsid w:val="00C92FD3"/>
    <w:rsid w:val="00C94C0A"/>
    <w:rsid w:val="00C96EF4"/>
    <w:rsid w:val="00CA09CB"/>
    <w:rsid w:val="00CA1F48"/>
    <w:rsid w:val="00CA2DFA"/>
    <w:rsid w:val="00CA424C"/>
    <w:rsid w:val="00CA4DBF"/>
    <w:rsid w:val="00CA693D"/>
    <w:rsid w:val="00CA7591"/>
    <w:rsid w:val="00CB0DBA"/>
    <w:rsid w:val="00CB2B98"/>
    <w:rsid w:val="00CB3744"/>
    <w:rsid w:val="00CB4684"/>
    <w:rsid w:val="00CC0241"/>
    <w:rsid w:val="00CC0A6E"/>
    <w:rsid w:val="00CC2460"/>
    <w:rsid w:val="00CC31C7"/>
    <w:rsid w:val="00CC3F41"/>
    <w:rsid w:val="00CC48B9"/>
    <w:rsid w:val="00CC65FA"/>
    <w:rsid w:val="00CD0A0D"/>
    <w:rsid w:val="00CD1728"/>
    <w:rsid w:val="00CD1A9A"/>
    <w:rsid w:val="00CD3043"/>
    <w:rsid w:val="00CD587C"/>
    <w:rsid w:val="00CD6B00"/>
    <w:rsid w:val="00CD788E"/>
    <w:rsid w:val="00CE0B12"/>
    <w:rsid w:val="00CE1208"/>
    <w:rsid w:val="00CE33F1"/>
    <w:rsid w:val="00CE4570"/>
    <w:rsid w:val="00CE61F3"/>
    <w:rsid w:val="00CE6405"/>
    <w:rsid w:val="00CF0508"/>
    <w:rsid w:val="00CF0565"/>
    <w:rsid w:val="00CF2140"/>
    <w:rsid w:val="00CF3BF4"/>
    <w:rsid w:val="00CF5BBA"/>
    <w:rsid w:val="00D005AE"/>
    <w:rsid w:val="00D0074E"/>
    <w:rsid w:val="00D019A9"/>
    <w:rsid w:val="00D02BB2"/>
    <w:rsid w:val="00D03156"/>
    <w:rsid w:val="00D0523B"/>
    <w:rsid w:val="00D0530D"/>
    <w:rsid w:val="00D07A91"/>
    <w:rsid w:val="00D1016B"/>
    <w:rsid w:val="00D10A79"/>
    <w:rsid w:val="00D11C59"/>
    <w:rsid w:val="00D12AAE"/>
    <w:rsid w:val="00D13C98"/>
    <w:rsid w:val="00D1556C"/>
    <w:rsid w:val="00D15795"/>
    <w:rsid w:val="00D1599B"/>
    <w:rsid w:val="00D15BCA"/>
    <w:rsid w:val="00D16973"/>
    <w:rsid w:val="00D204FE"/>
    <w:rsid w:val="00D2067F"/>
    <w:rsid w:val="00D2092A"/>
    <w:rsid w:val="00D20E38"/>
    <w:rsid w:val="00D22A0D"/>
    <w:rsid w:val="00D23F4C"/>
    <w:rsid w:val="00D27803"/>
    <w:rsid w:val="00D27CB0"/>
    <w:rsid w:val="00D30AAA"/>
    <w:rsid w:val="00D3158B"/>
    <w:rsid w:val="00D34B9C"/>
    <w:rsid w:val="00D3596E"/>
    <w:rsid w:val="00D36907"/>
    <w:rsid w:val="00D36C31"/>
    <w:rsid w:val="00D42049"/>
    <w:rsid w:val="00D42249"/>
    <w:rsid w:val="00D42C40"/>
    <w:rsid w:val="00D42CDF"/>
    <w:rsid w:val="00D43F30"/>
    <w:rsid w:val="00D44B37"/>
    <w:rsid w:val="00D47D76"/>
    <w:rsid w:val="00D50251"/>
    <w:rsid w:val="00D515C7"/>
    <w:rsid w:val="00D52390"/>
    <w:rsid w:val="00D52860"/>
    <w:rsid w:val="00D533FC"/>
    <w:rsid w:val="00D606F2"/>
    <w:rsid w:val="00D62ECB"/>
    <w:rsid w:val="00D64CBE"/>
    <w:rsid w:val="00D66C40"/>
    <w:rsid w:val="00D7003D"/>
    <w:rsid w:val="00D707ED"/>
    <w:rsid w:val="00D70C36"/>
    <w:rsid w:val="00D77599"/>
    <w:rsid w:val="00D807FA"/>
    <w:rsid w:val="00D8081D"/>
    <w:rsid w:val="00D80C4A"/>
    <w:rsid w:val="00D811D5"/>
    <w:rsid w:val="00D827D5"/>
    <w:rsid w:val="00D83216"/>
    <w:rsid w:val="00D84531"/>
    <w:rsid w:val="00D8482E"/>
    <w:rsid w:val="00D85347"/>
    <w:rsid w:val="00D90A6A"/>
    <w:rsid w:val="00D90B1D"/>
    <w:rsid w:val="00D91326"/>
    <w:rsid w:val="00D91E13"/>
    <w:rsid w:val="00D9514F"/>
    <w:rsid w:val="00D95D11"/>
    <w:rsid w:val="00D968A1"/>
    <w:rsid w:val="00DA0A6C"/>
    <w:rsid w:val="00DA30A5"/>
    <w:rsid w:val="00DA4023"/>
    <w:rsid w:val="00DA5636"/>
    <w:rsid w:val="00DA7051"/>
    <w:rsid w:val="00DB60F4"/>
    <w:rsid w:val="00DB6F15"/>
    <w:rsid w:val="00DB7BA2"/>
    <w:rsid w:val="00DC2A19"/>
    <w:rsid w:val="00DC381D"/>
    <w:rsid w:val="00DC4373"/>
    <w:rsid w:val="00DC451C"/>
    <w:rsid w:val="00DC78C5"/>
    <w:rsid w:val="00DD08DB"/>
    <w:rsid w:val="00DD1FD2"/>
    <w:rsid w:val="00DE0F40"/>
    <w:rsid w:val="00DE168B"/>
    <w:rsid w:val="00DE212E"/>
    <w:rsid w:val="00DE232C"/>
    <w:rsid w:val="00DE3461"/>
    <w:rsid w:val="00DE3844"/>
    <w:rsid w:val="00DE4C4C"/>
    <w:rsid w:val="00DE5DFD"/>
    <w:rsid w:val="00DE65A9"/>
    <w:rsid w:val="00DE722A"/>
    <w:rsid w:val="00DF130E"/>
    <w:rsid w:val="00DF1940"/>
    <w:rsid w:val="00DF31EC"/>
    <w:rsid w:val="00DF4FD9"/>
    <w:rsid w:val="00DF627F"/>
    <w:rsid w:val="00DF6A9B"/>
    <w:rsid w:val="00DF700B"/>
    <w:rsid w:val="00E003A2"/>
    <w:rsid w:val="00E00E38"/>
    <w:rsid w:val="00E00E96"/>
    <w:rsid w:val="00E01EBC"/>
    <w:rsid w:val="00E020ED"/>
    <w:rsid w:val="00E02CD9"/>
    <w:rsid w:val="00E03779"/>
    <w:rsid w:val="00E045A5"/>
    <w:rsid w:val="00E05753"/>
    <w:rsid w:val="00E0645B"/>
    <w:rsid w:val="00E06768"/>
    <w:rsid w:val="00E06799"/>
    <w:rsid w:val="00E13976"/>
    <w:rsid w:val="00E149A7"/>
    <w:rsid w:val="00E2056F"/>
    <w:rsid w:val="00E21532"/>
    <w:rsid w:val="00E236D0"/>
    <w:rsid w:val="00E23802"/>
    <w:rsid w:val="00E24569"/>
    <w:rsid w:val="00E26163"/>
    <w:rsid w:val="00E30437"/>
    <w:rsid w:val="00E31CFD"/>
    <w:rsid w:val="00E34521"/>
    <w:rsid w:val="00E357AE"/>
    <w:rsid w:val="00E36B99"/>
    <w:rsid w:val="00E37F95"/>
    <w:rsid w:val="00E40081"/>
    <w:rsid w:val="00E40D7A"/>
    <w:rsid w:val="00E41A81"/>
    <w:rsid w:val="00E4434D"/>
    <w:rsid w:val="00E44BD9"/>
    <w:rsid w:val="00E45DC9"/>
    <w:rsid w:val="00E47FEA"/>
    <w:rsid w:val="00E509E4"/>
    <w:rsid w:val="00E50B09"/>
    <w:rsid w:val="00E525E4"/>
    <w:rsid w:val="00E54767"/>
    <w:rsid w:val="00E5496C"/>
    <w:rsid w:val="00E5521C"/>
    <w:rsid w:val="00E56015"/>
    <w:rsid w:val="00E563E8"/>
    <w:rsid w:val="00E5649F"/>
    <w:rsid w:val="00E56C0E"/>
    <w:rsid w:val="00E56F7F"/>
    <w:rsid w:val="00E577F3"/>
    <w:rsid w:val="00E619D7"/>
    <w:rsid w:val="00E64542"/>
    <w:rsid w:val="00E646DA"/>
    <w:rsid w:val="00E65AE7"/>
    <w:rsid w:val="00E67ED5"/>
    <w:rsid w:val="00E70683"/>
    <w:rsid w:val="00E70ACE"/>
    <w:rsid w:val="00E74DAD"/>
    <w:rsid w:val="00E815F8"/>
    <w:rsid w:val="00E8266C"/>
    <w:rsid w:val="00E8270C"/>
    <w:rsid w:val="00E83F84"/>
    <w:rsid w:val="00E84CCD"/>
    <w:rsid w:val="00E853CC"/>
    <w:rsid w:val="00E87715"/>
    <w:rsid w:val="00E900E6"/>
    <w:rsid w:val="00E913A0"/>
    <w:rsid w:val="00E9191F"/>
    <w:rsid w:val="00E922D4"/>
    <w:rsid w:val="00E93A9F"/>
    <w:rsid w:val="00E942F6"/>
    <w:rsid w:val="00E94A07"/>
    <w:rsid w:val="00E94E35"/>
    <w:rsid w:val="00EA3051"/>
    <w:rsid w:val="00EA36A4"/>
    <w:rsid w:val="00EA62DF"/>
    <w:rsid w:val="00EA6B9B"/>
    <w:rsid w:val="00EA7CB7"/>
    <w:rsid w:val="00EB11BD"/>
    <w:rsid w:val="00EB167E"/>
    <w:rsid w:val="00EB1B75"/>
    <w:rsid w:val="00EB1F13"/>
    <w:rsid w:val="00EB2520"/>
    <w:rsid w:val="00EB5B39"/>
    <w:rsid w:val="00EB5E41"/>
    <w:rsid w:val="00EB7F0A"/>
    <w:rsid w:val="00EC0C24"/>
    <w:rsid w:val="00EC1853"/>
    <w:rsid w:val="00EC1B82"/>
    <w:rsid w:val="00EC3BD6"/>
    <w:rsid w:val="00EC554F"/>
    <w:rsid w:val="00ED0771"/>
    <w:rsid w:val="00ED2B2C"/>
    <w:rsid w:val="00ED6AED"/>
    <w:rsid w:val="00ED741D"/>
    <w:rsid w:val="00EE0491"/>
    <w:rsid w:val="00EE2DCF"/>
    <w:rsid w:val="00EE41D8"/>
    <w:rsid w:val="00EE6B2B"/>
    <w:rsid w:val="00EF1549"/>
    <w:rsid w:val="00EF15EA"/>
    <w:rsid w:val="00EF17CB"/>
    <w:rsid w:val="00EF23CF"/>
    <w:rsid w:val="00EF2F50"/>
    <w:rsid w:val="00EF637E"/>
    <w:rsid w:val="00EF6EF0"/>
    <w:rsid w:val="00F002C9"/>
    <w:rsid w:val="00F00789"/>
    <w:rsid w:val="00F01C37"/>
    <w:rsid w:val="00F0302A"/>
    <w:rsid w:val="00F0439D"/>
    <w:rsid w:val="00F049DC"/>
    <w:rsid w:val="00F05F44"/>
    <w:rsid w:val="00F06164"/>
    <w:rsid w:val="00F06E91"/>
    <w:rsid w:val="00F11F2F"/>
    <w:rsid w:val="00F15119"/>
    <w:rsid w:val="00F15F0B"/>
    <w:rsid w:val="00F2132B"/>
    <w:rsid w:val="00F25755"/>
    <w:rsid w:val="00F2741C"/>
    <w:rsid w:val="00F27DFA"/>
    <w:rsid w:val="00F27EFB"/>
    <w:rsid w:val="00F321DC"/>
    <w:rsid w:val="00F327DA"/>
    <w:rsid w:val="00F3400B"/>
    <w:rsid w:val="00F34988"/>
    <w:rsid w:val="00F35885"/>
    <w:rsid w:val="00F35E73"/>
    <w:rsid w:val="00F403FD"/>
    <w:rsid w:val="00F41632"/>
    <w:rsid w:val="00F4252B"/>
    <w:rsid w:val="00F436FB"/>
    <w:rsid w:val="00F4735E"/>
    <w:rsid w:val="00F47BEF"/>
    <w:rsid w:val="00F51B0F"/>
    <w:rsid w:val="00F579F0"/>
    <w:rsid w:val="00F600B1"/>
    <w:rsid w:val="00F614D7"/>
    <w:rsid w:val="00F623A9"/>
    <w:rsid w:val="00F62C66"/>
    <w:rsid w:val="00F650C8"/>
    <w:rsid w:val="00F658D5"/>
    <w:rsid w:val="00F65AA9"/>
    <w:rsid w:val="00F6732B"/>
    <w:rsid w:val="00F677C4"/>
    <w:rsid w:val="00F67888"/>
    <w:rsid w:val="00F70621"/>
    <w:rsid w:val="00F71A91"/>
    <w:rsid w:val="00F71F0F"/>
    <w:rsid w:val="00F7285C"/>
    <w:rsid w:val="00F76123"/>
    <w:rsid w:val="00F81078"/>
    <w:rsid w:val="00F826B4"/>
    <w:rsid w:val="00F83956"/>
    <w:rsid w:val="00F848A5"/>
    <w:rsid w:val="00F86902"/>
    <w:rsid w:val="00F878C9"/>
    <w:rsid w:val="00F90D57"/>
    <w:rsid w:val="00F92BC8"/>
    <w:rsid w:val="00F9331A"/>
    <w:rsid w:val="00F934F9"/>
    <w:rsid w:val="00F97927"/>
    <w:rsid w:val="00F97EC9"/>
    <w:rsid w:val="00FA0578"/>
    <w:rsid w:val="00FA0EEB"/>
    <w:rsid w:val="00FA151F"/>
    <w:rsid w:val="00FA1E82"/>
    <w:rsid w:val="00FA4E06"/>
    <w:rsid w:val="00FA52F5"/>
    <w:rsid w:val="00FA62A8"/>
    <w:rsid w:val="00FA6F3B"/>
    <w:rsid w:val="00FA7A63"/>
    <w:rsid w:val="00FB19EB"/>
    <w:rsid w:val="00FB61F4"/>
    <w:rsid w:val="00FC0449"/>
    <w:rsid w:val="00FC05BF"/>
    <w:rsid w:val="00FC0CA9"/>
    <w:rsid w:val="00FC0D59"/>
    <w:rsid w:val="00FC244A"/>
    <w:rsid w:val="00FC582B"/>
    <w:rsid w:val="00FC619D"/>
    <w:rsid w:val="00FC6D98"/>
    <w:rsid w:val="00FD01E8"/>
    <w:rsid w:val="00FD15D5"/>
    <w:rsid w:val="00FD39AC"/>
    <w:rsid w:val="00FD46DD"/>
    <w:rsid w:val="00FD5228"/>
    <w:rsid w:val="00FD7403"/>
    <w:rsid w:val="00FD7FB3"/>
    <w:rsid w:val="00FE17DA"/>
    <w:rsid w:val="00FE294B"/>
    <w:rsid w:val="00FE2F7B"/>
    <w:rsid w:val="00FE6502"/>
    <w:rsid w:val="00FE739E"/>
    <w:rsid w:val="00FF0AA2"/>
    <w:rsid w:val="00FF4DAA"/>
    <w:rsid w:val="00FF53D6"/>
    <w:rsid w:val="00FF5CDC"/>
    <w:rsid w:val="00FF6A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56E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AU" w:eastAsia="en-AU" w:bidi="ar-SA"/>
      </w:rPr>
    </w:rPrDefault>
    <w:pPrDefault>
      <w:pPr>
        <w:spacing w:before="-1" w:after="-1"/>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A9A"/>
  </w:style>
  <w:style w:type="paragraph" w:styleId="Heading1">
    <w:name w:val="heading 1"/>
    <w:basedOn w:val="Normal"/>
    <w:next w:val="Normal"/>
    <w:link w:val="Heading1Char"/>
    <w:qFormat/>
    <w:rsid w:val="00A50D6A"/>
    <w:pPr>
      <w:keepNext/>
      <w:keepLines/>
      <w:tabs>
        <w:tab w:val="left" w:pos="2127"/>
      </w:tabs>
      <w:spacing w:before="360" w:after="60"/>
      <w:ind w:left="2126" w:hanging="2126"/>
      <w:outlineLvl w:val="0"/>
    </w:pPr>
    <w:rPr>
      <w:rFonts w:asciiTheme="minorHAnsi" w:hAnsiTheme="minorHAnsi" w:cs="Arial"/>
      <w:b/>
      <w:bCs/>
      <w:sz w:val="26"/>
    </w:rPr>
  </w:style>
  <w:style w:type="paragraph" w:styleId="Heading2">
    <w:name w:val="heading 2"/>
    <w:basedOn w:val="Heading1"/>
    <w:next w:val="Normal"/>
    <w:link w:val="Heading2Char"/>
    <w:unhideWhenUsed/>
    <w:qFormat/>
    <w:rsid w:val="00A50D6A"/>
    <w:pPr>
      <w:outlineLvl w:val="1"/>
    </w:pPr>
    <w:rPr>
      <w:sz w:val="24"/>
    </w:rPr>
  </w:style>
  <w:style w:type="paragraph" w:styleId="Heading3">
    <w:name w:val="heading 3"/>
    <w:basedOn w:val="Normal"/>
    <w:next w:val="Normal"/>
    <w:qFormat/>
    <w:rsid w:val="00A50D6A"/>
    <w:pPr>
      <w:outlineLvl w:val="2"/>
    </w:pPr>
    <w:rPr>
      <w:rFonts w:asciiTheme="minorHAnsi" w:hAnsiTheme="minorHAnsi" w:cs="Arial"/>
      <w:u w:val="single"/>
    </w:rPr>
  </w:style>
  <w:style w:type="paragraph" w:styleId="Heading5">
    <w:name w:val="heading 5"/>
    <w:basedOn w:val="Normal"/>
    <w:next w:val="Normal"/>
    <w:link w:val="Heading5Char"/>
    <w:unhideWhenUsed/>
    <w:qFormat/>
    <w:rsid w:val="00C2352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rPr>
  </w:style>
  <w:style w:type="paragraph" w:styleId="ListParagraph">
    <w:name w:val="List Paragraph"/>
    <w:aliases w:val="Recommendation,List Paragraph1,List Paragraph11,L,Bullet point,Numbered paragraph,Executive Summary List,Numbered Point,Bullet Points,Body text,Bullets,CV text,Dot pt,F5 List Paragraph,FooterText,List Paragraph111,List Paragraph2,列"/>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rsid w:val="00DE232C"/>
    <w:rPr>
      <w:sz w:val="24"/>
      <w:szCs w:val="24"/>
    </w:rPr>
  </w:style>
  <w:style w:type="character" w:customStyle="1" w:styleId="FooterChar">
    <w:name w:val="Footer Char"/>
    <w:basedOn w:val="DefaultParagraphFont"/>
    <w:link w:val="Footer"/>
    <w:uiPriority w:val="99"/>
    <w:rsid w:val="007F33C3"/>
    <w:rPr>
      <w:sz w:val="24"/>
      <w:szCs w:val="24"/>
    </w:rPr>
  </w:style>
  <w:style w:type="character" w:customStyle="1" w:styleId="ListParagraphChar">
    <w:name w:val="List Paragraph Char"/>
    <w:aliases w:val="Recommendation Char,List Paragraph1 Char,List Paragraph11 Char,L Char,Bullet point Char,Numbered paragraph Char,Executive Summary List Char,Numbered Point Char,Bullet Points Char,Body text Char,Bullets Char,CV text Char,Dot pt Char"/>
    <w:basedOn w:val="DefaultParagraphFont"/>
    <w:link w:val="ListParagraph"/>
    <w:uiPriority w:val="34"/>
    <w:qFormat/>
    <w:locked/>
    <w:rsid w:val="00860B19"/>
    <w:rPr>
      <w:sz w:val="24"/>
      <w:szCs w:val="24"/>
    </w:rPr>
  </w:style>
  <w:style w:type="character" w:styleId="FollowedHyperlink">
    <w:name w:val="FollowedHyperlink"/>
    <w:basedOn w:val="DefaultParagraphFont"/>
    <w:semiHidden/>
    <w:unhideWhenUsed/>
    <w:rsid w:val="00DE0F40"/>
    <w:rPr>
      <w:color w:val="800080" w:themeColor="followedHyperlink"/>
      <w:u w:val="single"/>
    </w:rPr>
  </w:style>
  <w:style w:type="character" w:customStyle="1" w:styleId="UnresolvedMention1">
    <w:name w:val="Unresolved Mention1"/>
    <w:basedOn w:val="DefaultParagraphFont"/>
    <w:uiPriority w:val="99"/>
    <w:semiHidden/>
    <w:unhideWhenUsed/>
    <w:rsid w:val="000671B8"/>
    <w:rPr>
      <w:color w:val="808080"/>
      <w:shd w:val="clear" w:color="auto" w:fill="E6E6E6"/>
    </w:rPr>
  </w:style>
  <w:style w:type="paragraph" w:styleId="Title">
    <w:name w:val="Title"/>
    <w:basedOn w:val="Normal"/>
    <w:next w:val="Normal"/>
    <w:link w:val="TitleChar"/>
    <w:qFormat/>
    <w:rsid w:val="00497678"/>
    <w:pPr>
      <w:spacing w:before="120" w:after="120"/>
      <w:jc w:val="center"/>
    </w:pPr>
    <w:rPr>
      <w:rFonts w:asciiTheme="minorHAnsi" w:hAnsiTheme="minorHAnsi" w:cs="Arial"/>
      <w:b/>
      <w:sz w:val="36"/>
      <w:szCs w:val="36"/>
    </w:rPr>
  </w:style>
  <w:style w:type="character" w:customStyle="1" w:styleId="TitleChar">
    <w:name w:val="Title Char"/>
    <w:basedOn w:val="DefaultParagraphFont"/>
    <w:link w:val="Title"/>
    <w:rsid w:val="00497678"/>
    <w:rPr>
      <w:rFonts w:asciiTheme="minorHAnsi" w:hAnsiTheme="minorHAnsi" w:cs="Arial"/>
      <w:b/>
      <w:sz w:val="36"/>
      <w:szCs w:val="36"/>
    </w:rPr>
  </w:style>
  <w:style w:type="character" w:customStyle="1" w:styleId="Heading1Char">
    <w:name w:val="Heading 1 Char"/>
    <w:basedOn w:val="DefaultParagraphFont"/>
    <w:link w:val="Heading1"/>
    <w:rsid w:val="00A50D6A"/>
    <w:rPr>
      <w:rFonts w:asciiTheme="minorHAnsi" w:hAnsiTheme="minorHAnsi" w:cs="Arial"/>
      <w:b/>
      <w:bCs/>
      <w:sz w:val="26"/>
      <w:szCs w:val="24"/>
    </w:rPr>
  </w:style>
  <w:style w:type="character" w:customStyle="1" w:styleId="Heading2Char">
    <w:name w:val="Heading 2 Char"/>
    <w:basedOn w:val="DefaultParagraphFont"/>
    <w:link w:val="Heading2"/>
    <w:rsid w:val="00A50D6A"/>
    <w:rPr>
      <w:rFonts w:asciiTheme="minorHAnsi" w:hAnsiTheme="minorHAnsi" w:cs="Arial"/>
      <w:b/>
      <w:bCs/>
      <w:sz w:val="24"/>
      <w:szCs w:val="24"/>
    </w:rPr>
  </w:style>
  <w:style w:type="character" w:customStyle="1" w:styleId="UnresolvedMention2">
    <w:name w:val="Unresolved Mention2"/>
    <w:basedOn w:val="DefaultParagraphFont"/>
    <w:uiPriority w:val="99"/>
    <w:semiHidden/>
    <w:unhideWhenUsed/>
    <w:rsid w:val="00CC0241"/>
    <w:rPr>
      <w:color w:val="605E5C"/>
      <w:shd w:val="clear" w:color="auto" w:fill="E1DFDD"/>
    </w:rPr>
  </w:style>
  <w:style w:type="paragraph" w:styleId="NormalWeb">
    <w:name w:val="Normal (Web)"/>
    <w:basedOn w:val="Normal"/>
    <w:semiHidden/>
    <w:unhideWhenUsed/>
    <w:rsid w:val="00082F69"/>
  </w:style>
  <w:style w:type="character" w:customStyle="1" w:styleId="UnresolvedMention3">
    <w:name w:val="Unresolved Mention3"/>
    <w:basedOn w:val="DefaultParagraphFont"/>
    <w:rsid w:val="005F033A"/>
    <w:rPr>
      <w:color w:val="605E5C"/>
      <w:shd w:val="clear" w:color="auto" w:fill="E1DFDD"/>
    </w:rPr>
  </w:style>
  <w:style w:type="character" w:customStyle="1" w:styleId="UnresolvedMention4">
    <w:name w:val="Unresolved Mention4"/>
    <w:basedOn w:val="DefaultParagraphFont"/>
    <w:uiPriority w:val="99"/>
    <w:semiHidden/>
    <w:unhideWhenUsed/>
    <w:rsid w:val="00BB7DBA"/>
    <w:rPr>
      <w:color w:val="605E5C"/>
      <w:shd w:val="clear" w:color="auto" w:fill="E1DFDD"/>
    </w:rPr>
  </w:style>
  <w:style w:type="paragraph" w:customStyle="1" w:styleId="TALKINGPOINTS">
    <w:name w:val="TALKING POINTS"/>
    <w:basedOn w:val="Normal"/>
    <w:uiPriority w:val="99"/>
    <w:rsid w:val="008E73D3"/>
    <w:pPr>
      <w:numPr>
        <w:numId w:val="1"/>
      </w:numPr>
      <w:spacing w:after="120" w:line="288" w:lineRule="auto"/>
    </w:pPr>
    <w:rPr>
      <w:sz w:val="32"/>
    </w:rPr>
  </w:style>
  <w:style w:type="paragraph" w:styleId="FootnoteText">
    <w:name w:val="footnote text"/>
    <w:basedOn w:val="Normal"/>
    <w:link w:val="FootnoteTextChar"/>
    <w:semiHidden/>
    <w:unhideWhenUsed/>
    <w:rsid w:val="00816A76"/>
  </w:style>
  <w:style w:type="character" w:customStyle="1" w:styleId="FootnoteTextChar">
    <w:name w:val="Footnote Text Char"/>
    <w:basedOn w:val="DefaultParagraphFont"/>
    <w:link w:val="FootnoteText"/>
    <w:semiHidden/>
    <w:rsid w:val="00816A76"/>
  </w:style>
  <w:style w:type="character" w:styleId="FootnoteReference">
    <w:name w:val="footnote reference"/>
    <w:basedOn w:val="DefaultParagraphFont"/>
    <w:semiHidden/>
    <w:unhideWhenUsed/>
    <w:rsid w:val="00816A76"/>
    <w:rPr>
      <w:vertAlign w:val="superscript"/>
    </w:rPr>
  </w:style>
  <w:style w:type="character" w:customStyle="1" w:styleId="Heading5Char">
    <w:name w:val="Heading 5 Char"/>
    <w:basedOn w:val="DefaultParagraphFont"/>
    <w:link w:val="Heading5"/>
    <w:rsid w:val="00C23527"/>
    <w:rPr>
      <w:rFonts w:asciiTheme="majorHAnsi" w:eastAsiaTheme="majorEastAsia" w:hAnsiTheme="majorHAnsi" w:cstheme="majorBidi"/>
      <w:color w:val="365F91" w:themeColor="accent1" w:themeShade="BF"/>
      <w:sz w:val="24"/>
      <w:szCs w:val="24"/>
    </w:rPr>
  </w:style>
  <w:style w:type="paragraph" w:styleId="BodyText">
    <w:name w:val="Body Text"/>
    <w:basedOn w:val="Normal"/>
    <w:link w:val="BodyTextChar"/>
    <w:uiPriority w:val="99"/>
    <w:rsid w:val="00C23527"/>
    <w:pPr>
      <w:tabs>
        <w:tab w:val="left" w:pos="720"/>
      </w:tabs>
    </w:pPr>
    <w:rPr>
      <w:sz w:val="28"/>
    </w:rPr>
  </w:style>
  <w:style w:type="character" w:customStyle="1" w:styleId="BodyTextChar">
    <w:name w:val="Body Text Char"/>
    <w:basedOn w:val="DefaultParagraphFont"/>
    <w:link w:val="BodyText"/>
    <w:uiPriority w:val="99"/>
    <w:rsid w:val="00C23527"/>
    <w:rPr>
      <w:sz w:val="28"/>
    </w:rPr>
  </w:style>
  <w:style w:type="character" w:customStyle="1" w:styleId="UnresolvedMention">
    <w:name w:val="Unresolved Mention"/>
    <w:basedOn w:val="DefaultParagraphFont"/>
    <w:uiPriority w:val="99"/>
    <w:semiHidden/>
    <w:unhideWhenUsed/>
    <w:rsid w:val="00F436FB"/>
    <w:rPr>
      <w:color w:val="605E5C"/>
      <w:shd w:val="clear" w:color="auto" w:fill="E1DFDD"/>
    </w:rPr>
  </w:style>
  <w:style w:type="paragraph" w:styleId="Revision">
    <w:name w:val="Revision"/>
    <w:hidden/>
    <w:uiPriority w:val="99"/>
    <w:semiHidden/>
    <w:rsid w:val="002B434F"/>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335303403">
      <w:bodyDiv w:val="1"/>
      <w:marLeft w:val="0"/>
      <w:marRight w:val="0"/>
      <w:marTop w:val="0"/>
      <w:marBottom w:val="0"/>
      <w:divBdr>
        <w:top w:val="none" w:sz="0" w:space="0" w:color="auto"/>
        <w:left w:val="none" w:sz="0" w:space="0" w:color="auto"/>
        <w:bottom w:val="none" w:sz="0" w:space="0" w:color="auto"/>
        <w:right w:val="none" w:sz="0" w:space="0" w:color="auto"/>
      </w:divBdr>
      <w:divsChild>
        <w:div w:id="399906464">
          <w:marLeft w:val="547"/>
          <w:marRight w:val="0"/>
          <w:marTop w:val="120"/>
          <w:marBottom w:val="240"/>
          <w:divBdr>
            <w:top w:val="none" w:sz="0" w:space="0" w:color="auto"/>
            <w:left w:val="none" w:sz="0" w:space="0" w:color="auto"/>
            <w:bottom w:val="none" w:sz="0" w:space="0" w:color="auto"/>
            <w:right w:val="none" w:sz="0" w:space="0" w:color="auto"/>
          </w:divBdr>
        </w:div>
      </w:divsChild>
    </w:div>
    <w:div w:id="366030040">
      <w:bodyDiv w:val="1"/>
      <w:marLeft w:val="0"/>
      <w:marRight w:val="0"/>
      <w:marTop w:val="0"/>
      <w:marBottom w:val="0"/>
      <w:divBdr>
        <w:top w:val="none" w:sz="0" w:space="0" w:color="auto"/>
        <w:left w:val="none" w:sz="0" w:space="0" w:color="auto"/>
        <w:bottom w:val="none" w:sz="0" w:space="0" w:color="auto"/>
        <w:right w:val="none" w:sz="0" w:space="0" w:color="auto"/>
      </w:divBdr>
      <w:divsChild>
        <w:div w:id="785004882">
          <w:marLeft w:val="0"/>
          <w:marRight w:val="0"/>
          <w:marTop w:val="0"/>
          <w:marBottom w:val="0"/>
          <w:divBdr>
            <w:top w:val="none" w:sz="0" w:space="0" w:color="auto"/>
            <w:left w:val="none" w:sz="0" w:space="0" w:color="auto"/>
            <w:bottom w:val="none" w:sz="0" w:space="0" w:color="auto"/>
            <w:right w:val="none" w:sz="0" w:space="0" w:color="auto"/>
          </w:divBdr>
          <w:divsChild>
            <w:div w:id="1324041122">
              <w:marLeft w:val="0"/>
              <w:marRight w:val="0"/>
              <w:marTop w:val="0"/>
              <w:marBottom w:val="0"/>
              <w:divBdr>
                <w:top w:val="none" w:sz="0" w:space="0" w:color="auto"/>
                <w:left w:val="none" w:sz="0" w:space="0" w:color="auto"/>
                <w:bottom w:val="none" w:sz="0" w:space="0" w:color="auto"/>
                <w:right w:val="none" w:sz="0" w:space="0" w:color="auto"/>
              </w:divBdr>
              <w:divsChild>
                <w:div w:id="1849707410">
                  <w:marLeft w:val="0"/>
                  <w:marRight w:val="0"/>
                  <w:marTop w:val="0"/>
                  <w:marBottom w:val="0"/>
                  <w:divBdr>
                    <w:top w:val="none" w:sz="0" w:space="0" w:color="auto"/>
                    <w:left w:val="none" w:sz="0" w:space="0" w:color="auto"/>
                    <w:bottom w:val="none" w:sz="0" w:space="0" w:color="auto"/>
                    <w:right w:val="none" w:sz="0" w:space="0" w:color="auto"/>
                  </w:divBdr>
                  <w:divsChild>
                    <w:div w:id="428162389">
                      <w:marLeft w:val="0"/>
                      <w:marRight w:val="0"/>
                      <w:marTop w:val="0"/>
                      <w:marBottom w:val="0"/>
                      <w:divBdr>
                        <w:top w:val="none" w:sz="0" w:space="0" w:color="auto"/>
                        <w:left w:val="none" w:sz="0" w:space="0" w:color="auto"/>
                        <w:bottom w:val="none" w:sz="0" w:space="0" w:color="auto"/>
                        <w:right w:val="none" w:sz="0" w:space="0" w:color="auto"/>
                      </w:divBdr>
                      <w:divsChild>
                        <w:div w:id="149291065">
                          <w:marLeft w:val="90"/>
                          <w:marRight w:val="0"/>
                          <w:marTop w:val="0"/>
                          <w:marBottom w:val="0"/>
                          <w:divBdr>
                            <w:top w:val="none" w:sz="0" w:space="0" w:color="auto"/>
                            <w:left w:val="none" w:sz="0" w:space="0" w:color="auto"/>
                            <w:bottom w:val="none" w:sz="0" w:space="0" w:color="auto"/>
                            <w:right w:val="none" w:sz="0" w:space="0" w:color="auto"/>
                          </w:divBdr>
                          <w:divsChild>
                            <w:div w:id="1796366296">
                              <w:marLeft w:val="0"/>
                              <w:marRight w:val="0"/>
                              <w:marTop w:val="0"/>
                              <w:marBottom w:val="0"/>
                              <w:divBdr>
                                <w:top w:val="none" w:sz="0" w:space="0" w:color="auto"/>
                                <w:left w:val="none" w:sz="0" w:space="0" w:color="auto"/>
                                <w:bottom w:val="none" w:sz="0" w:space="0" w:color="auto"/>
                                <w:right w:val="none" w:sz="0" w:space="0" w:color="auto"/>
                              </w:divBdr>
                              <w:divsChild>
                                <w:div w:id="927538828">
                                  <w:marLeft w:val="0"/>
                                  <w:marRight w:val="0"/>
                                  <w:marTop w:val="0"/>
                                  <w:marBottom w:val="0"/>
                                  <w:divBdr>
                                    <w:top w:val="none" w:sz="0" w:space="0" w:color="auto"/>
                                    <w:left w:val="none" w:sz="0" w:space="0" w:color="auto"/>
                                    <w:bottom w:val="none" w:sz="0" w:space="0" w:color="auto"/>
                                    <w:right w:val="none" w:sz="0" w:space="0" w:color="auto"/>
                                  </w:divBdr>
                                  <w:divsChild>
                                    <w:div w:id="343164921">
                                      <w:marLeft w:val="0"/>
                                      <w:marRight w:val="0"/>
                                      <w:marTop w:val="0"/>
                                      <w:marBottom w:val="0"/>
                                      <w:divBdr>
                                        <w:top w:val="none" w:sz="0" w:space="0" w:color="auto"/>
                                        <w:left w:val="none" w:sz="0" w:space="0" w:color="auto"/>
                                        <w:bottom w:val="none" w:sz="0" w:space="0" w:color="auto"/>
                                        <w:right w:val="none" w:sz="0" w:space="0" w:color="auto"/>
                                      </w:divBdr>
                                      <w:divsChild>
                                        <w:div w:id="1996101197">
                                          <w:marLeft w:val="0"/>
                                          <w:marRight w:val="0"/>
                                          <w:marTop w:val="0"/>
                                          <w:marBottom w:val="0"/>
                                          <w:divBdr>
                                            <w:top w:val="none" w:sz="0" w:space="0" w:color="auto"/>
                                            <w:left w:val="none" w:sz="0" w:space="0" w:color="auto"/>
                                            <w:bottom w:val="none" w:sz="0" w:space="0" w:color="auto"/>
                                            <w:right w:val="none" w:sz="0" w:space="0" w:color="auto"/>
                                          </w:divBdr>
                                          <w:divsChild>
                                            <w:div w:id="1260991585">
                                              <w:marLeft w:val="0"/>
                                              <w:marRight w:val="0"/>
                                              <w:marTop w:val="0"/>
                                              <w:marBottom w:val="0"/>
                                              <w:divBdr>
                                                <w:top w:val="none" w:sz="0" w:space="0" w:color="auto"/>
                                                <w:left w:val="none" w:sz="0" w:space="0" w:color="auto"/>
                                                <w:bottom w:val="none" w:sz="0" w:space="0" w:color="auto"/>
                                                <w:right w:val="none" w:sz="0" w:space="0" w:color="auto"/>
                                              </w:divBdr>
                                              <w:divsChild>
                                                <w:div w:id="1169977604">
                                                  <w:marLeft w:val="0"/>
                                                  <w:marRight w:val="0"/>
                                                  <w:marTop w:val="0"/>
                                                  <w:marBottom w:val="0"/>
                                                  <w:divBdr>
                                                    <w:top w:val="none" w:sz="0" w:space="0" w:color="auto"/>
                                                    <w:left w:val="none" w:sz="0" w:space="0" w:color="auto"/>
                                                    <w:bottom w:val="none" w:sz="0" w:space="0" w:color="auto"/>
                                                    <w:right w:val="none" w:sz="0" w:space="0" w:color="auto"/>
                                                  </w:divBdr>
                                                  <w:divsChild>
                                                    <w:div w:id="18834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1656455">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2650130">
      <w:bodyDiv w:val="1"/>
      <w:marLeft w:val="0"/>
      <w:marRight w:val="0"/>
      <w:marTop w:val="0"/>
      <w:marBottom w:val="0"/>
      <w:divBdr>
        <w:top w:val="none" w:sz="0" w:space="0" w:color="auto"/>
        <w:left w:val="none" w:sz="0" w:space="0" w:color="auto"/>
        <w:bottom w:val="none" w:sz="0" w:space="0" w:color="auto"/>
        <w:right w:val="none" w:sz="0" w:space="0" w:color="auto"/>
      </w:divBdr>
      <w:divsChild>
        <w:div w:id="809327666">
          <w:marLeft w:val="0"/>
          <w:marRight w:val="0"/>
          <w:marTop w:val="0"/>
          <w:marBottom w:val="0"/>
          <w:divBdr>
            <w:top w:val="none" w:sz="0" w:space="0" w:color="auto"/>
            <w:left w:val="none" w:sz="0" w:space="0" w:color="auto"/>
            <w:bottom w:val="none" w:sz="0" w:space="0" w:color="auto"/>
            <w:right w:val="none" w:sz="0" w:space="0" w:color="auto"/>
          </w:divBdr>
          <w:divsChild>
            <w:div w:id="86655552">
              <w:marLeft w:val="0"/>
              <w:marRight w:val="0"/>
              <w:marTop w:val="0"/>
              <w:marBottom w:val="0"/>
              <w:divBdr>
                <w:top w:val="none" w:sz="0" w:space="0" w:color="auto"/>
                <w:left w:val="none" w:sz="0" w:space="0" w:color="auto"/>
                <w:bottom w:val="none" w:sz="0" w:space="0" w:color="auto"/>
                <w:right w:val="none" w:sz="0" w:space="0" w:color="auto"/>
              </w:divBdr>
              <w:divsChild>
                <w:div w:id="91363823">
                  <w:marLeft w:val="0"/>
                  <w:marRight w:val="0"/>
                  <w:marTop w:val="0"/>
                  <w:marBottom w:val="0"/>
                  <w:divBdr>
                    <w:top w:val="none" w:sz="0" w:space="0" w:color="auto"/>
                    <w:left w:val="none" w:sz="0" w:space="0" w:color="auto"/>
                    <w:bottom w:val="none" w:sz="0" w:space="0" w:color="auto"/>
                    <w:right w:val="none" w:sz="0" w:space="0" w:color="auto"/>
                  </w:divBdr>
                  <w:divsChild>
                    <w:div w:id="366947842">
                      <w:marLeft w:val="0"/>
                      <w:marRight w:val="0"/>
                      <w:marTop w:val="0"/>
                      <w:marBottom w:val="0"/>
                      <w:divBdr>
                        <w:top w:val="none" w:sz="0" w:space="0" w:color="auto"/>
                        <w:left w:val="none" w:sz="0" w:space="0" w:color="auto"/>
                        <w:bottom w:val="none" w:sz="0" w:space="0" w:color="auto"/>
                        <w:right w:val="none" w:sz="0" w:space="0" w:color="auto"/>
                      </w:divBdr>
                      <w:divsChild>
                        <w:div w:id="921255644">
                          <w:marLeft w:val="0"/>
                          <w:marRight w:val="0"/>
                          <w:marTop w:val="0"/>
                          <w:marBottom w:val="0"/>
                          <w:divBdr>
                            <w:top w:val="none" w:sz="0" w:space="0" w:color="auto"/>
                            <w:left w:val="none" w:sz="0" w:space="0" w:color="auto"/>
                            <w:bottom w:val="none" w:sz="0" w:space="0" w:color="auto"/>
                            <w:right w:val="none" w:sz="0" w:space="0" w:color="auto"/>
                          </w:divBdr>
                          <w:divsChild>
                            <w:div w:id="851801494">
                              <w:marLeft w:val="0"/>
                              <w:marRight w:val="0"/>
                              <w:marTop w:val="0"/>
                              <w:marBottom w:val="0"/>
                              <w:divBdr>
                                <w:top w:val="none" w:sz="0" w:space="0" w:color="auto"/>
                                <w:left w:val="none" w:sz="0" w:space="0" w:color="auto"/>
                                <w:bottom w:val="none" w:sz="0" w:space="0" w:color="auto"/>
                                <w:right w:val="none" w:sz="0" w:space="0" w:color="auto"/>
                              </w:divBdr>
                              <w:divsChild>
                                <w:div w:id="561140136">
                                  <w:marLeft w:val="0"/>
                                  <w:marRight w:val="0"/>
                                  <w:marTop w:val="0"/>
                                  <w:marBottom w:val="0"/>
                                  <w:divBdr>
                                    <w:top w:val="none" w:sz="0" w:space="0" w:color="auto"/>
                                    <w:left w:val="none" w:sz="0" w:space="0" w:color="auto"/>
                                    <w:bottom w:val="none" w:sz="0" w:space="0" w:color="auto"/>
                                    <w:right w:val="none" w:sz="0" w:space="0" w:color="auto"/>
                                  </w:divBdr>
                                  <w:divsChild>
                                    <w:div w:id="6845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63721177">
      <w:bodyDiv w:val="1"/>
      <w:marLeft w:val="0"/>
      <w:marRight w:val="0"/>
      <w:marTop w:val="0"/>
      <w:marBottom w:val="0"/>
      <w:divBdr>
        <w:top w:val="none" w:sz="0" w:space="0" w:color="auto"/>
        <w:left w:val="none" w:sz="0" w:space="0" w:color="auto"/>
        <w:bottom w:val="none" w:sz="0" w:space="0" w:color="auto"/>
        <w:right w:val="none" w:sz="0" w:space="0" w:color="auto"/>
      </w:divBdr>
    </w:div>
    <w:div w:id="845173188">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54113">
      <w:bodyDiv w:val="1"/>
      <w:marLeft w:val="0"/>
      <w:marRight w:val="0"/>
      <w:marTop w:val="0"/>
      <w:marBottom w:val="0"/>
      <w:divBdr>
        <w:top w:val="none" w:sz="0" w:space="0" w:color="auto"/>
        <w:left w:val="none" w:sz="0" w:space="0" w:color="auto"/>
        <w:bottom w:val="none" w:sz="0" w:space="0" w:color="auto"/>
        <w:right w:val="none" w:sz="0" w:space="0" w:color="auto"/>
      </w:divBdr>
    </w:div>
    <w:div w:id="1209102742">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566599727">
      <w:bodyDiv w:val="1"/>
      <w:marLeft w:val="0"/>
      <w:marRight w:val="0"/>
      <w:marTop w:val="0"/>
      <w:marBottom w:val="0"/>
      <w:divBdr>
        <w:top w:val="none" w:sz="0" w:space="0" w:color="auto"/>
        <w:left w:val="none" w:sz="0" w:space="0" w:color="auto"/>
        <w:bottom w:val="none" w:sz="0" w:space="0" w:color="auto"/>
        <w:right w:val="none" w:sz="0" w:space="0" w:color="auto"/>
      </w:divBdr>
      <w:divsChild>
        <w:div w:id="203715167">
          <w:marLeft w:val="0"/>
          <w:marRight w:val="0"/>
          <w:marTop w:val="0"/>
          <w:marBottom w:val="0"/>
          <w:divBdr>
            <w:top w:val="none" w:sz="0" w:space="0" w:color="auto"/>
            <w:left w:val="none" w:sz="0" w:space="0" w:color="auto"/>
            <w:bottom w:val="none" w:sz="0" w:space="0" w:color="auto"/>
            <w:right w:val="none" w:sz="0" w:space="0" w:color="auto"/>
          </w:divBdr>
          <w:divsChild>
            <w:div w:id="318120145">
              <w:marLeft w:val="0"/>
              <w:marRight w:val="0"/>
              <w:marTop w:val="0"/>
              <w:marBottom w:val="0"/>
              <w:divBdr>
                <w:top w:val="none" w:sz="0" w:space="0" w:color="auto"/>
                <w:left w:val="none" w:sz="0" w:space="0" w:color="auto"/>
                <w:bottom w:val="none" w:sz="0" w:space="0" w:color="auto"/>
                <w:right w:val="none" w:sz="0" w:space="0" w:color="auto"/>
              </w:divBdr>
              <w:divsChild>
                <w:div w:id="1567035617">
                  <w:marLeft w:val="0"/>
                  <w:marRight w:val="0"/>
                  <w:marTop w:val="0"/>
                  <w:marBottom w:val="0"/>
                  <w:divBdr>
                    <w:top w:val="none" w:sz="0" w:space="0" w:color="auto"/>
                    <w:left w:val="none" w:sz="0" w:space="0" w:color="auto"/>
                    <w:bottom w:val="none" w:sz="0" w:space="0" w:color="auto"/>
                    <w:right w:val="none" w:sz="0" w:space="0" w:color="auto"/>
                  </w:divBdr>
                  <w:divsChild>
                    <w:div w:id="539361726">
                      <w:marLeft w:val="0"/>
                      <w:marRight w:val="0"/>
                      <w:marTop w:val="0"/>
                      <w:marBottom w:val="0"/>
                      <w:divBdr>
                        <w:top w:val="none" w:sz="0" w:space="0" w:color="auto"/>
                        <w:left w:val="none" w:sz="0" w:space="0" w:color="auto"/>
                        <w:bottom w:val="none" w:sz="0" w:space="0" w:color="auto"/>
                        <w:right w:val="none" w:sz="0" w:space="0" w:color="auto"/>
                      </w:divBdr>
                      <w:divsChild>
                        <w:div w:id="1866823766">
                          <w:marLeft w:val="0"/>
                          <w:marRight w:val="0"/>
                          <w:marTop w:val="0"/>
                          <w:marBottom w:val="0"/>
                          <w:divBdr>
                            <w:top w:val="none" w:sz="0" w:space="0" w:color="auto"/>
                            <w:left w:val="none" w:sz="0" w:space="0" w:color="auto"/>
                            <w:bottom w:val="none" w:sz="0" w:space="0" w:color="auto"/>
                            <w:right w:val="none" w:sz="0" w:space="0" w:color="auto"/>
                          </w:divBdr>
                          <w:divsChild>
                            <w:div w:id="1515068878">
                              <w:marLeft w:val="2070"/>
                              <w:marRight w:val="3960"/>
                              <w:marTop w:val="0"/>
                              <w:marBottom w:val="0"/>
                              <w:divBdr>
                                <w:top w:val="none" w:sz="0" w:space="0" w:color="auto"/>
                                <w:left w:val="none" w:sz="0" w:space="0" w:color="auto"/>
                                <w:bottom w:val="none" w:sz="0" w:space="0" w:color="auto"/>
                                <w:right w:val="none" w:sz="0" w:space="0" w:color="auto"/>
                              </w:divBdr>
                              <w:divsChild>
                                <w:div w:id="2110005026">
                                  <w:marLeft w:val="0"/>
                                  <w:marRight w:val="0"/>
                                  <w:marTop w:val="0"/>
                                  <w:marBottom w:val="0"/>
                                  <w:divBdr>
                                    <w:top w:val="none" w:sz="0" w:space="0" w:color="auto"/>
                                    <w:left w:val="none" w:sz="0" w:space="0" w:color="auto"/>
                                    <w:bottom w:val="none" w:sz="0" w:space="0" w:color="auto"/>
                                    <w:right w:val="none" w:sz="0" w:space="0" w:color="auto"/>
                                  </w:divBdr>
                                  <w:divsChild>
                                    <w:div w:id="83763846">
                                      <w:marLeft w:val="0"/>
                                      <w:marRight w:val="0"/>
                                      <w:marTop w:val="0"/>
                                      <w:marBottom w:val="0"/>
                                      <w:divBdr>
                                        <w:top w:val="none" w:sz="0" w:space="0" w:color="auto"/>
                                        <w:left w:val="none" w:sz="0" w:space="0" w:color="auto"/>
                                        <w:bottom w:val="none" w:sz="0" w:space="0" w:color="auto"/>
                                        <w:right w:val="none" w:sz="0" w:space="0" w:color="auto"/>
                                      </w:divBdr>
                                      <w:divsChild>
                                        <w:div w:id="1786388549">
                                          <w:marLeft w:val="0"/>
                                          <w:marRight w:val="0"/>
                                          <w:marTop w:val="0"/>
                                          <w:marBottom w:val="0"/>
                                          <w:divBdr>
                                            <w:top w:val="none" w:sz="0" w:space="0" w:color="auto"/>
                                            <w:left w:val="none" w:sz="0" w:space="0" w:color="auto"/>
                                            <w:bottom w:val="none" w:sz="0" w:space="0" w:color="auto"/>
                                            <w:right w:val="none" w:sz="0" w:space="0" w:color="auto"/>
                                          </w:divBdr>
                                          <w:divsChild>
                                            <w:div w:id="26218903">
                                              <w:marLeft w:val="0"/>
                                              <w:marRight w:val="0"/>
                                              <w:marTop w:val="90"/>
                                              <w:marBottom w:val="0"/>
                                              <w:divBdr>
                                                <w:top w:val="none" w:sz="0" w:space="0" w:color="auto"/>
                                                <w:left w:val="none" w:sz="0" w:space="0" w:color="auto"/>
                                                <w:bottom w:val="none" w:sz="0" w:space="0" w:color="auto"/>
                                                <w:right w:val="none" w:sz="0" w:space="0" w:color="auto"/>
                                              </w:divBdr>
                                              <w:divsChild>
                                                <w:div w:id="971904258">
                                                  <w:marLeft w:val="0"/>
                                                  <w:marRight w:val="0"/>
                                                  <w:marTop w:val="0"/>
                                                  <w:marBottom w:val="0"/>
                                                  <w:divBdr>
                                                    <w:top w:val="none" w:sz="0" w:space="0" w:color="auto"/>
                                                    <w:left w:val="none" w:sz="0" w:space="0" w:color="auto"/>
                                                    <w:bottom w:val="none" w:sz="0" w:space="0" w:color="auto"/>
                                                    <w:right w:val="none" w:sz="0" w:space="0" w:color="auto"/>
                                                  </w:divBdr>
                                                  <w:divsChild>
                                                    <w:div w:id="693000280">
                                                      <w:marLeft w:val="0"/>
                                                      <w:marRight w:val="0"/>
                                                      <w:marTop w:val="0"/>
                                                      <w:marBottom w:val="0"/>
                                                      <w:divBdr>
                                                        <w:top w:val="none" w:sz="0" w:space="0" w:color="auto"/>
                                                        <w:left w:val="none" w:sz="0" w:space="0" w:color="auto"/>
                                                        <w:bottom w:val="none" w:sz="0" w:space="0" w:color="auto"/>
                                                        <w:right w:val="none" w:sz="0" w:space="0" w:color="auto"/>
                                                      </w:divBdr>
                                                      <w:divsChild>
                                                        <w:div w:id="340668984">
                                                          <w:marLeft w:val="0"/>
                                                          <w:marRight w:val="0"/>
                                                          <w:marTop w:val="0"/>
                                                          <w:marBottom w:val="0"/>
                                                          <w:divBdr>
                                                            <w:top w:val="none" w:sz="0" w:space="0" w:color="auto"/>
                                                            <w:left w:val="none" w:sz="0" w:space="0" w:color="auto"/>
                                                            <w:bottom w:val="none" w:sz="0" w:space="0" w:color="auto"/>
                                                            <w:right w:val="none" w:sz="0" w:space="0" w:color="auto"/>
                                                          </w:divBdr>
                                                          <w:divsChild>
                                                            <w:div w:id="1772309980">
                                                              <w:marLeft w:val="0"/>
                                                              <w:marRight w:val="0"/>
                                                              <w:marTop w:val="0"/>
                                                              <w:marBottom w:val="450"/>
                                                              <w:divBdr>
                                                                <w:top w:val="none" w:sz="0" w:space="0" w:color="auto"/>
                                                                <w:left w:val="none" w:sz="0" w:space="0" w:color="auto"/>
                                                                <w:bottom w:val="none" w:sz="0" w:space="0" w:color="auto"/>
                                                                <w:right w:val="none" w:sz="0" w:space="0" w:color="auto"/>
                                                              </w:divBdr>
                                                              <w:divsChild>
                                                                <w:div w:id="817696008">
                                                                  <w:marLeft w:val="0"/>
                                                                  <w:marRight w:val="0"/>
                                                                  <w:marTop w:val="0"/>
                                                                  <w:marBottom w:val="0"/>
                                                                  <w:divBdr>
                                                                    <w:top w:val="none" w:sz="0" w:space="0" w:color="auto"/>
                                                                    <w:left w:val="none" w:sz="0" w:space="0" w:color="auto"/>
                                                                    <w:bottom w:val="none" w:sz="0" w:space="0" w:color="auto"/>
                                                                    <w:right w:val="none" w:sz="0" w:space="0" w:color="auto"/>
                                                                  </w:divBdr>
                                                                  <w:divsChild>
                                                                    <w:div w:id="48773052">
                                                                      <w:marLeft w:val="0"/>
                                                                      <w:marRight w:val="0"/>
                                                                      <w:marTop w:val="0"/>
                                                                      <w:marBottom w:val="0"/>
                                                                      <w:divBdr>
                                                                        <w:top w:val="none" w:sz="0" w:space="0" w:color="auto"/>
                                                                        <w:left w:val="none" w:sz="0" w:space="0" w:color="auto"/>
                                                                        <w:bottom w:val="none" w:sz="0" w:space="0" w:color="auto"/>
                                                                        <w:right w:val="none" w:sz="0" w:space="0" w:color="auto"/>
                                                                      </w:divBdr>
                                                                      <w:divsChild>
                                                                        <w:div w:id="1943107959">
                                                                          <w:marLeft w:val="0"/>
                                                                          <w:marRight w:val="0"/>
                                                                          <w:marTop w:val="0"/>
                                                                          <w:marBottom w:val="0"/>
                                                                          <w:divBdr>
                                                                            <w:top w:val="none" w:sz="0" w:space="0" w:color="auto"/>
                                                                            <w:left w:val="none" w:sz="0" w:space="0" w:color="auto"/>
                                                                            <w:bottom w:val="none" w:sz="0" w:space="0" w:color="auto"/>
                                                                            <w:right w:val="none" w:sz="0" w:space="0" w:color="auto"/>
                                                                          </w:divBdr>
                                                                          <w:divsChild>
                                                                            <w:div w:id="1557666948">
                                                                              <w:marLeft w:val="0"/>
                                                                              <w:marRight w:val="0"/>
                                                                              <w:marTop w:val="0"/>
                                                                              <w:marBottom w:val="0"/>
                                                                              <w:divBdr>
                                                                                <w:top w:val="none" w:sz="0" w:space="0" w:color="auto"/>
                                                                                <w:left w:val="none" w:sz="0" w:space="0" w:color="auto"/>
                                                                                <w:bottom w:val="none" w:sz="0" w:space="0" w:color="auto"/>
                                                                                <w:right w:val="none" w:sz="0" w:space="0" w:color="auto"/>
                                                                              </w:divBdr>
                                                                            </w:div>
                                                                            <w:div w:id="629551030">
                                                                              <w:marLeft w:val="0"/>
                                                                              <w:marRight w:val="0"/>
                                                                              <w:marTop w:val="0"/>
                                                                              <w:marBottom w:val="0"/>
                                                                              <w:divBdr>
                                                                                <w:top w:val="none" w:sz="0" w:space="0" w:color="auto"/>
                                                                                <w:left w:val="none" w:sz="0" w:space="0" w:color="auto"/>
                                                                                <w:bottom w:val="none" w:sz="0" w:space="0" w:color="auto"/>
                                                                                <w:right w:val="none" w:sz="0" w:space="0" w:color="auto"/>
                                                                              </w:divBdr>
                                                                              <w:divsChild>
                                                                                <w:div w:id="17523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34695">
                                                                          <w:marLeft w:val="0"/>
                                                                          <w:marRight w:val="0"/>
                                                                          <w:marTop w:val="0"/>
                                                                          <w:marBottom w:val="0"/>
                                                                          <w:divBdr>
                                                                            <w:top w:val="none" w:sz="0" w:space="0" w:color="auto"/>
                                                                            <w:left w:val="none" w:sz="0" w:space="0" w:color="auto"/>
                                                                            <w:bottom w:val="none" w:sz="0" w:space="0" w:color="auto"/>
                                                                            <w:right w:val="none" w:sz="0" w:space="0" w:color="auto"/>
                                                                          </w:divBdr>
                                                                          <w:divsChild>
                                                                            <w:div w:id="19090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919881">
      <w:bodyDiv w:val="1"/>
      <w:marLeft w:val="0"/>
      <w:marRight w:val="0"/>
      <w:marTop w:val="0"/>
      <w:marBottom w:val="0"/>
      <w:divBdr>
        <w:top w:val="none" w:sz="0" w:space="0" w:color="auto"/>
        <w:left w:val="none" w:sz="0" w:space="0" w:color="auto"/>
        <w:bottom w:val="none" w:sz="0" w:space="0" w:color="auto"/>
        <w:right w:val="none" w:sz="0" w:space="0" w:color="auto"/>
      </w:divBdr>
    </w:div>
    <w:div w:id="1615598115">
      <w:bodyDiv w:val="1"/>
      <w:marLeft w:val="0"/>
      <w:marRight w:val="0"/>
      <w:marTop w:val="0"/>
      <w:marBottom w:val="0"/>
      <w:divBdr>
        <w:top w:val="none" w:sz="0" w:space="0" w:color="auto"/>
        <w:left w:val="none" w:sz="0" w:space="0" w:color="auto"/>
        <w:bottom w:val="none" w:sz="0" w:space="0" w:color="auto"/>
        <w:right w:val="none" w:sz="0" w:space="0" w:color="auto"/>
      </w:divBdr>
    </w:div>
    <w:div w:id="1628776568">
      <w:bodyDiv w:val="1"/>
      <w:marLeft w:val="0"/>
      <w:marRight w:val="0"/>
      <w:marTop w:val="0"/>
      <w:marBottom w:val="0"/>
      <w:divBdr>
        <w:top w:val="none" w:sz="0" w:space="0" w:color="auto"/>
        <w:left w:val="none" w:sz="0" w:space="0" w:color="auto"/>
        <w:bottom w:val="none" w:sz="0" w:space="0" w:color="auto"/>
        <w:right w:val="none" w:sz="0" w:space="0" w:color="auto"/>
      </w:divBdr>
      <w:divsChild>
        <w:div w:id="600338376">
          <w:marLeft w:val="547"/>
          <w:marRight w:val="0"/>
          <w:marTop w:val="120"/>
          <w:marBottom w:val="240"/>
          <w:divBdr>
            <w:top w:val="none" w:sz="0" w:space="0" w:color="auto"/>
            <w:left w:val="none" w:sz="0" w:space="0" w:color="auto"/>
            <w:bottom w:val="none" w:sz="0" w:space="0" w:color="auto"/>
            <w:right w:val="none" w:sz="0" w:space="0" w:color="auto"/>
          </w:divBdr>
        </w:div>
        <w:div w:id="606930543">
          <w:marLeft w:val="547"/>
          <w:marRight w:val="0"/>
          <w:marTop w:val="120"/>
          <w:marBottom w:val="240"/>
          <w:divBdr>
            <w:top w:val="none" w:sz="0" w:space="0" w:color="auto"/>
            <w:left w:val="none" w:sz="0" w:space="0" w:color="auto"/>
            <w:bottom w:val="none" w:sz="0" w:space="0" w:color="auto"/>
            <w:right w:val="none" w:sz="0" w:space="0" w:color="auto"/>
          </w:divBdr>
        </w:div>
        <w:div w:id="266155978">
          <w:marLeft w:val="547"/>
          <w:marRight w:val="0"/>
          <w:marTop w:val="120"/>
          <w:marBottom w:val="240"/>
          <w:divBdr>
            <w:top w:val="none" w:sz="0" w:space="0" w:color="auto"/>
            <w:left w:val="none" w:sz="0" w:space="0" w:color="auto"/>
            <w:bottom w:val="none" w:sz="0" w:space="0" w:color="auto"/>
            <w:right w:val="none" w:sz="0" w:space="0" w:color="auto"/>
          </w:divBdr>
        </w:div>
      </w:divsChild>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813711337">
      <w:bodyDiv w:val="1"/>
      <w:marLeft w:val="0"/>
      <w:marRight w:val="0"/>
      <w:marTop w:val="0"/>
      <w:marBottom w:val="0"/>
      <w:divBdr>
        <w:top w:val="none" w:sz="0" w:space="0" w:color="auto"/>
        <w:left w:val="none" w:sz="0" w:space="0" w:color="auto"/>
        <w:bottom w:val="none" w:sz="0" w:space="0" w:color="auto"/>
        <w:right w:val="none" w:sz="0" w:space="0" w:color="auto"/>
      </w:divBdr>
    </w:div>
    <w:div w:id="1826050408">
      <w:bodyDiv w:val="1"/>
      <w:marLeft w:val="0"/>
      <w:marRight w:val="0"/>
      <w:marTop w:val="0"/>
      <w:marBottom w:val="0"/>
      <w:divBdr>
        <w:top w:val="none" w:sz="0" w:space="0" w:color="auto"/>
        <w:left w:val="none" w:sz="0" w:space="0" w:color="auto"/>
        <w:bottom w:val="none" w:sz="0" w:space="0" w:color="auto"/>
        <w:right w:val="none" w:sz="0" w:space="0" w:color="auto"/>
      </w:divBdr>
      <w:divsChild>
        <w:div w:id="935789758">
          <w:marLeft w:val="0"/>
          <w:marRight w:val="0"/>
          <w:marTop w:val="0"/>
          <w:marBottom w:val="0"/>
          <w:divBdr>
            <w:top w:val="none" w:sz="0" w:space="0" w:color="auto"/>
            <w:left w:val="none" w:sz="0" w:space="0" w:color="auto"/>
            <w:bottom w:val="none" w:sz="0" w:space="0" w:color="auto"/>
            <w:right w:val="none" w:sz="0" w:space="0" w:color="auto"/>
          </w:divBdr>
          <w:divsChild>
            <w:div w:id="311906948">
              <w:marLeft w:val="0"/>
              <w:marRight w:val="0"/>
              <w:marTop w:val="0"/>
              <w:marBottom w:val="0"/>
              <w:divBdr>
                <w:top w:val="none" w:sz="0" w:space="0" w:color="auto"/>
                <w:left w:val="none" w:sz="0" w:space="0" w:color="auto"/>
                <w:bottom w:val="none" w:sz="0" w:space="0" w:color="auto"/>
                <w:right w:val="none" w:sz="0" w:space="0" w:color="auto"/>
              </w:divBdr>
              <w:divsChild>
                <w:div w:id="2027827314">
                  <w:marLeft w:val="0"/>
                  <w:marRight w:val="0"/>
                  <w:marTop w:val="0"/>
                  <w:marBottom w:val="0"/>
                  <w:divBdr>
                    <w:top w:val="none" w:sz="0" w:space="0" w:color="auto"/>
                    <w:left w:val="none" w:sz="0" w:space="0" w:color="auto"/>
                    <w:bottom w:val="none" w:sz="0" w:space="0" w:color="auto"/>
                    <w:right w:val="none" w:sz="0" w:space="0" w:color="auto"/>
                  </w:divBdr>
                  <w:divsChild>
                    <w:div w:id="1357078264">
                      <w:marLeft w:val="0"/>
                      <w:marRight w:val="0"/>
                      <w:marTop w:val="0"/>
                      <w:marBottom w:val="0"/>
                      <w:divBdr>
                        <w:top w:val="none" w:sz="0" w:space="0" w:color="auto"/>
                        <w:left w:val="none" w:sz="0" w:space="0" w:color="auto"/>
                        <w:bottom w:val="none" w:sz="0" w:space="0" w:color="auto"/>
                        <w:right w:val="none" w:sz="0" w:space="0" w:color="auto"/>
                      </w:divBdr>
                      <w:divsChild>
                        <w:div w:id="348142331">
                          <w:marLeft w:val="90"/>
                          <w:marRight w:val="0"/>
                          <w:marTop w:val="0"/>
                          <w:marBottom w:val="0"/>
                          <w:divBdr>
                            <w:top w:val="none" w:sz="0" w:space="0" w:color="auto"/>
                            <w:left w:val="none" w:sz="0" w:space="0" w:color="auto"/>
                            <w:bottom w:val="none" w:sz="0" w:space="0" w:color="auto"/>
                            <w:right w:val="none" w:sz="0" w:space="0" w:color="auto"/>
                          </w:divBdr>
                          <w:divsChild>
                            <w:div w:id="2108647265">
                              <w:marLeft w:val="0"/>
                              <w:marRight w:val="0"/>
                              <w:marTop w:val="0"/>
                              <w:marBottom w:val="0"/>
                              <w:divBdr>
                                <w:top w:val="none" w:sz="0" w:space="0" w:color="auto"/>
                                <w:left w:val="none" w:sz="0" w:space="0" w:color="auto"/>
                                <w:bottom w:val="none" w:sz="0" w:space="0" w:color="auto"/>
                                <w:right w:val="none" w:sz="0" w:space="0" w:color="auto"/>
                              </w:divBdr>
                              <w:divsChild>
                                <w:div w:id="2089033113">
                                  <w:marLeft w:val="0"/>
                                  <w:marRight w:val="0"/>
                                  <w:marTop w:val="0"/>
                                  <w:marBottom w:val="0"/>
                                  <w:divBdr>
                                    <w:top w:val="none" w:sz="0" w:space="0" w:color="auto"/>
                                    <w:left w:val="none" w:sz="0" w:space="0" w:color="auto"/>
                                    <w:bottom w:val="none" w:sz="0" w:space="0" w:color="auto"/>
                                    <w:right w:val="none" w:sz="0" w:space="0" w:color="auto"/>
                                  </w:divBdr>
                                  <w:divsChild>
                                    <w:div w:id="1026954144">
                                      <w:marLeft w:val="0"/>
                                      <w:marRight w:val="0"/>
                                      <w:marTop w:val="0"/>
                                      <w:marBottom w:val="0"/>
                                      <w:divBdr>
                                        <w:top w:val="none" w:sz="0" w:space="0" w:color="auto"/>
                                        <w:left w:val="none" w:sz="0" w:space="0" w:color="auto"/>
                                        <w:bottom w:val="none" w:sz="0" w:space="0" w:color="auto"/>
                                        <w:right w:val="none" w:sz="0" w:space="0" w:color="auto"/>
                                      </w:divBdr>
                                      <w:divsChild>
                                        <w:div w:id="570039306">
                                          <w:marLeft w:val="0"/>
                                          <w:marRight w:val="0"/>
                                          <w:marTop w:val="0"/>
                                          <w:marBottom w:val="0"/>
                                          <w:divBdr>
                                            <w:top w:val="none" w:sz="0" w:space="0" w:color="auto"/>
                                            <w:left w:val="none" w:sz="0" w:space="0" w:color="auto"/>
                                            <w:bottom w:val="none" w:sz="0" w:space="0" w:color="auto"/>
                                            <w:right w:val="none" w:sz="0" w:space="0" w:color="auto"/>
                                          </w:divBdr>
                                          <w:divsChild>
                                            <w:div w:id="1724480508">
                                              <w:marLeft w:val="0"/>
                                              <w:marRight w:val="0"/>
                                              <w:marTop w:val="0"/>
                                              <w:marBottom w:val="0"/>
                                              <w:divBdr>
                                                <w:top w:val="none" w:sz="0" w:space="0" w:color="auto"/>
                                                <w:left w:val="none" w:sz="0" w:space="0" w:color="auto"/>
                                                <w:bottom w:val="none" w:sz="0" w:space="0" w:color="auto"/>
                                                <w:right w:val="none" w:sz="0" w:space="0" w:color="auto"/>
                                              </w:divBdr>
                                              <w:divsChild>
                                                <w:div w:id="633146435">
                                                  <w:marLeft w:val="0"/>
                                                  <w:marRight w:val="0"/>
                                                  <w:marTop w:val="0"/>
                                                  <w:marBottom w:val="0"/>
                                                  <w:divBdr>
                                                    <w:top w:val="none" w:sz="0" w:space="0" w:color="auto"/>
                                                    <w:left w:val="none" w:sz="0" w:space="0" w:color="auto"/>
                                                    <w:bottom w:val="none" w:sz="0" w:space="0" w:color="auto"/>
                                                    <w:right w:val="none" w:sz="0" w:space="0" w:color="auto"/>
                                                  </w:divBdr>
                                                  <w:divsChild>
                                                    <w:div w:id="12792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SO@dva.gov.au%20an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79375-4392-4970-9567-EA7F7AA54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76910A-3ECB-44F8-88A3-5DCC49CFD2DF}">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4BEEA516-1C0F-46B9-AE4D-493B1957EED0}">
  <ds:schemaRefs>
    <ds:schemaRef ds:uri="http://schemas.microsoft.com/sharepoint/v3/contenttype/forms"/>
  </ds:schemaRefs>
</ds:datastoreItem>
</file>

<file path=customXml/itemProps4.xml><?xml version="1.0" encoding="utf-8"?>
<ds:datastoreItem xmlns:ds="http://schemas.openxmlformats.org/officeDocument/2006/customXml" ds:itemID="{64943468-0897-4599-934E-4D23D65C5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3892</Words>
  <Characters>22191</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2020-07-15T04:30:00Z</dcterms:created>
  <dcterms:modified xsi:type="dcterms:W3CDTF">2020-07-15T04:30:00Z</dcterms:modified>
</cp:coreProperties>
</file>