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1"/>
        <w:gridCol w:w="2835"/>
        <w:gridCol w:w="284"/>
        <w:gridCol w:w="2108"/>
        <w:gridCol w:w="303"/>
      </w:tblGrid>
      <w:tr w:rsidR="0083060B" w:rsidRPr="00AC2D33" w14:paraId="095F94A5" w14:textId="77777777" w:rsidTr="00371868">
        <w:trPr>
          <w:cantSplit/>
          <w:trHeight w:hRule="exact" w:val="1304"/>
        </w:trPr>
        <w:tc>
          <w:tcPr>
            <w:tcW w:w="4251" w:type="dxa"/>
          </w:tcPr>
          <w:p w14:paraId="17B982AB" w14:textId="77777777" w:rsidR="0083060B" w:rsidRPr="00AC2D33" w:rsidRDefault="0083060B" w:rsidP="00DD3B8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64D75DB1" wp14:editId="6D51D198">
                  <wp:extent cx="2446020" cy="625475"/>
                  <wp:effectExtent l="0" t="0" r="0" b="3175"/>
                  <wp:docPr id="2" name="Picture 2" descr="Australian Government crest, Department of Veterans'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ustralian Government crest, Department of Veterans' Affa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  <w:gridSpan w:val="4"/>
          </w:tcPr>
          <w:p w14:paraId="42D6AA12" w14:textId="77777777" w:rsidR="0083060B" w:rsidRPr="00AC2D33" w:rsidRDefault="0083060B" w:rsidP="00DD3B8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4047471C" w14:textId="77777777" w:rsidR="0083060B" w:rsidRDefault="0083060B" w:rsidP="00DD3B8B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Malignant Disorder</w:t>
            </w:r>
            <w:r w:rsidR="00CC5EC6">
              <w:rPr>
                <w:rFonts w:ascii="Calibri" w:hAnsi="Calibri" w:cs="Calibri"/>
                <w:szCs w:val="24"/>
              </w:rPr>
              <w:t>(s)</w:t>
            </w:r>
          </w:p>
          <w:p w14:paraId="097FDD75" w14:textId="77777777" w:rsidR="0083060B" w:rsidRPr="00FE7E99" w:rsidRDefault="00E36BDA" w:rsidP="00DD3B8B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83060B" w:rsidRPr="00FE7E99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83060B" w:rsidRPr="005D03A1" w14:paraId="4400B0BC" w14:textId="77777777" w:rsidTr="00371868">
        <w:trPr>
          <w:gridAfter w:val="1"/>
          <w:wAfter w:w="303" w:type="dxa"/>
          <w:cantSplit/>
        </w:trPr>
        <w:tc>
          <w:tcPr>
            <w:tcW w:w="7086" w:type="dxa"/>
            <w:gridSpan w:val="2"/>
          </w:tcPr>
          <w:p w14:paraId="32D627D4" w14:textId="77777777" w:rsidR="0083060B" w:rsidRPr="005D03A1" w:rsidRDefault="0083060B" w:rsidP="00DD3B8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4" w:type="dxa"/>
          </w:tcPr>
          <w:p w14:paraId="5CC2B818" w14:textId="77777777" w:rsidR="0083060B" w:rsidRPr="005D03A1" w:rsidRDefault="0083060B" w:rsidP="00DD3B8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8" w:type="dxa"/>
          </w:tcPr>
          <w:p w14:paraId="351D66E2" w14:textId="77777777" w:rsidR="0083060B" w:rsidRPr="005D03A1" w:rsidRDefault="0083060B" w:rsidP="00DD3B8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83060B" w:rsidRPr="00C05463" w14:paraId="6F6BCA06" w14:textId="77777777" w:rsidTr="00371868">
        <w:trPr>
          <w:cantSplit/>
          <w:trHeight w:val="454"/>
        </w:trPr>
        <w:tc>
          <w:tcPr>
            <w:tcW w:w="7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904D2" w14:textId="0475FE86" w:rsidR="0083060B" w:rsidRPr="00C05463" w:rsidRDefault="0083060B" w:rsidP="00DD3B8B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88AD50A" w14:textId="77777777" w:rsidR="0083060B" w:rsidRPr="005D03A1" w:rsidRDefault="0083060B" w:rsidP="00DD3B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BB7ED" w14:textId="3DB21653" w:rsidR="0083060B" w:rsidRPr="00C05463" w:rsidRDefault="0083060B" w:rsidP="00DD3B8B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83060B" w:rsidRPr="005D03A1" w14:paraId="58E7FA18" w14:textId="77777777" w:rsidTr="00371868">
        <w:trPr>
          <w:gridAfter w:val="1"/>
          <w:wAfter w:w="303" w:type="dxa"/>
          <w:cantSplit/>
        </w:trPr>
        <w:tc>
          <w:tcPr>
            <w:tcW w:w="7086" w:type="dxa"/>
            <w:gridSpan w:val="2"/>
          </w:tcPr>
          <w:p w14:paraId="15323A99" w14:textId="77777777" w:rsidR="0083060B" w:rsidRPr="005D03A1" w:rsidRDefault="0083060B" w:rsidP="00DD3B8B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84" w:type="dxa"/>
          </w:tcPr>
          <w:p w14:paraId="42FEC125" w14:textId="77777777" w:rsidR="0083060B" w:rsidRPr="005D03A1" w:rsidRDefault="0083060B" w:rsidP="00DD3B8B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108" w:type="dxa"/>
          </w:tcPr>
          <w:p w14:paraId="42447FCF" w14:textId="77777777" w:rsidR="0083060B" w:rsidRPr="005D03A1" w:rsidRDefault="0083060B" w:rsidP="00DD3B8B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83060B" w:rsidRPr="00F400E1" w14:paraId="7BCDB050" w14:textId="77777777" w:rsidTr="00516EB1">
        <w:trPr>
          <w:cantSplit/>
          <w:trHeight w:val="904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56852" w14:textId="77777777" w:rsidR="00961B5A" w:rsidRDefault="00696D02" w:rsidP="00D36801">
            <w:pPr>
              <w:pStyle w:val="GFDisabPromp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96D02">
              <w:rPr>
                <w:rFonts w:asciiTheme="minorHAnsi" w:hAnsiTheme="minorHAnsi" w:cstheme="minorHAnsi"/>
                <w:iCs/>
                <w:sz w:val="24"/>
                <w:szCs w:val="24"/>
              </w:rPr>
              <w:t>Please assess the following conditions:</w:t>
            </w:r>
          </w:p>
          <w:p w14:paraId="56725903" w14:textId="182CE8A3" w:rsidR="0083060B" w:rsidRPr="00696D02" w:rsidRDefault="00696D02" w:rsidP="00D36801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696D0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696D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696D0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as though </w:t>
            </w:r>
            <w:r w:rsidRPr="00696D0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696D02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0636D1E7" w14:textId="77777777" w:rsidR="00CC5EC6" w:rsidRPr="00CC5EC6" w:rsidRDefault="00CC5EC6" w:rsidP="00763D66">
      <w:pPr>
        <w:pStyle w:val="ListParagraph"/>
        <w:keepNext/>
        <w:keepLines/>
        <w:numPr>
          <w:ilvl w:val="0"/>
          <w:numId w:val="49"/>
        </w:numPr>
        <w:ind w:left="357" w:right="-425" w:hanging="357"/>
        <w:rPr>
          <w:rFonts w:ascii="Calibri" w:hAnsi="Calibri" w:cs="Calibri"/>
        </w:rPr>
      </w:pPr>
      <w:r>
        <w:rPr>
          <w:rFonts w:ascii="Calibri" w:hAnsi="Calibri" w:cs="Calibri"/>
        </w:rPr>
        <w:t>Do these</w:t>
      </w:r>
      <w:r w:rsidR="00E36BDA">
        <w:rPr>
          <w:rFonts w:ascii="Calibri" w:hAnsi="Calibri" w:cs="Calibri"/>
        </w:rPr>
        <w:t xml:space="preserve"> condition</w:t>
      </w:r>
      <w:r>
        <w:rPr>
          <w:rFonts w:ascii="Calibri" w:hAnsi="Calibri" w:cs="Calibri"/>
        </w:rPr>
        <w:t>(s)</w:t>
      </w:r>
      <w:r w:rsidR="00E36BDA">
        <w:rPr>
          <w:rFonts w:ascii="Calibri" w:hAnsi="Calibri" w:cs="Calibri"/>
        </w:rPr>
        <w:t xml:space="preserve"> </w:t>
      </w:r>
      <w:r w:rsidR="00E36BDA" w:rsidRPr="00E36BDA">
        <w:rPr>
          <w:rFonts w:ascii="Calibri" w:hAnsi="Calibri" w:cs="Calibri"/>
          <w:b/>
        </w:rPr>
        <w:t>currently</w:t>
      </w:r>
      <w:r w:rsidR="00E36BDA">
        <w:rPr>
          <w:rFonts w:ascii="Calibri" w:hAnsi="Calibri" w:cs="Calibri"/>
        </w:rPr>
        <w:t xml:space="preserve"> cause symptoms</w:t>
      </w:r>
      <w:r w:rsidR="00EA2D65">
        <w:rPr>
          <w:rFonts w:ascii="Calibri" w:hAnsi="Calibri" w:cs="Calibri"/>
        </w:rPr>
        <w:t xml:space="preserve"> or produce signs</w:t>
      </w:r>
      <w:r w:rsidR="00E36BDA">
        <w:rPr>
          <w:rFonts w:ascii="Calibri" w:hAnsi="Calibri" w:cs="Calibri"/>
        </w:rPr>
        <w:t>?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96"/>
        <w:gridCol w:w="3685"/>
      </w:tblGrid>
      <w:tr w:rsidR="00CC5EC6" w:rsidRPr="000B46C9" w14:paraId="4EB474C9" w14:textId="77777777" w:rsidTr="00763D66">
        <w:trPr>
          <w:trHeight w:val="454"/>
          <w:tblHeader/>
        </w:trPr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001F3BED" w14:textId="77777777" w:rsidR="00CC5EC6" w:rsidRPr="000B46C9" w:rsidRDefault="00CC5EC6" w:rsidP="00763D66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>Condition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94A9EA1" w14:textId="77777777" w:rsidR="00CC5EC6" w:rsidRPr="000B46C9" w:rsidRDefault="00CC5EC6" w:rsidP="00763D6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>Select “Yes” or “No”</w:t>
            </w:r>
          </w:p>
        </w:tc>
      </w:tr>
      <w:tr w:rsidR="00CC5EC6" w:rsidRPr="000B46C9" w14:paraId="5961AFC0" w14:textId="77777777" w:rsidTr="00763D66">
        <w:trPr>
          <w:trHeight w:val="454"/>
          <w:tblHeader/>
        </w:trPr>
        <w:tc>
          <w:tcPr>
            <w:tcW w:w="6096" w:type="dxa"/>
            <w:vAlign w:val="center"/>
          </w:tcPr>
          <w:p w14:paraId="7BF11344" w14:textId="637C93FF" w:rsidR="00961B5A" w:rsidRPr="00961B5A" w:rsidRDefault="00961B5A" w:rsidP="00961B5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685" w:type="dxa"/>
            <w:vAlign w:val="center"/>
          </w:tcPr>
          <w:p w14:paraId="6A7D0625" w14:textId="159B0260" w:rsidR="00CC5EC6" w:rsidRDefault="00000000" w:rsidP="00CC5EC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MS Gothic" w:eastAsia="MS Gothic" w:hAnsi="MS Gothic" w:cs="Segoe UI Symbol"/>
                  <w:color w:val="000000" w:themeColor="text1"/>
                  <w:szCs w:val="22"/>
                </w:rPr>
                <w:id w:val="110562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CC5EC6" w:rsidRPr="006F3ACB">
              <w:rPr>
                <w:rFonts w:eastAsia="MS Gothic" w:cstheme="minorHAnsi"/>
                <w:color w:val="000000" w:themeColor="text1"/>
                <w:szCs w:val="22"/>
              </w:rPr>
              <w:t xml:space="preserve"> </w:t>
            </w:r>
            <w:r w:rsidR="00CC5EC6" w:rsidRPr="006F3ACB">
              <w:rPr>
                <w:rFonts w:cstheme="minorHAnsi"/>
                <w:iCs/>
              </w:rPr>
              <w:t xml:space="preserve">Yes           </w:t>
            </w:r>
            <w:sdt>
              <w:sdtPr>
                <w:rPr>
                  <w:rFonts w:ascii="MS Gothic" w:eastAsia="MS Gothic" w:hAnsi="MS Gothic" w:cs="Segoe UI Symbol"/>
                  <w:color w:val="000000" w:themeColor="text1"/>
                  <w:szCs w:val="22"/>
                </w:rPr>
                <w:id w:val="-3536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E11"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CC5EC6" w:rsidRPr="006F3ACB">
              <w:rPr>
                <w:rFonts w:cstheme="minorHAnsi"/>
                <w:iCs/>
              </w:rPr>
              <w:t xml:space="preserve"> No</w:t>
            </w:r>
          </w:p>
        </w:tc>
      </w:tr>
      <w:tr w:rsidR="00961B5A" w:rsidRPr="000B46C9" w14:paraId="79C4690E" w14:textId="77777777" w:rsidTr="00B3246D">
        <w:trPr>
          <w:trHeight w:val="454"/>
          <w:tblHeader/>
        </w:trPr>
        <w:tc>
          <w:tcPr>
            <w:tcW w:w="6096" w:type="dxa"/>
          </w:tcPr>
          <w:p w14:paraId="13A051B0" w14:textId="51D381D6" w:rsidR="00961B5A" w:rsidRPr="000B46C9" w:rsidRDefault="00961B5A" w:rsidP="00961B5A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85" w:type="dxa"/>
            <w:vAlign w:val="center"/>
          </w:tcPr>
          <w:p w14:paraId="086A86DC" w14:textId="3F406F59" w:rsidR="00961B5A" w:rsidRDefault="00000000" w:rsidP="00961B5A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Cs w:val="22"/>
                </w:rPr>
                <w:id w:val="-59879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5A" w:rsidRPr="006F3AC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961B5A" w:rsidRPr="006F3ACB">
              <w:rPr>
                <w:rFonts w:eastAsia="MS Gothic" w:cstheme="minorHAnsi"/>
                <w:color w:val="000000" w:themeColor="text1"/>
                <w:szCs w:val="22"/>
              </w:rPr>
              <w:t xml:space="preserve"> </w:t>
            </w:r>
            <w:r w:rsidR="00961B5A" w:rsidRPr="006F3ACB">
              <w:rPr>
                <w:rFonts w:cstheme="minorHAnsi"/>
                <w:iCs/>
              </w:rPr>
              <w:t xml:space="preserve">Yes           </w:t>
            </w: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Cs w:val="22"/>
                </w:rPr>
                <w:id w:val="144195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5A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961B5A" w:rsidRPr="006F3ACB">
              <w:rPr>
                <w:rFonts w:cstheme="minorHAnsi"/>
                <w:iCs/>
              </w:rPr>
              <w:t xml:space="preserve"> No</w:t>
            </w:r>
          </w:p>
        </w:tc>
      </w:tr>
      <w:tr w:rsidR="00961B5A" w14:paraId="453D04EB" w14:textId="77777777" w:rsidTr="00B3246D">
        <w:trPr>
          <w:trHeight w:val="454"/>
          <w:tblHeader/>
        </w:trPr>
        <w:tc>
          <w:tcPr>
            <w:tcW w:w="6096" w:type="dxa"/>
          </w:tcPr>
          <w:p w14:paraId="7EFF34B2" w14:textId="49E02B16" w:rsidR="00961B5A" w:rsidRDefault="00961B5A" w:rsidP="00961B5A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  <w:b/>
              </w:rPr>
            </w:pPr>
          </w:p>
        </w:tc>
        <w:tc>
          <w:tcPr>
            <w:tcW w:w="3685" w:type="dxa"/>
            <w:vAlign w:val="center"/>
          </w:tcPr>
          <w:p w14:paraId="1F957F30" w14:textId="26333D02" w:rsidR="00961B5A" w:rsidRDefault="00000000" w:rsidP="00961B5A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Cs w:val="22"/>
                </w:rPr>
                <w:id w:val="-6150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5A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961B5A" w:rsidRPr="006F3ACB">
              <w:rPr>
                <w:rFonts w:eastAsia="MS Gothic" w:cstheme="minorHAnsi"/>
                <w:color w:val="000000" w:themeColor="text1"/>
                <w:szCs w:val="22"/>
              </w:rPr>
              <w:t xml:space="preserve"> </w:t>
            </w:r>
            <w:r w:rsidR="00961B5A" w:rsidRPr="006F3ACB">
              <w:rPr>
                <w:rFonts w:cstheme="minorHAnsi"/>
                <w:iCs/>
              </w:rPr>
              <w:t xml:space="preserve">Yes           </w:t>
            </w: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Cs w:val="22"/>
                </w:rPr>
                <w:id w:val="-3128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5A" w:rsidRPr="006F3AC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961B5A" w:rsidRPr="006F3ACB">
              <w:rPr>
                <w:rFonts w:cstheme="minorHAnsi"/>
                <w:iCs/>
              </w:rPr>
              <w:t xml:space="preserve"> No</w:t>
            </w:r>
          </w:p>
        </w:tc>
      </w:tr>
    </w:tbl>
    <w:p w14:paraId="002CF9FA" w14:textId="55AC9EF6" w:rsidR="00937D5F" w:rsidRPr="0083060B" w:rsidRDefault="00937D5F" w:rsidP="00763D66">
      <w:pPr>
        <w:pStyle w:val="ListParagraph"/>
        <w:keepNext/>
        <w:numPr>
          <w:ilvl w:val="0"/>
          <w:numId w:val="49"/>
        </w:numPr>
        <w:ind w:left="360" w:right="-143"/>
        <w:rPr>
          <w:rFonts w:ascii="Calibri" w:eastAsia="Arial Unicode MS" w:hAnsi="Calibri" w:cs="Calibri"/>
          <w:b/>
        </w:rPr>
      </w:pPr>
      <w:r w:rsidRPr="0083060B">
        <w:rPr>
          <w:rFonts w:ascii="Calibri" w:eastAsia="Arial Unicode MS" w:hAnsi="Calibri" w:cs="Calibri"/>
        </w:rPr>
        <w:t xml:space="preserve">Please select the most accurate description of </w:t>
      </w:r>
      <w:r w:rsidR="00FB6044">
        <w:rPr>
          <w:rFonts w:ascii="Calibri" w:eastAsia="Arial Unicode MS" w:hAnsi="Calibri" w:cs="Calibri"/>
        </w:rPr>
        <w:t>the required</w:t>
      </w:r>
      <w:r w:rsidR="00DD3B8B">
        <w:rPr>
          <w:rFonts w:ascii="Calibri" w:eastAsia="Arial Unicode MS" w:hAnsi="Calibri" w:cs="Calibri"/>
          <w:b/>
        </w:rPr>
        <w:t xml:space="preserve"> level of care, </w:t>
      </w:r>
      <w:r w:rsidR="00696D02">
        <w:rPr>
          <w:rFonts w:ascii="Calibri" w:eastAsia="Arial Unicode MS" w:hAnsi="Calibri" w:cs="Calibri"/>
        </w:rPr>
        <w:t>due to</w:t>
      </w:r>
      <w:r w:rsidR="00DD3B8B" w:rsidRPr="00DD3B8B">
        <w:rPr>
          <w:rFonts w:ascii="Calibri" w:eastAsia="Arial Unicode MS" w:hAnsi="Calibri" w:cs="Calibri"/>
        </w:rPr>
        <w:t xml:space="preserve"> each condition</w:t>
      </w:r>
      <w:r w:rsidR="00EE7614">
        <w:rPr>
          <w:rFonts w:ascii="Calibri" w:eastAsia="Arial Unicode MS" w:hAnsi="Calibri" w:cs="Calibri"/>
        </w:rPr>
        <w:t xml:space="preserve"> </w:t>
      </w:r>
      <w:r w:rsidR="00EE7614" w:rsidRPr="00D36801">
        <w:rPr>
          <w:rFonts w:ascii="Calibri" w:eastAsia="Arial Unicode MS" w:hAnsi="Calibri" w:cs="Calibri"/>
          <w:i/>
        </w:rPr>
        <w:t>in isolation</w:t>
      </w:r>
      <w:r w:rsidR="00DD3B8B" w:rsidRPr="00D36801">
        <w:rPr>
          <w:rFonts w:ascii="Calibri" w:eastAsia="Arial Unicode MS" w:hAnsi="Calibri" w:cs="Calibri"/>
          <w:i/>
        </w:rPr>
        <w:t>.</w:t>
      </w:r>
      <w:r w:rsidR="00EA2D65">
        <w:rPr>
          <w:rFonts w:ascii="Calibri" w:eastAsia="Arial Unicode MS" w:hAnsi="Calibri" w:cs="Calibri"/>
        </w:rPr>
        <w:t xml:space="preserve"> </w:t>
      </w:r>
      <w:r w:rsidR="00142E11">
        <w:rPr>
          <w:rFonts w:ascii="Calibri" w:eastAsia="Arial Unicode MS" w:hAnsi="Calibri" w:cs="Calibri"/>
        </w:rPr>
        <w:t>“</w:t>
      </w:r>
      <w:r w:rsidR="00EA2D65">
        <w:rPr>
          <w:rFonts w:ascii="Calibri" w:eastAsia="Arial Unicode MS" w:hAnsi="Calibri" w:cs="Calibri"/>
        </w:rPr>
        <w:t>Institutional care</w:t>
      </w:r>
      <w:r w:rsidR="00142E11">
        <w:rPr>
          <w:rFonts w:ascii="Calibri" w:eastAsia="Arial Unicode MS" w:hAnsi="Calibri" w:cs="Calibri"/>
        </w:rPr>
        <w:t>”</w:t>
      </w:r>
      <w:r w:rsidR="00EA2D65">
        <w:rPr>
          <w:rFonts w:ascii="Calibri" w:eastAsia="Arial Unicode MS" w:hAnsi="Calibri" w:cs="Calibri"/>
        </w:rPr>
        <w:t xml:space="preserve"> </w:t>
      </w:r>
      <w:r w:rsidR="00EA2D65" w:rsidRPr="00142E11">
        <w:rPr>
          <w:rFonts w:asciiTheme="minorHAnsi" w:hAnsiTheme="minorHAnsi" w:cstheme="minorHAnsi"/>
        </w:rPr>
        <w:t>includes provision of care</w:t>
      </w:r>
      <w:r w:rsidR="00737EAA">
        <w:rPr>
          <w:rFonts w:asciiTheme="minorHAnsi" w:hAnsiTheme="minorHAnsi" w:cstheme="minorHAnsi"/>
        </w:rPr>
        <w:t xml:space="preserve"> in the home environment</w:t>
      </w:r>
      <w:r w:rsidR="00EA2D65" w:rsidRPr="00142E11">
        <w:rPr>
          <w:rFonts w:asciiTheme="minorHAnsi" w:hAnsiTheme="minorHAnsi" w:cstheme="minorHAnsi"/>
        </w:rPr>
        <w:t xml:space="preserve"> that is equivalent to that which would typically be provided in an </w:t>
      </w:r>
      <w:r w:rsidR="00737EAA">
        <w:rPr>
          <w:rFonts w:asciiTheme="minorHAnsi" w:hAnsiTheme="minorHAnsi" w:cstheme="minorHAnsi"/>
        </w:rPr>
        <w:t>institutional</w:t>
      </w:r>
      <w:r w:rsidR="00EA2D65" w:rsidRPr="00142E11">
        <w:rPr>
          <w:rFonts w:asciiTheme="minorHAnsi" w:hAnsiTheme="minorHAnsi" w:cstheme="minorHAnsi"/>
        </w:rPr>
        <w:t xml:space="preserve"> setting.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961B5A" w:rsidRPr="000B46C9" w14:paraId="46BF6FAF" w14:textId="77777777" w:rsidTr="00E830C5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87EAB0F" w14:textId="77777777" w:rsidR="00961B5A" w:rsidRPr="00EE7614" w:rsidRDefault="00961B5A" w:rsidP="00961B5A">
            <w:pPr>
              <w:keepNext/>
              <w:spacing w:before="100" w:beforeAutospacing="1" w:after="100" w:afterAutospacing="1"/>
              <w:rPr>
                <w:rFonts w:eastAsia="Arial Unicode MS" w:cstheme="minorHAnsi"/>
                <w:b/>
                <w:highlight w:val="lightGray"/>
              </w:rPr>
            </w:pPr>
            <w:r w:rsidRPr="00EE7614">
              <w:rPr>
                <w:rFonts w:eastAsia="Arial Unicode MS" w:cstheme="minorHAns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7543FB" w14:textId="639FA172" w:rsidR="00961B5A" w:rsidRPr="00EE7614" w:rsidRDefault="00961B5A" w:rsidP="00961B5A">
            <w:pPr>
              <w:keepNext/>
              <w:spacing w:before="100" w:beforeAutospacing="1" w:after="100" w:afterAutospacing="1"/>
              <w:jc w:val="center"/>
              <w:rPr>
                <w:rFonts w:eastAsia="Arial Unicode MS" w:cstheme="minorHAnsi"/>
                <w:b/>
                <w:highlight w:val="lightGray"/>
              </w:rPr>
            </w:pPr>
            <w:r w:rsidRPr="00AC512B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3BDBAC4" w14:textId="1C5CF4D7" w:rsidR="00961B5A" w:rsidRPr="00EE7614" w:rsidRDefault="00961B5A" w:rsidP="00961B5A">
            <w:pPr>
              <w:keepNext/>
              <w:spacing w:before="100" w:beforeAutospacing="1" w:after="100" w:afterAutospacing="1"/>
              <w:jc w:val="center"/>
              <w:rPr>
                <w:rFonts w:eastAsia="Arial Unicode MS" w:cstheme="minorHAnsi"/>
                <w:b/>
                <w:highlight w:val="lightGray"/>
              </w:rPr>
            </w:pPr>
            <w:r w:rsidRPr="00AC512B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B2CF16" w14:textId="1ADCE61C" w:rsidR="00961B5A" w:rsidRPr="00EE7614" w:rsidRDefault="00961B5A" w:rsidP="00961B5A">
            <w:pPr>
              <w:keepNext/>
              <w:spacing w:before="100" w:beforeAutospacing="1" w:after="100" w:afterAutospacing="1"/>
              <w:jc w:val="center"/>
              <w:rPr>
                <w:rFonts w:eastAsia="Arial Unicode MS" w:cstheme="minorHAnsi"/>
                <w:b/>
                <w:highlight w:val="lightGray"/>
              </w:rPr>
            </w:pPr>
            <w:r w:rsidRPr="00AC512B">
              <w:rPr>
                <w:rFonts w:ascii="Calibri" w:hAnsi="Calibri" w:cs="Calibri"/>
              </w:rPr>
              <w:t>Insert condition:</w:t>
            </w:r>
          </w:p>
        </w:tc>
      </w:tr>
      <w:tr w:rsidR="00CC5EC6" w:rsidRPr="000B46C9" w14:paraId="195C3489" w14:textId="77777777" w:rsidTr="00BE2014">
        <w:trPr>
          <w:trHeight w:val="454"/>
          <w:tblHeader/>
        </w:trPr>
        <w:tc>
          <w:tcPr>
            <w:tcW w:w="4253" w:type="dxa"/>
            <w:vAlign w:val="center"/>
          </w:tcPr>
          <w:p w14:paraId="392C6D9B" w14:textId="7D15C423" w:rsidR="00CC5EC6" w:rsidRPr="00EE7614" w:rsidRDefault="00CC5EC6">
            <w:p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EE7614">
              <w:rPr>
                <w:rFonts w:cstheme="minorHAnsi"/>
                <w:b/>
              </w:rPr>
              <w:t xml:space="preserve">No special care </w:t>
            </w:r>
            <w:r w:rsidRPr="00EE7614">
              <w:rPr>
                <w:rFonts w:cstheme="minorHAnsi"/>
              </w:rPr>
              <w:t>needed</w:t>
            </w:r>
            <w:r w:rsidR="00EE7614" w:rsidRPr="00EE7614">
              <w:rPr>
                <w:rFonts w:cstheme="minorHAnsi"/>
              </w:rPr>
              <w:t>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184728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875B5C3" w14:textId="77777777" w:rsidR="00CC5EC6" w:rsidRPr="00763D66" w:rsidRDefault="00737EAA" w:rsidP="00CC5EC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83537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6CAED9A" w14:textId="77777777" w:rsidR="00CC5EC6" w:rsidRPr="00763D66" w:rsidRDefault="00CC5EC6" w:rsidP="00CC5EC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18459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20A1F36" w14:textId="77777777" w:rsidR="00CC5EC6" w:rsidRPr="00763D66" w:rsidRDefault="00CC5EC6" w:rsidP="00CC5EC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37EAA" w:rsidRPr="000B46C9" w14:paraId="34E3F061" w14:textId="77777777" w:rsidTr="00BE2014">
        <w:trPr>
          <w:trHeight w:val="454"/>
          <w:tblHeader/>
        </w:trPr>
        <w:tc>
          <w:tcPr>
            <w:tcW w:w="4253" w:type="dxa"/>
            <w:vAlign w:val="center"/>
          </w:tcPr>
          <w:p w14:paraId="01581E0D" w14:textId="2A50C998" w:rsidR="00737EAA" w:rsidRPr="00EE7614" w:rsidRDefault="00737EAA" w:rsidP="00737EAA">
            <w:pPr>
              <w:spacing w:before="100" w:beforeAutospacing="1" w:after="100" w:afterAutospacing="1" w:line="276" w:lineRule="auto"/>
              <w:rPr>
                <w:rFonts w:cstheme="minorHAnsi"/>
                <w:b/>
              </w:rPr>
            </w:pPr>
            <w:r w:rsidRPr="00EE7614">
              <w:rPr>
                <w:rFonts w:cstheme="minorHAnsi"/>
                <w:b/>
              </w:rPr>
              <w:t xml:space="preserve">Routine </w:t>
            </w:r>
            <w:r w:rsidR="00A51B08">
              <w:rPr>
                <w:rFonts w:cstheme="minorHAnsi"/>
              </w:rPr>
              <w:t>monitoring/</w:t>
            </w:r>
            <w:r w:rsidRPr="00EE7614">
              <w:rPr>
                <w:rFonts w:cstheme="minorHAnsi"/>
              </w:rPr>
              <w:t>follow-up</w:t>
            </w:r>
            <w:r w:rsidR="00EE7614" w:rsidRPr="00EE7614">
              <w:rPr>
                <w:rFonts w:cstheme="minorHAnsi"/>
              </w:rPr>
              <w:t>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113590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C8587A1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20279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9B0FA18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43019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5771817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37EAA" w:rsidRPr="000B46C9" w14:paraId="092CDA3A" w14:textId="77777777" w:rsidTr="00BE2014">
        <w:trPr>
          <w:trHeight w:val="454"/>
          <w:tblHeader/>
        </w:trPr>
        <w:tc>
          <w:tcPr>
            <w:tcW w:w="4253" w:type="dxa"/>
            <w:vAlign w:val="center"/>
          </w:tcPr>
          <w:p w14:paraId="27897615" w14:textId="5C5E0CBA" w:rsidR="00737EAA" w:rsidRPr="00EE7614" w:rsidRDefault="005770E8" w:rsidP="005770E8">
            <w:pPr>
              <w:spacing w:before="100" w:beforeAutospacing="1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</w:t>
            </w:r>
            <w:r w:rsidRPr="00D36801">
              <w:rPr>
                <w:rFonts w:cstheme="minorHAnsi"/>
              </w:rPr>
              <w:t>maintained at home</w:t>
            </w:r>
            <w:r>
              <w:rPr>
                <w:rFonts w:cstheme="minorHAnsi"/>
              </w:rPr>
              <w:t xml:space="preserve">, </w:t>
            </w:r>
            <w:r w:rsidRPr="005770E8">
              <w:rPr>
                <w:rFonts w:cstheme="minorHAnsi"/>
                <w:b/>
              </w:rPr>
              <w:t>but needs assistance with ADLs</w:t>
            </w:r>
            <w:r>
              <w:rPr>
                <w:rFonts w:cstheme="minorHAnsi"/>
              </w:rPr>
              <w:t xml:space="preserve"> (other than self-care)</w:t>
            </w:r>
            <w:r w:rsidR="00123302">
              <w:rPr>
                <w:rFonts w:cstheme="minorHAnsi"/>
              </w:rPr>
              <w:t>.</w:t>
            </w:r>
            <w:r w:rsidR="00737EAA" w:rsidRPr="005770E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9391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F83C9FC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62527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DE8B7E4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21224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3E37C85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37EAA" w:rsidRPr="000B46C9" w14:paraId="0B34E976" w14:textId="77777777" w:rsidTr="00BE2014">
        <w:trPr>
          <w:trHeight w:val="454"/>
          <w:tblHeader/>
        </w:trPr>
        <w:tc>
          <w:tcPr>
            <w:tcW w:w="4253" w:type="dxa"/>
            <w:vAlign w:val="center"/>
          </w:tcPr>
          <w:p w14:paraId="18BCA9BB" w14:textId="34C5F9D8" w:rsidR="00737EAA" w:rsidRPr="00EE7614" w:rsidRDefault="00737EAA" w:rsidP="005770E8">
            <w:pPr>
              <w:spacing w:before="100" w:beforeAutospacing="1" w:after="100" w:afterAutospacing="1" w:line="276" w:lineRule="auto"/>
              <w:rPr>
                <w:rFonts w:cstheme="minorHAnsi"/>
                <w:b/>
              </w:rPr>
            </w:pPr>
            <w:r w:rsidRPr="00EE7614">
              <w:rPr>
                <w:rFonts w:cstheme="minorHAnsi"/>
              </w:rPr>
              <w:t xml:space="preserve">Can be </w:t>
            </w:r>
            <w:r w:rsidRPr="00D36801">
              <w:rPr>
                <w:rFonts w:cstheme="minorHAnsi"/>
              </w:rPr>
              <w:t>maintained at home</w:t>
            </w:r>
            <w:r w:rsidRPr="00EE7614">
              <w:rPr>
                <w:rFonts w:cstheme="minorHAnsi"/>
              </w:rPr>
              <w:t xml:space="preserve"> </w:t>
            </w:r>
            <w:r w:rsidRPr="00D36801">
              <w:rPr>
                <w:rFonts w:cstheme="minorHAnsi"/>
                <w:b/>
              </w:rPr>
              <w:t>but with</w:t>
            </w:r>
            <w:r w:rsidRPr="00EE7614">
              <w:rPr>
                <w:rFonts w:cstheme="minorHAnsi"/>
              </w:rPr>
              <w:t xml:space="preserve"> </w:t>
            </w:r>
            <w:r w:rsidR="005770E8">
              <w:rPr>
                <w:rFonts w:cstheme="minorHAnsi"/>
                <w:b/>
              </w:rPr>
              <w:t xml:space="preserve">considerable assistance </w:t>
            </w:r>
            <w:r w:rsidR="005770E8" w:rsidRPr="005770E8">
              <w:rPr>
                <w:rFonts w:cstheme="minorHAnsi"/>
              </w:rPr>
              <w:t>and</w:t>
            </w:r>
            <w:r w:rsidR="005770E8">
              <w:rPr>
                <w:rFonts w:cstheme="minorHAnsi"/>
                <w:b/>
              </w:rPr>
              <w:t xml:space="preserve"> frequent</w:t>
            </w:r>
            <w:r w:rsidRPr="00EE7614">
              <w:rPr>
                <w:rFonts w:cstheme="minorHAnsi"/>
                <w:b/>
              </w:rPr>
              <w:t xml:space="preserve"> medical care.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68367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8C8296D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60248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1EA00CE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15183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92DC03F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37EAA" w:rsidRPr="000B46C9" w14:paraId="246770BE" w14:textId="77777777" w:rsidTr="00BE2014">
        <w:trPr>
          <w:trHeight w:val="454"/>
          <w:tblHeader/>
        </w:trPr>
        <w:tc>
          <w:tcPr>
            <w:tcW w:w="4253" w:type="dxa"/>
            <w:vAlign w:val="center"/>
          </w:tcPr>
          <w:p w14:paraId="07ED0CAB" w14:textId="2664A999" w:rsidR="00737EAA" w:rsidRPr="00EE7614" w:rsidRDefault="00737EAA">
            <w:pPr>
              <w:spacing w:before="100" w:beforeAutospacing="1" w:after="100" w:afterAutospacing="1" w:line="276" w:lineRule="auto"/>
              <w:rPr>
                <w:rFonts w:cstheme="minorHAnsi"/>
                <w:b/>
                <w:strike/>
              </w:rPr>
            </w:pPr>
            <w:r w:rsidRPr="00EE7614">
              <w:rPr>
                <w:rFonts w:cstheme="minorHAnsi"/>
                <w:b/>
              </w:rPr>
              <w:t>Requires institutional care</w:t>
            </w:r>
            <w:r w:rsidR="005770E8">
              <w:rPr>
                <w:rFonts w:cstheme="minorHAnsi"/>
                <w:b/>
              </w:rPr>
              <w:t xml:space="preserve"> </w:t>
            </w:r>
            <w:r w:rsidR="005770E8" w:rsidRPr="005770E8">
              <w:rPr>
                <w:rFonts w:cstheme="minorHAnsi"/>
              </w:rPr>
              <w:t xml:space="preserve">and </w:t>
            </w:r>
            <w:r w:rsidR="005770E8" w:rsidRPr="005770E8">
              <w:rPr>
                <w:rFonts w:cstheme="minorHAnsi"/>
                <w:b/>
              </w:rPr>
              <w:t>considerable assistance</w:t>
            </w:r>
            <w:r w:rsidR="005770E8" w:rsidRPr="005770E8">
              <w:rPr>
                <w:rFonts w:cstheme="minorHAnsi"/>
              </w:rPr>
              <w:t xml:space="preserve"> </w:t>
            </w:r>
            <w:r w:rsidR="005770E8">
              <w:rPr>
                <w:rFonts w:cstheme="minorHAnsi"/>
              </w:rPr>
              <w:t>(</w:t>
            </w:r>
            <w:r w:rsidR="005770E8" w:rsidRPr="005770E8">
              <w:rPr>
                <w:rFonts w:cstheme="minorHAnsi"/>
              </w:rPr>
              <w:t>including self-care</w:t>
            </w:r>
            <w:r w:rsidR="005770E8">
              <w:rPr>
                <w:rFonts w:cstheme="minorHAnsi"/>
              </w:rPr>
              <w:t>)</w:t>
            </w:r>
            <w:r w:rsidR="00EE7614" w:rsidRPr="005770E8">
              <w:rPr>
                <w:rFonts w:cstheme="minorHAnsi"/>
              </w:rPr>
              <w:t>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169541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C0BA376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37098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58AA734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74202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33D5EB7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37EAA" w:rsidRPr="000B46C9" w14:paraId="25F4E067" w14:textId="77777777" w:rsidTr="00BE2014">
        <w:trPr>
          <w:trHeight w:val="454"/>
          <w:tblHeader/>
        </w:trPr>
        <w:tc>
          <w:tcPr>
            <w:tcW w:w="4253" w:type="dxa"/>
            <w:vAlign w:val="center"/>
          </w:tcPr>
          <w:p w14:paraId="2F5CEFD5" w14:textId="6E2BAD2D" w:rsidR="00737EAA" w:rsidRPr="00EE7614" w:rsidRDefault="00737EAA" w:rsidP="005770E8">
            <w:pPr>
              <w:spacing w:before="100" w:beforeAutospacing="1" w:after="100" w:afterAutospacing="1" w:line="276" w:lineRule="auto"/>
              <w:rPr>
                <w:rFonts w:cstheme="minorHAnsi"/>
                <w:b/>
              </w:rPr>
            </w:pPr>
            <w:r w:rsidRPr="00EE7614">
              <w:rPr>
                <w:rFonts w:cstheme="minorHAnsi"/>
                <w:b/>
              </w:rPr>
              <w:t xml:space="preserve">Intensive support and/or treatment needed </w:t>
            </w:r>
            <w:r w:rsidRPr="00EE7614">
              <w:rPr>
                <w:rFonts w:cstheme="minorHAnsi"/>
              </w:rPr>
              <w:t xml:space="preserve">(e.g. </w:t>
            </w:r>
            <w:r w:rsidR="005770E8">
              <w:rPr>
                <w:rFonts w:cstheme="minorHAnsi"/>
              </w:rPr>
              <w:t>disease may be progressing rapidly).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59116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B698ACF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3557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AFEE52A" w14:textId="77777777" w:rsidR="00737EAA" w:rsidRPr="00763D66" w:rsidRDefault="00737EAA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171361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FAA5E6A" w14:textId="209E18CC" w:rsidR="00737EAA" w:rsidRPr="00763D66" w:rsidRDefault="006654D5" w:rsidP="00737EA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3D1F67DD" w14:textId="5A06662F" w:rsidR="00A51B08" w:rsidRDefault="00A51B08" w:rsidP="00763D66">
      <w:pPr>
        <w:pStyle w:val="ListParagraph"/>
        <w:keepNext/>
        <w:keepLines/>
        <w:numPr>
          <w:ilvl w:val="0"/>
          <w:numId w:val="49"/>
        </w:numPr>
        <w:ind w:left="360"/>
      </w:pPr>
      <w:r w:rsidRPr="00D85378">
        <w:rPr>
          <w:rFonts w:asciiTheme="minorHAnsi" w:hAnsiTheme="minorHAnsi" w:cstheme="minorHAnsi"/>
        </w:rPr>
        <w:lastRenderedPageBreak/>
        <w:t xml:space="preserve">Please </w:t>
      </w:r>
      <w:r w:rsidRPr="00D85378">
        <w:rPr>
          <w:rFonts w:ascii="Calibri" w:hAnsi="Calibri" w:cs="Calibri"/>
        </w:rPr>
        <w:t xml:space="preserve">rate how </w:t>
      </w:r>
      <w:r>
        <w:rPr>
          <w:rFonts w:ascii="Calibri" w:hAnsi="Calibri" w:cs="Calibri"/>
        </w:rPr>
        <w:t xml:space="preserve">each </w:t>
      </w:r>
      <w:r w:rsidRPr="00D85378">
        <w:rPr>
          <w:rFonts w:ascii="Calibri" w:hAnsi="Calibri" w:cs="Calibri"/>
        </w:rPr>
        <w:t>condition</w:t>
      </w:r>
      <w:r>
        <w:rPr>
          <w:rFonts w:ascii="Calibri" w:hAnsi="Calibri" w:cs="Calibri"/>
        </w:rPr>
        <w:t xml:space="preserve">, </w:t>
      </w:r>
      <w:r w:rsidRPr="00D36801">
        <w:rPr>
          <w:rFonts w:ascii="Calibri" w:hAnsi="Calibri" w:cs="Calibri"/>
          <w:i/>
        </w:rPr>
        <w:t>in isolation</w:t>
      </w:r>
      <w:r>
        <w:rPr>
          <w:rFonts w:ascii="Calibri" w:hAnsi="Calibri" w:cs="Calibri"/>
        </w:rPr>
        <w:t>,</w:t>
      </w:r>
      <w:r w:rsidRPr="00D85378">
        <w:rPr>
          <w:rFonts w:ascii="Calibri" w:hAnsi="Calibri" w:cs="Calibri"/>
        </w:rPr>
        <w:t xml:space="preserve"> affects each of the following </w:t>
      </w:r>
      <w:r w:rsidRPr="00D85378">
        <w:rPr>
          <w:rFonts w:ascii="Calibri" w:hAnsi="Calibri" w:cs="Calibri"/>
          <w:b/>
        </w:rPr>
        <w:t>activities of daily living</w:t>
      </w:r>
      <w:r>
        <w:rPr>
          <w:rFonts w:ascii="Calibri" w:hAnsi="Calibri" w:cs="Calibri"/>
          <w:b/>
        </w:rPr>
        <w:t xml:space="preserve"> </w:t>
      </w:r>
      <w:r w:rsidRPr="005B18E3">
        <w:rPr>
          <w:rFonts w:ascii="Calibri" w:hAnsi="Calibri" w:cs="Calibri"/>
        </w:rPr>
        <w:t>(ADLs)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when present</w:t>
      </w:r>
      <w:r w:rsidR="00227D2B">
        <w:rPr>
          <w:rFonts w:ascii="Calibri" w:hAnsi="Calibri" w:cs="Calibri"/>
        </w:rPr>
        <w:t>, using the following scale</w:t>
      </w:r>
      <w:r>
        <w:rPr>
          <w:rFonts w:ascii="Calibri" w:hAnsi="Calibri" w:cs="Calibri"/>
        </w:rPr>
        <w:t xml:space="preserve">. </w:t>
      </w:r>
      <w:r w:rsidRPr="005F3028">
        <w:rPr>
          <w:rFonts w:asciiTheme="minorHAnsi" w:hAnsiTheme="minorHAnsi" w:cstheme="minorHAnsi"/>
          <w:iCs/>
        </w:rPr>
        <w:t>The examples</w:t>
      </w:r>
      <w:r>
        <w:rPr>
          <w:rFonts w:asciiTheme="minorHAnsi" w:hAnsiTheme="minorHAnsi" w:cstheme="minorHAnsi"/>
          <w:iCs/>
        </w:rPr>
        <w:t xml:space="preserve"> below</w:t>
      </w:r>
      <w:r w:rsidRPr="005F3028">
        <w:rPr>
          <w:rFonts w:asciiTheme="minorHAnsi" w:hAnsiTheme="minorHAnsi" w:cstheme="minorHAnsi"/>
          <w:iCs/>
        </w:rPr>
        <w:t xml:space="preserve"> are </w:t>
      </w:r>
      <w:r w:rsidRPr="005F3028">
        <w:rPr>
          <w:rFonts w:asciiTheme="minorHAnsi" w:hAnsiTheme="minorHAnsi" w:cstheme="minorHAnsi"/>
          <w:iCs/>
          <w:u w:val="single"/>
        </w:rPr>
        <w:t>not exhaustive</w:t>
      </w:r>
      <w:r w:rsidRPr="005F3028">
        <w:rPr>
          <w:rFonts w:asciiTheme="minorHAnsi" w:hAnsiTheme="minorHAnsi" w:cstheme="minorHAnsi"/>
          <w:iCs/>
        </w:rPr>
        <w:t xml:space="preserve"> and should be used as a reference point to identify similar activities</w:t>
      </w:r>
      <w:r>
        <w:rPr>
          <w:rFonts w:asciiTheme="minorHAnsi" w:hAnsiTheme="minorHAnsi" w:cstheme="minorHAnsi"/>
          <w:iCs/>
        </w:rPr>
        <w:t>.</w:t>
      </w:r>
    </w:p>
    <w:p w14:paraId="72483A0A" w14:textId="77777777" w:rsidR="00DD3B8B" w:rsidRPr="00DD3B8B" w:rsidRDefault="00DD3B8B" w:rsidP="00763D66">
      <w:pPr>
        <w:pStyle w:val="ListParagraph"/>
        <w:keepNext/>
        <w:keepLines/>
        <w:ind w:left="360"/>
      </w:pPr>
    </w:p>
    <w:tbl>
      <w:tblPr>
        <w:tblStyle w:val="TableGrid"/>
        <w:tblW w:w="9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6650"/>
      </w:tblGrid>
      <w:tr w:rsidR="00581250" w:rsidRPr="00200ADA" w14:paraId="2D0A5547" w14:textId="77777777" w:rsidTr="00763D66">
        <w:trPr>
          <w:jc w:val="center"/>
        </w:trPr>
        <w:tc>
          <w:tcPr>
            <w:tcW w:w="2847" w:type="dxa"/>
            <w:vAlign w:val="center"/>
          </w:tcPr>
          <w:p w14:paraId="57E77C54" w14:textId="77777777" w:rsidR="00581250" w:rsidRPr="00200ADA" w:rsidRDefault="00581250" w:rsidP="00763D66">
            <w:pPr>
              <w:keepNext/>
              <w:keepLines/>
              <w:spacing w:before="40" w:after="40"/>
              <w:ind w:left="1165"/>
              <w:rPr>
                <w:b/>
              </w:rPr>
            </w:pPr>
            <w:r w:rsidRPr="00200ADA">
              <w:rPr>
                <w:b/>
              </w:rPr>
              <w:t>None</w:t>
            </w:r>
          </w:p>
        </w:tc>
        <w:tc>
          <w:tcPr>
            <w:tcW w:w="6650" w:type="dxa"/>
            <w:vAlign w:val="center"/>
          </w:tcPr>
          <w:p w14:paraId="66999587" w14:textId="77777777" w:rsidR="00581250" w:rsidRPr="00200ADA" w:rsidRDefault="00333387" w:rsidP="00763D66">
            <w:pPr>
              <w:keepNext/>
              <w:keepLines/>
              <w:spacing w:before="40" w:after="40" w:line="276" w:lineRule="auto"/>
            </w:pPr>
            <w:r>
              <w:t>No impact</w:t>
            </w:r>
          </w:p>
        </w:tc>
      </w:tr>
      <w:tr w:rsidR="00581250" w:rsidRPr="00200ADA" w14:paraId="18A61DFA" w14:textId="77777777" w:rsidTr="00763D66">
        <w:trPr>
          <w:jc w:val="center"/>
        </w:trPr>
        <w:tc>
          <w:tcPr>
            <w:tcW w:w="2847" w:type="dxa"/>
            <w:vAlign w:val="center"/>
          </w:tcPr>
          <w:p w14:paraId="00765A97" w14:textId="77777777" w:rsidR="00581250" w:rsidRPr="00200ADA" w:rsidRDefault="00FB6044" w:rsidP="00763D66">
            <w:pPr>
              <w:keepNext/>
              <w:keepLines/>
              <w:spacing w:before="40" w:after="40"/>
              <w:ind w:left="1165"/>
              <w:rPr>
                <w:b/>
              </w:rPr>
            </w:pPr>
            <w:r>
              <w:rPr>
                <w:b/>
              </w:rPr>
              <w:t>Minor</w:t>
            </w:r>
          </w:p>
        </w:tc>
        <w:tc>
          <w:tcPr>
            <w:tcW w:w="6650" w:type="dxa"/>
            <w:vAlign w:val="center"/>
          </w:tcPr>
          <w:p w14:paraId="577E0582" w14:textId="77777777" w:rsidR="00581250" w:rsidRDefault="00FB6044" w:rsidP="00763D66">
            <w:pPr>
              <w:keepNext/>
              <w:keepLines/>
              <w:spacing w:before="40" w:after="40" w:line="276" w:lineRule="auto"/>
            </w:pPr>
            <w:r>
              <w:t xml:space="preserve">Can undertake </w:t>
            </w:r>
            <w:r w:rsidR="00EA2D65">
              <w:t xml:space="preserve">the activity </w:t>
            </w:r>
            <w:r>
              <w:t>independently</w:t>
            </w:r>
            <w:r w:rsidR="00516EB1">
              <w:t>,</w:t>
            </w:r>
            <w:r w:rsidR="00333387">
              <w:br/>
            </w:r>
            <w:r>
              <w:t>but</w:t>
            </w:r>
            <w:r w:rsidR="00581250">
              <w:t xml:space="preserve"> with moderate effort</w:t>
            </w:r>
          </w:p>
        </w:tc>
      </w:tr>
      <w:tr w:rsidR="00581250" w:rsidRPr="00200ADA" w14:paraId="4F0FB54E" w14:textId="77777777" w:rsidTr="00763D66">
        <w:trPr>
          <w:jc w:val="center"/>
        </w:trPr>
        <w:tc>
          <w:tcPr>
            <w:tcW w:w="2847" w:type="dxa"/>
            <w:vAlign w:val="center"/>
          </w:tcPr>
          <w:p w14:paraId="37D8C548" w14:textId="77777777" w:rsidR="00581250" w:rsidRPr="00200ADA" w:rsidRDefault="00FB6044" w:rsidP="00763D66">
            <w:pPr>
              <w:keepNext/>
              <w:keepLines/>
              <w:spacing w:before="40" w:after="40"/>
              <w:ind w:left="1165"/>
              <w:rPr>
                <w:b/>
              </w:rPr>
            </w:pPr>
            <w:r>
              <w:rPr>
                <w:b/>
              </w:rPr>
              <w:t>Moderate</w:t>
            </w:r>
          </w:p>
        </w:tc>
        <w:tc>
          <w:tcPr>
            <w:tcW w:w="6650" w:type="dxa"/>
            <w:vAlign w:val="center"/>
          </w:tcPr>
          <w:p w14:paraId="12151D3F" w14:textId="77777777" w:rsidR="00581250" w:rsidRPr="00200ADA" w:rsidRDefault="00581250" w:rsidP="00763D66">
            <w:pPr>
              <w:keepNext/>
              <w:keepLines/>
              <w:spacing w:before="40" w:after="40" w:line="276" w:lineRule="auto"/>
              <w:rPr>
                <w:i/>
              </w:rPr>
            </w:pPr>
            <w:r>
              <w:t>Requires assistance</w:t>
            </w:r>
            <w:r w:rsidR="00FB6044">
              <w:t xml:space="preserve"> with </w:t>
            </w:r>
            <w:r w:rsidR="00EA2D65">
              <w:t>the activity</w:t>
            </w:r>
          </w:p>
        </w:tc>
      </w:tr>
      <w:tr w:rsidR="00581250" w:rsidRPr="00200ADA" w14:paraId="3E2C7BE9" w14:textId="77777777" w:rsidTr="00763D66">
        <w:trPr>
          <w:jc w:val="center"/>
        </w:trPr>
        <w:tc>
          <w:tcPr>
            <w:tcW w:w="2847" w:type="dxa"/>
            <w:vAlign w:val="center"/>
          </w:tcPr>
          <w:p w14:paraId="28AB4CC0" w14:textId="77777777" w:rsidR="00581250" w:rsidRDefault="00FB6044" w:rsidP="00763D66">
            <w:pPr>
              <w:keepNext/>
              <w:keepLines/>
              <w:spacing w:before="40" w:after="40"/>
              <w:ind w:left="1165"/>
              <w:rPr>
                <w:b/>
              </w:rPr>
            </w:pPr>
            <w:r>
              <w:rPr>
                <w:b/>
              </w:rPr>
              <w:t>Major</w:t>
            </w:r>
          </w:p>
        </w:tc>
        <w:tc>
          <w:tcPr>
            <w:tcW w:w="6650" w:type="dxa"/>
            <w:vAlign w:val="center"/>
          </w:tcPr>
          <w:p w14:paraId="4EAC2C4E" w14:textId="77777777" w:rsidR="00581250" w:rsidRDefault="00581250" w:rsidP="00763D66">
            <w:pPr>
              <w:keepNext/>
              <w:keepLines/>
              <w:spacing w:before="40" w:after="40" w:line="276" w:lineRule="auto"/>
            </w:pPr>
            <w:r>
              <w:t>Requires considerable assistance</w:t>
            </w:r>
            <w:r w:rsidR="00FB6044">
              <w:t xml:space="preserve"> with </w:t>
            </w:r>
            <w:r w:rsidR="00EA2D65">
              <w:t>the activity</w:t>
            </w:r>
          </w:p>
        </w:tc>
      </w:tr>
      <w:tr w:rsidR="00581250" w:rsidRPr="00200ADA" w14:paraId="451F16B3" w14:textId="77777777" w:rsidTr="00763D66">
        <w:trPr>
          <w:trHeight w:val="393"/>
          <w:jc w:val="center"/>
        </w:trPr>
        <w:tc>
          <w:tcPr>
            <w:tcW w:w="2847" w:type="dxa"/>
            <w:vAlign w:val="center"/>
          </w:tcPr>
          <w:p w14:paraId="4B9A6FBD" w14:textId="77777777" w:rsidR="00581250" w:rsidRDefault="002F5D03" w:rsidP="00763D66">
            <w:pPr>
              <w:keepNext/>
              <w:keepLines/>
              <w:spacing w:before="40" w:after="40"/>
              <w:ind w:left="1165"/>
              <w:rPr>
                <w:b/>
              </w:rPr>
            </w:pPr>
            <w:r>
              <w:rPr>
                <w:b/>
              </w:rPr>
              <w:t>Intensive</w:t>
            </w:r>
          </w:p>
        </w:tc>
        <w:tc>
          <w:tcPr>
            <w:tcW w:w="6650" w:type="dxa"/>
            <w:vAlign w:val="center"/>
          </w:tcPr>
          <w:p w14:paraId="7EBD742E" w14:textId="77777777" w:rsidR="00581250" w:rsidRDefault="00581250" w:rsidP="00763D66">
            <w:pPr>
              <w:keepNext/>
              <w:keepLines/>
              <w:spacing w:before="40" w:after="40" w:line="276" w:lineRule="auto"/>
            </w:pPr>
            <w:r>
              <w:t xml:space="preserve">Requires intensive </w:t>
            </w:r>
            <w:r w:rsidR="00FB6044">
              <w:t xml:space="preserve">personal </w:t>
            </w:r>
            <w:r>
              <w:t>support</w:t>
            </w:r>
          </w:p>
        </w:tc>
      </w:tr>
    </w:tbl>
    <w:p w14:paraId="717A3899" w14:textId="77777777" w:rsidR="0010080A" w:rsidRPr="0083060B" w:rsidRDefault="0010080A" w:rsidP="0083060B">
      <w:pPr>
        <w:rPr>
          <w:rFonts w:ascii="Calibri" w:hAnsi="Calibri" w:cs="Calibri"/>
        </w:rPr>
      </w:pP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961B5A" w14:paraId="79E178CE" w14:textId="77777777" w:rsidTr="006B2077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CBD4760" w14:textId="77777777" w:rsidR="00961B5A" w:rsidRPr="00ED104E" w:rsidRDefault="00961B5A" w:rsidP="00961B5A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286E585" w14:textId="77777777" w:rsidR="00961B5A" w:rsidRDefault="00961B5A" w:rsidP="00961B5A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DB20C1">
              <w:rPr>
                <w:rFonts w:ascii="Calibri" w:hAnsi="Calibri" w:cs="Calibri"/>
              </w:rPr>
              <w:t>Insert condition:</w:t>
            </w:r>
          </w:p>
          <w:p w14:paraId="5467D7E9" w14:textId="6A7BF7B5" w:rsidR="00961B5A" w:rsidRPr="000D4B78" w:rsidRDefault="00961B5A" w:rsidP="00961B5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ED2DBAA" w14:textId="522C52EF" w:rsidR="00961B5A" w:rsidRPr="000D4B78" w:rsidRDefault="00961B5A" w:rsidP="00961B5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DB20C1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41D050" w14:textId="1EC5A22F" w:rsidR="00961B5A" w:rsidRPr="000D4B78" w:rsidRDefault="00961B5A" w:rsidP="00961B5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DB20C1">
              <w:rPr>
                <w:rFonts w:ascii="Calibri" w:hAnsi="Calibri" w:cs="Calibri"/>
              </w:rPr>
              <w:t>Insert condition:</w:t>
            </w:r>
          </w:p>
        </w:tc>
      </w:tr>
      <w:tr w:rsidR="00DD3B8B" w14:paraId="3F26172E" w14:textId="77777777" w:rsidTr="0085514A">
        <w:trPr>
          <w:trHeight w:val="454"/>
        </w:trPr>
        <w:tc>
          <w:tcPr>
            <w:tcW w:w="4253" w:type="dxa"/>
            <w:vAlign w:val="center"/>
          </w:tcPr>
          <w:p w14:paraId="08DE31F3" w14:textId="77777777" w:rsidR="00D36801" w:rsidRDefault="00DD3B8B" w:rsidP="004E398C">
            <w:pPr>
              <w:rPr>
                <w:rFonts w:cstheme="minorHAnsi"/>
                <w:sz w:val="20"/>
                <w:szCs w:val="20"/>
              </w:rPr>
            </w:pPr>
            <w:r w:rsidRPr="0085514A">
              <w:rPr>
                <w:rFonts w:cstheme="minorHAnsi"/>
                <w:b/>
              </w:rPr>
              <w:t>Normal activities</w:t>
            </w:r>
            <w:r w:rsidRPr="0085514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9E47EAE" w14:textId="75098271" w:rsidR="00DD3B8B" w:rsidRPr="00D36801" w:rsidRDefault="00DD3B8B" w:rsidP="004E398C">
            <w:pPr>
              <w:rPr>
                <w:rFonts w:cstheme="minorHAnsi"/>
                <w:sz w:val="22"/>
                <w:szCs w:val="22"/>
              </w:rPr>
            </w:pPr>
            <w:r w:rsidRPr="00D36801">
              <w:rPr>
                <w:rFonts w:cstheme="minorHAnsi"/>
                <w:sz w:val="22"/>
                <w:szCs w:val="22"/>
              </w:rPr>
              <w:t>(e.g. usual domestic and community ADLs)</w:t>
            </w:r>
            <w:r w:rsidRPr="00D36801">
              <w:rPr>
                <w:rFonts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DDCBF31" w14:textId="77777777" w:rsidR="00DD3B8B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8728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None</w:t>
            </w:r>
          </w:p>
          <w:p w14:paraId="089F7673" w14:textId="77777777" w:rsidR="00DD3B8B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1524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Minor</w:t>
            </w:r>
          </w:p>
          <w:p w14:paraId="688FBD5E" w14:textId="77777777" w:rsidR="00DD3B8B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4534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Moderate</w:t>
            </w:r>
          </w:p>
          <w:p w14:paraId="6D60A3B3" w14:textId="77777777" w:rsidR="00DD3B8B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6400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Major</w:t>
            </w:r>
          </w:p>
          <w:p w14:paraId="2F750117" w14:textId="77777777" w:rsidR="00DD3B8B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400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2" w:type="dxa"/>
            <w:vAlign w:val="center"/>
          </w:tcPr>
          <w:p w14:paraId="36B79AF6" w14:textId="77777777" w:rsidR="00DD3B8B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69205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None</w:t>
            </w:r>
          </w:p>
          <w:p w14:paraId="3CC08D69" w14:textId="77777777" w:rsidR="00DD3B8B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72260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Minor</w:t>
            </w:r>
          </w:p>
          <w:p w14:paraId="41FDB7E8" w14:textId="77777777" w:rsidR="00DD3B8B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3532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Moderate</w:t>
            </w:r>
          </w:p>
          <w:p w14:paraId="3D85130D" w14:textId="77777777" w:rsidR="00DD3B8B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79027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Major</w:t>
            </w:r>
          </w:p>
          <w:p w14:paraId="3538B669" w14:textId="77777777" w:rsidR="00DD3B8B" w:rsidRPr="0085514A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74702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3" w:type="dxa"/>
            <w:vAlign w:val="center"/>
          </w:tcPr>
          <w:p w14:paraId="5BBAA812" w14:textId="77777777" w:rsidR="00DD3B8B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60878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None</w:t>
            </w:r>
          </w:p>
          <w:p w14:paraId="22CE90C9" w14:textId="77777777" w:rsidR="00DD3B8B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95786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Minor</w:t>
            </w:r>
          </w:p>
          <w:p w14:paraId="6995251E" w14:textId="77777777" w:rsidR="00DD3B8B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59254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Moderate</w:t>
            </w:r>
          </w:p>
          <w:p w14:paraId="19BDCF49" w14:textId="77777777" w:rsidR="00DD3B8B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59429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Major</w:t>
            </w:r>
          </w:p>
          <w:p w14:paraId="21C5DFC4" w14:textId="77777777" w:rsidR="00DD3B8B" w:rsidRPr="0085514A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54316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8B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D3B8B" w:rsidRPr="0085514A">
              <w:rPr>
                <w:rFonts w:eastAsia="MS Gothic" w:cstheme="minorHAnsi"/>
                <w:szCs w:val="22"/>
              </w:rPr>
              <w:t>Intensive</w:t>
            </w:r>
          </w:p>
        </w:tc>
      </w:tr>
      <w:tr w:rsidR="00696D02" w14:paraId="733EE228" w14:textId="77777777" w:rsidTr="0085514A">
        <w:trPr>
          <w:trHeight w:val="454"/>
        </w:trPr>
        <w:tc>
          <w:tcPr>
            <w:tcW w:w="4253" w:type="dxa"/>
            <w:vAlign w:val="center"/>
          </w:tcPr>
          <w:p w14:paraId="7A54224C" w14:textId="77777777" w:rsidR="00D36801" w:rsidRDefault="00696D02" w:rsidP="004E398C">
            <w:pPr>
              <w:rPr>
                <w:rFonts w:cstheme="minorHAnsi"/>
                <w:b/>
              </w:rPr>
            </w:pPr>
            <w:r w:rsidRPr="0033416A">
              <w:rPr>
                <w:rFonts w:cstheme="minorHAnsi"/>
                <w:b/>
              </w:rPr>
              <w:t xml:space="preserve">Ability to receive and respond to incoming stimuli </w:t>
            </w:r>
          </w:p>
          <w:p w14:paraId="3354034C" w14:textId="5A630CC0" w:rsidR="00696D02" w:rsidRPr="0085514A" w:rsidRDefault="00696D02" w:rsidP="004E398C">
            <w:pPr>
              <w:rPr>
                <w:rFonts w:cstheme="minorHAnsi"/>
                <w:szCs w:val="22"/>
              </w:rPr>
            </w:pPr>
            <w:r w:rsidRPr="00D36801">
              <w:rPr>
                <w:rFonts w:cstheme="minorHAnsi"/>
                <w:sz w:val="22"/>
                <w:szCs w:val="22"/>
              </w:rPr>
              <w:t>(e.g. visual and auditory processing, response to touch, maintaining concentr</w:t>
            </w:r>
            <w:r w:rsidR="00D36801">
              <w:rPr>
                <w:rFonts w:cstheme="minorHAnsi"/>
                <w:sz w:val="22"/>
                <w:szCs w:val="22"/>
              </w:rPr>
              <w:t xml:space="preserve">ation, responding appropriately </w:t>
            </w:r>
            <w:r w:rsidRPr="00D36801">
              <w:rPr>
                <w:rFonts w:cstheme="minorHAnsi"/>
                <w:sz w:val="22"/>
                <w:szCs w:val="22"/>
              </w:rPr>
              <w:t>etc.)</w:t>
            </w:r>
          </w:p>
        </w:tc>
        <w:tc>
          <w:tcPr>
            <w:tcW w:w="1843" w:type="dxa"/>
            <w:vAlign w:val="center"/>
          </w:tcPr>
          <w:p w14:paraId="390F4E4E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4781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1B3BDC0E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35269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6275D721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31016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5DCB0938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6457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512D8953" w14:textId="77777777" w:rsidR="00696D02" w:rsidRPr="0085514A" w:rsidRDefault="00000000" w:rsidP="00763D66">
            <w:pPr>
              <w:keepLines/>
              <w:rPr>
                <w:rFonts w:eastAsia="Arial Unicode MS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09631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2" w:type="dxa"/>
            <w:vAlign w:val="center"/>
          </w:tcPr>
          <w:p w14:paraId="5AFA2924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12515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4A092ACF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911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5CBC3425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08653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3B294D54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58375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3A8859D8" w14:textId="77777777" w:rsidR="00696D02" w:rsidRPr="0085514A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67326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3" w:type="dxa"/>
            <w:vAlign w:val="center"/>
          </w:tcPr>
          <w:p w14:paraId="1BEB9481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44792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37ACD4F5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34154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7C728867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41013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50E7C99C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9996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672E389E" w14:textId="77777777" w:rsidR="00696D02" w:rsidRPr="0085514A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76561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</w:tr>
      <w:tr w:rsidR="00696D02" w14:paraId="43DB2C54" w14:textId="77777777" w:rsidTr="0085514A">
        <w:trPr>
          <w:trHeight w:val="454"/>
        </w:trPr>
        <w:tc>
          <w:tcPr>
            <w:tcW w:w="4253" w:type="dxa"/>
            <w:vAlign w:val="center"/>
          </w:tcPr>
          <w:p w14:paraId="7B1A81D9" w14:textId="77777777" w:rsidR="00D36801" w:rsidRDefault="00696D02" w:rsidP="004E398C">
            <w:pPr>
              <w:rPr>
                <w:rFonts w:cstheme="minorHAnsi"/>
                <w:b/>
              </w:rPr>
            </w:pPr>
            <w:r w:rsidRPr="0033416A">
              <w:rPr>
                <w:rFonts w:cstheme="minorHAnsi"/>
                <w:b/>
              </w:rPr>
              <w:t>Standing</w:t>
            </w:r>
            <w:r>
              <w:rPr>
                <w:rFonts w:cstheme="minorHAnsi"/>
                <w:b/>
              </w:rPr>
              <w:t xml:space="preserve"> </w:t>
            </w:r>
          </w:p>
          <w:p w14:paraId="4E7713CA" w14:textId="484E3380" w:rsidR="00696D02" w:rsidRPr="0085514A" w:rsidRDefault="00696D02" w:rsidP="004E398C">
            <w:pPr>
              <w:rPr>
                <w:rFonts w:cstheme="minorHAnsi"/>
              </w:rPr>
            </w:pPr>
            <w:r w:rsidRPr="00D36801">
              <w:rPr>
                <w:rFonts w:cstheme="minorHAnsi"/>
                <w:sz w:val="22"/>
                <w:szCs w:val="22"/>
              </w:rPr>
              <w:t>(e.g. standing up, standing still, etc.)</w:t>
            </w:r>
          </w:p>
        </w:tc>
        <w:tc>
          <w:tcPr>
            <w:tcW w:w="1843" w:type="dxa"/>
            <w:vAlign w:val="center"/>
          </w:tcPr>
          <w:p w14:paraId="493EFE94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25943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10B95793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38818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316153C8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42045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7DD7EE07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97812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5FD38298" w14:textId="77777777" w:rsidR="00696D02" w:rsidRPr="0085514A" w:rsidRDefault="00000000" w:rsidP="00763D66">
            <w:pPr>
              <w:keepLines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11968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2" w:type="dxa"/>
            <w:vAlign w:val="center"/>
          </w:tcPr>
          <w:p w14:paraId="5045EB64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37277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256443EE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31157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128ECAD2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93099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0B07871A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90926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3AD69563" w14:textId="77777777" w:rsidR="00696D02" w:rsidRPr="0085514A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5305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3" w:type="dxa"/>
            <w:vAlign w:val="center"/>
          </w:tcPr>
          <w:p w14:paraId="552DBF7F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31811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57183E62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8826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581E07DF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73605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1320E0CA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5512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6F5C52A3" w14:textId="77777777" w:rsidR="00696D02" w:rsidRPr="0085514A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0189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</w:tr>
      <w:tr w:rsidR="00696D02" w14:paraId="79ADECCF" w14:textId="77777777" w:rsidTr="0085514A">
        <w:trPr>
          <w:trHeight w:val="454"/>
        </w:trPr>
        <w:tc>
          <w:tcPr>
            <w:tcW w:w="4253" w:type="dxa"/>
            <w:vAlign w:val="center"/>
          </w:tcPr>
          <w:p w14:paraId="6C87B285" w14:textId="77777777" w:rsidR="00D36801" w:rsidRDefault="00696D02" w:rsidP="004E398C">
            <w:pPr>
              <w:rPr>
                <w:rFonts w:cstheme="minorHAnsi"/>
                <w:b/>
              </w:rPr>
            </w:pPr>
            <w:r w:rsidRPr="0033416A">
              <w:rPr>
                <w:rFonts w:cstheme="minorHAnsi"/>
                <w:b/>
              </w:rPr>
              <w:t xml:space="preserve">Moving </w:t>
            </w:r>
          </w:p>
          <w:p w14:paraId="4A4068C2" w14:textId="75CDA033" w:rsidR="00696D02" w:rsidRPr="0085514A" w:rsidRDefault="00696D02" w:rsidP="004E398C">
            <w:pPr>
              <w:rPr>
                <w:rFonts w:cstheme="minorHAnsi"/>
                <w:szCs w:val="22"/>
              </w:rPr>
            </w:pPr>
            <w:r w:rsidRPr="00D36801">
              <w:rPr>
                <w:rFonts w:cstheme="minorHAnsi"/>
                <w:sz w:val="22"/>
                <w:szCs w:val="22"/>
              </w:rPr>
              <w:t>(e.g. transfers, walking, climbing stairs, navigating crowds, using public transport etc.)</w:t>
            </w:r>
          </w:p>
        </w:tc>
        <w:tc>
          <w:tcPr>
            <w:tcW w:w="1843" w:type="dxa"/>
            <w:vAlign w:val="center"/>
          </w:tcPr>
          <w:p w14:paraId="23FFB6F1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68505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2419F493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76275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12C867A6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45358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2D3D0048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48697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18408DBF" w14:textId="77777777" w:rsidR="00696D02" w:rsidRPr="00763D66" w:rsidRDefault="00000000" w:rsidP="00763D66">
            <w:pPr>
              <w:keepLines/>
              <w:spacing w:before="40" w:after="40"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14086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763D6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2" w:type="dxa"/>
            <w:vAlign w:val="center"/>
          </w:tcPr>
          <w:p w14:paraId="7F8A85B7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210298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0038B991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75681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1B339B5D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32400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25DBEE4B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9875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01517B42" w14:textId="77777777" w:rsidR="00696D02" w:rsidRPr="0085514A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91150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3" w:type="dxa"/>
            <w:vAlign w:val="center"/>
          </w:tcPr>
          <w:p w14:paraId="2DF23572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2013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3FF91F2C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4035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532DA846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13617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199D59F4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93604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449094EC" w14:textId="77777777" w:rsidR="00696D02" w:rsidRPr="0085514A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82185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</w:tr>
      <w:tr w:rsidR="00696D02" w14:paraId="74459631" w14:textId="77777777" w:rsidTr="0085514A">
        <w:trPr>
          <w:trHeight w:val="454"/>
        </w:trPr>
        <w:tc>
          <w:tcPr>
            <w:tcW w:w="4253" w:type="dxa"/>
            <w:vAlign w:val="center"/>
          </w:tcPr>
          <w:p w14:paraId="1C0FF3B1" w14:textId="77777777" w:rsidR="00D36801" w:rsidRDefault="00696D02" w:rsidP="004E398C">
            <w:pPr>
              <w:rPr>
                <w:rFonts w:cstheme="minorHAnsi"/>
                <w:b/>
              </w:rPr>
            </w:pPr>
            <w:r w:rsidRPr="0033416A">
              <w:rPr>
                <w:rFonts w:cstheme="minorHAnsi"/>
                <w:b/>
              </w:rPr>
              <w:t xml:space="preserve">Feeding </w:t>
            </w:r>
          </w:p>
          <w:p w14:paraId="2062C18E" w14:textId="302F27A0" w:rsidR="00696D02" w:rsidRPr="0085514A" w:rsidRDefault="00696D02" w:rsidP="004E398C">
            <w:pPr>
              <w:rPr>
                <w:rFonts w:cstheme="minorHAnsi"/>
                <w:b/>
                <w:szCs w:val="22"/>
              </w:rPr>
            </w:pPr>
            <w:r w:rsidRPr="00D36801">
              <w:rPr>
                <w:rFonts w:cstheme="minorHAnsi"/>
                <w:sz w:val="22"/>
                <w:szCs w:val="22"/>
              </w:rPr>
              <w:t xml:space="preserve">(e.g. cutting food, eating, swallowing, etc., but </w:t>
            </w:r>
            <w:r w:rsidRPr="00D36801">
              <w:rPr>
                <w:rFonts w:cstheme="minorHAnsi"/>
                <w:sz w:val="22"/>
                <w:szCs w:val="22"/>
                <w:u w:val="single"/>
              </w:rPr>
              <w:t>not</w:t>
            </w:r>
            <w:r w:rsidRPr="00D36801">
              <w:rPr>
                <w:rFonts w:cstheme="minorHAnsi"/>
                <w:sz w:val="22"/>
                <w:szCs w:val="22"/>
              </w:rPr>
              <w:t xml:space="preserve"> the preparation of food)</w:t>
            </w:r>
          </w:p>
        </w:tc>
        <w:tc>
          <w:tcPr>
            <w:tcW w:w="1843" w:type="dxa"/>
            <w:vAlign w:val="center"/>
          </w:tcPr>
          <w:p w14:paraId="07A81DE9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49533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57902565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541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4FF784E8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16653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65B2A3BA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6662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1140028C" w14:textId="77777777" w:rsidR="00696D02" w:rsidRPr="0085514A" w:rsidRDefault="00000000" w:rsidP="00763D66">
            <w:pPr>
              <w:keepLines/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2381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2" w:type="dxa"/>
            <w:vAlign w:val="center"/>
          </w:tcPr>
          <w:p w14:paraId="5FAE5E85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99356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3F6CEDDB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68162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50EDC6B8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81760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4CED6AB8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4101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4B23E192" w14:textId="77777777" w:rsidR="00696D02" w:rsidRPr="0085514A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4374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3" w:type="dxa"/>
            <w:vAlign w:val="center"/>
          </w:tcPr>
          <w:p w14:paraId="3A9177E1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29189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79B0C468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54305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0D6BC98A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46933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7B1F5B11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9832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7CF59442" w14:textId="77777777" w:rsidR="00696D02" w:rsidRPr="0085514A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4738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</w:tr>
      <w:tr w:rsidR="00696D02" w14:paraId="11360005" w14:textId="77777777" w:rsidTr="0085514A">
        <w:trPr>
          <w:trHeight w:val="454"/>
        </w:trPr>
        <w:tc>
          <w:tcPr>
            <w:tcW w:w="4253" w:type="dxa"/>
            <w:vAlign w:val="center"/>
          </w:tcPr>
          <w:p w14:paraId="167A502C" w14:textId="77777777" w:rsidR="00D36801" w:rsidRDefault="00696D02" w:rsidP="004E398C">
            <w:pPr>
              <w:rPr>
                <w:rFonts w:cstheme="minorHAnsi"/>
                <w:b/>
              </w:rPr>
            </w:pPr>
            <w:r w:rsidRPr="0033416A">
              <w:rPr>
                <w:rFonts w:cstheme="minorHAnsi"/>
                <w:b/>
              </w:rPr>
              <w:t xml:space="preserve">Control of bowel and bladder </w:t>
            </w:r>
          </w:p>
          <w:p w14:paraId="2C9FDD7F" w14:textId="75674977" w:rsidR="00696D02" w:rsidRPr="0085514A" w:rsidRDefault="00696D02" w:rsidP="004E398C">
            <w:pPr>
              <w:rPr>
                <w:rFonts w:cstheme="minorHAnsi"/>
                <w:b/>
                <w:szCs w:val="22"/>
              </w:rPr>
            </w:pPr>
            <w:r w:rsidRPr="00D36801">
              <w:rPr>
                <w:rFonts w:cstheme="minorHAnsi"/>
                <w:sz w:val="22"/>
                <w:szCs w:val="22"/>
              </w:rPr>
              <w:t>(e.g. toileting, awareness of needing to void, incontinence, etc.)</w:t>
            </w:r>
          </w:p>
        </w:tc>
        <w:tc>
          <w:tcPr>
            <w:tcW w:w="1843" w:type="dxa"/>
            <w:vAlign w:val="center"/>
          </w:tcPr>
          <w:p w14:paraId="0C01292E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61582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23958D99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98892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3B65EFCA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35921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50ACDD9E" w14:textId="77777777" w:rsidR="00696D02" w:rsidRPr="0085514A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4102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12BEC9F2" w14:textId="77777777" w:rsidR="00696D02" w:rsidRPr="0085514A" w:rsidRDefault="00000000" w:rsidP="00763D66">
            <w:pPr>
              <w:keepLines/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22459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2" w:type="dxa"/>
            <w:vAlign w:val="center"/>
          </w:tcPr>
          <w:p w14:paraId="3C5610B2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85522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4CCB56F4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29710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2FD3A3C3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735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653E3080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08730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1DD79557" w14:textId="77777777" w:rsidR="00696D02" w:rsidRPr="0085514A" w:rsidRDefault="00000000" w:rsidP="004E398C">
            <w:pPr>
              <w:spacing w:before="40" w:after="40"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734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3" w:type="dxa"/>
            <w:vAlign w:val="center"/>
          </w:tcPr>
          <w:p w14:paraId="7288E13A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8784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None</w:t>
            </w:r>
          </w:p>
          <w:p w14:paraId="083557DF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5125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Minor</w:t>
            </w:r>
          </w:p>
          <w:p w14:paraId="0178CBC6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352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Moderate</w:t>
            </w:r>
          </w:p>
          <w:p w14:paraId="122E2288" w14:textId="77777777" w:rsidR="00696D02" w:rsidRPr="0085514A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62815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Major</w:t>
            </w:r>
          </w:p>
          <w:p w14:paraId="0EEF6658" w14:textId="77777777" w:rsidR="00696D02" w:rsidRPr="0085514A" w:rsidRDefault="00000000" w:rsidP="004E398C">
            <w:pPr>
              <w:spacing w:before="40" w:after="40"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11196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85514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85514A">
              <w:rPr>
                <w:rFonts w:eastAsia="MS Gothic" w:cstheme="minorHAnsi"/>
                <w:szCs w:val="22"/>
              </w:rPr>
              <w:t>Intensive</w:t>
            </w:r>
          </w:p>
        </w:tc>
      </w:tr>
      <w:tr w:rsidR="00696D02" w14:paraId="04DA8688" w14:textId="77777777" w:rsidTr="0085514A">
        <w:trPr>
          <w:trHeight w:val="454"/>
        </w:trPr>
        <w:tc>
          <w:tcPr>
            <w:tcW w:w="4253" w:type="dxa"/>
            <w:vAlign w:val="center"/>
          </w:tcPr>
          <w:p w14:paraId="07023EFC" w14:textId="77777777" w:rsidR="00D36801" w:rsidRDefault="00696D02" w:rsidP="004E398C">
            <w:pPr>
              <w:rPr>
                <w:rFonts w:cstheme="minorHAnsi"/>
                <w:b/>
              </w:rPr>
            </w:pPr>
            <w:r w:rsidRPr="0033416A">
              <w:rPr>
                <w:rFonts w:cstheme="minorHAnsi"/>
                <w:b/>
              </w:rPr>
              <w:lastRenderedPageBreak/>
              <w:t xml:space="preserve">Self-care </w:t>
            </w:r>
          </w:p>
          <w:p w14:paraId="5FAB8AEE" w14:textId="5B2A761E" w:rsidR="00696D02" w:rsidRPr="00E57051" w:rsidRDefault="00696D02" w:rsidP="004E398C">
            <w:pPr>
              <w:rPr>
                <w:b/>
              </w:rPr>
            </w:pPr>
            <w:r w:rsidRPr="00D36801">
              <w:rPr>
                <w:rFonts w:cstheme="minorHAnsi"/>
                <w:sz w:val="22"/>
                <w:szCs w:val="22"/>
              </w:rPr>
              <w:t>(e.g. bathing and dressing)</w:t>
            </w:r>
          </w:p>
        </w:tc>
        <w:tc>
          <w:tcPr>
            <w:tcW w:w="1843" w:type="dxa"/>
            <w:vAlign w:val="center"/>
          </w:tcPr>
          <w:p w14:paraId="52FDBD1D" w14:textId="77777777" w:rsidR="00696D02" w:rsidRPr="00DD3B8B" w:rsidRDefault="00000000" w:rsidP="00763D66">
            <w:pPr>
              <w:keepNext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00273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None</w:t>
            </w:r>
          </w:p>
          <w:p w14:paraId="6B4CF23A" w14:textId="77777777" w:rsidR="00696D02" w:rsidRPr="00DD3B8B" w:rsidRDefault="00000000" w:rsidP="00763D66">
            <w:pPr>
              <w:keepNext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92082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Minor</w:t>
            </w:r>
          </w:p>
          <w:p w14:paraId="01F57C1B" w14:textId="77777777" w:rsidR="00696D02" w:rsidRPr="00DD3B8B" w:rsidRDefault="00000000" w:rsidP="00763D66">
            <w:pPr>
              <w:keepNext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446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Moderate</w:t>
            </w:r>
          </w:p>
          <w:p w14:paraId="41A6D3FA" w14:textId="77777777" w:rsidR="00696D02" w:rsidRPr="00DD3B8B" w:rsidRDefault="00000000" w:rsidP="00763D66">
            <w:pPr>
              <w:keepNext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8818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Major</w:t>
            </w:r>
          </w:p>
          <w:p w14:paraId="381EF231" w14:textId="77777777" w:rsidR="00696D02" w:rsidRPr="004D112F" w:rsidRDefault="00000000" w:rsidP="00763D66">
            <w:pPr>
              <w:keepNext/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57827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2" w:type="dxa"/>
            <w:vAlign w:val="center"/>
          </w:tcPr>
          <w:p w14:paraId="163E2083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53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None</w:t>
            </w:r>
          </w:p>
          <w:p w14:paraId="68720BD7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9467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Minor</w:t>
            </w:r>
          </w:p>
          <w:p w14:paraId="7A3D3788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933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Moderate</w:t>
            </w:r>
          </w:p>
          <w:p w14:paraId="198842FC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5152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Major</w:t>
            </w:r>
          </w:p>
          <w:p w14:paraId="1B7E8AA7" w14:textId="77777777" w:rsidR="00696D02" w:rsidRPr="004D112F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9300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3" w:type="dxa"/>
            <w:vAlign w:val="center"/>
          </w:tcPr>
          <w:p w14:paraId="6099D89F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885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None</w:t>
            </w:r>
          </w:p>
          <w:p w14:paraId="09182F32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79047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Minor</w:t>
            </w:r>
          </w:p>
          <w:p w14:paraId="7FD7460F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4730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Moderate</w:t>
            </w:r>
          </w:p>
          <w:p w14:paraId="00A7B6CC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3910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Major</w:t>
            </w:r>
          </w:p>
          <w:p w14:paraId="3D1C61A3" w14:textId="77777777" w:rsidR="00696D02" w:rsidRPr="004D112F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7821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Intensive</w:t>
            </w:r>
          </w:p>
        </w:tc>
      </w:tr>
      <w:tr w:rsidR="00696D02" w14:paraId="1467EE8D" w14:textId="77777777" w:rsidTr="0085514A">
        <w:trPr>
          <w:trHeight w:val="454"/>
        </w:trPr>
        <w:tc>
          <w:tcPr>
            <w:tcW w:w="4253" w:type="dxa"/>
            <w:vAlign w:val="center"/>
          </w:tcPr>
          <w:p w14:paraId="4417A303" w14:textId="77777777" w:rsidR="00D36801" w:rsidRDefault="00696D02" w:rsidP="004E398C">
            <w:pPr>
              <w:rPr>
                <w:rFonts w:cstheme="minorHAnsi"/>
                <w:b/>
              </w:rPr>
            </w:pPr>
            <w:r w:rsidRPr="0033416A">
              <w:rPr>
                <w:rFonts w:cstheme="minorHAnsi"/>
                <w:b/>
              </w:rPr>
              <w:t xml:space="preserve">Sexual Function </w:t>
            </w:r>
          </w:p>
          <w:p w14:paraId="4E67C5F4" w14:textId="35C79122" w:rsidR="00696D02" w:rsidRDefault="00696D02" w:rsidP="004E398C">
            <w:pPr>
              <w:rPr>
                <w:rFonts w:ascii="Calibri" w:hAnsi="Calibri" w:cs="Calibri"/>
                <w:b/>
                <w:szCs w:val="22"/>
              </w:rPr>
            </w:pPr>
            <w:r w:rsidRPr="00D36801">
              <w:rPr>
                <w:rFonts w:cstheme="minorHAnsi"/>
                <w:sz w:val="22"/>
                <w:szCs w:val="22"/>
              </w:rPr>
              <w:t>(e.g. orgasm, ejaculation, lubrication, etc.)</w:t>
            </w:r>
          </w:p>
        </w:tc>
        <w:tc>
          <w:tcPr>
            <w:tcW w:w="1843" w:type="dxa"/>
            <w:vAlign w:val="center"/>
          </w:tcPr>
          <w:p w14:paraId="7E220478" w14:textId="763D1522" w:rsidR="00696D02" w:rsidRPr="00DD3B8B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61667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D66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None</w:t>
            </w:r>
          </w:p>
          <w:p w14:paraId="7A125FD5" w14:textId="77777777" w:rsidR="00696D02" w:rsidRPr="00DD3B8B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29027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Minor</w:t>
            </w:r>
          </w:p>
          <w:p w14:paraId="2DF3727B" w14:textId="77777777" w:rsidR="00696D02" w:rsidRPr="00DD3B8B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52039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Moderate</w:t>
            </w:r>
          </w:p>
          <w:p w14:paraId="6F7B9526" w14:textId="77777777" w:rsidR="00696D02" w:rsidRPr="00DD3B8B" w:rsidRDefault="00000000" w:rsidP="00763D66">
            <w:pPr>
              <w:keepLines/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48307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Major</w:t>
            </w:r>
          </w:p>
          <w:p w14:paraId="7315C30B" w14:textId="77777777" w:rsidR="00696D02" w:rsidRPr="004D112F" w:rsidRDefault="00000000" w:rsidP="00763D66">
            <w:pPr>
              <w:keepLines/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91562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2" w:type="dxa"/>
            <w:vAlign w:val="center"/>
          </w:tcPr>
          <w:p w14:paraId="24E88119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74363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None</w:t>
            </w:r>
          </w:p>
          <w:p w14:paraId="06AD588E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4256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Minor</w:t>
            </w:r>
          </w:p>
          <w:p w14:paraId="432AE31A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76830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Moderate</w:t>
            </w:r>
          </w:p>
          <w:p w14:paraId="5F573A07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45416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Major</w:t>
            </w:r>
          </w:p>
          <w:p w14:paraId="305A19BA" w14:textId="77777777" w:rsidR="00696D02" w:rsidRPr="004D112F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208136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Intensive</w:t>
            </w:r>
          </w:p>
        </w:tc>
        <w:tc>
          <w:tcPr>
            <w:tcW w:w="1843" w:type="dxa"/>
            <w:vAlign w:val="center"/>
          </w:tcPr>
          <w:p w14:paraId="0B99BFBA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160437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None</w:t>
            </w:r>
          </w:p>
          <w:p w14:paraId="245CFD2B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62885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Minor</w:t>
            </w:r>
          </w:p>
          <w:p w14:paraId="1E690FBF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14937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Moderate</w:t>
            </w:r>
          </w:p>
          <w:p w14:paraId="3F8DE3E9" w14:textId="77777777" w:rsidR="00696D02" w:rsidRPr="00DD3B8B" w:rsidRDefault="00000000" w:rsidP="004E398C">
            <w:pPr>
              <w:rPr>
                <w:rFonts w:eastAsia="MS Gothic" w:cstheme="minorHAnsi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-99387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Major</w:t>
            </w:r>
          </w:p>
          <w:p w14:paraId="416D2D19" w14:textId="77777777" w:rsidR="00696D02" w:rsidRPr="004D112F" w:rsidRDefault="00000000" w:rsidP="004E398C">
            <w:pPr>
              <w:spacing w:before="40" w:after="40"/>
              <w:rPr>
                <w:rFonts w:eastAsia="MS Gothic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szCs w:val="22"/>
                </w:rPr>
                <w:id w:val="69989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D02" w:rsidRPr="00DD3B8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96D02" w:rsidRPr="00DD3B8B">
              <w:rPr>
                <w:rFonts w:eastAsia="MS Gothic" w:cstheme="minorHAnsi"/>
                <w:szCs w:val="22"/>
              </w:rPr>
              <w:t>Intensive</w:t>
            </w:r>
          </w:p>
        </w:tc>
      </w:tr>
    </w:tbl>
    <w:p w14:paraId="3585DDBD" w14:textId="77777777" w:rsidR="005770E8" w:rsidRPr="00DD3B8B" w:rsidRDefault="005770E8" w:rsidP="00763D66">
      <w:pPr>
        <w:pStyle w:val="ListParagraph"/>
        <w:keepNext/>
        <w:keepLines/>
        <w:numPr>
          <w:ilvl w:val="0"/>
          <w:numId w:val="49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select the most accurate description of the </w:t>
      </w:r>
      <w:r w:rsidRPr="00DD3B8B">
        <w:rPr>
          <w:rFonts w:ascii="Calibri" w:hAnsi="Calibri" w:cs="Calibri"/>
          <w:b/>
          <w:u w:val="single"/>
        </w:rPr>
        <w:t>reduction</w:t>
      </w:r>
      <w:r w:rsidRPr="00DD3B8B">
        <w:rPr>
          <w:rFonts w:ascii="Calibri" w:hAnsi="Calibri" w:cs="Calibri"/>
          <w:b/>
        </w:rPr>
        <w:t xml:space="preserve"> in life expectancy</w:t>
      </w:r>
      <w:r>
        <w:rPr>
          <w:rFonts w:ascii="Calibri" w:hAnsi="Calibri" w:cs="Calibri"/>
        </w:rPr>
        <w:t xml:space="preserve">, for each </w:t>
      </w:r>
      <w:r w:rsidRPr="00A51B08">
        <w:rPr>
          <w:rFonts w:asciiTheme="minorHAnsi" w:hAnsiTheme="minorHAnsi" w:cstheme="minorHAnsi"/>
        </w:rPr>
        <w:t xml:space="preserve">condition </w:t>
      </w:r>
      <w:r w:rsidRPr="00D36801">
        <w:rPr>
          <w:rFonts w:asciiTheme="minorHAnsi" w:hAnsiTheme="minorHAnsi" w:cstheme="minorHAnsi"/>
          <w:i/>
        </w:rPr>
        <w:t>in isolation</w:t>
      </w:r>
      <w:r>
        <w:rPr>
          <w:rFonts w:ascii="Calibri" w:hAnsi="Calibri" w:cs="Calibri"/>
        </w:rPr>
        <w:t xml:space="preserve">. Life expectancy should be compared to a normal, healthy person of the same age. 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961B5A" w:rsidRPr="000B46C9" w14:paraId="170EBCC0" w14:textId="77777777" w:rsidTr="00D72C62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B987400" w14:textId="77777777" w:rsidR="00961B5A" w:rsidRPr="000B46C9" w:rsidRDefault="00961B5A" w:rsidP="00961B5A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0B46C9">
              <w:rPr>
                <w:rFonts w:ascii="Calibri" w:eastAsia="Arial Unicode MS" w:hAnsi="Calibri" w:cs="Calibr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2A703C2" w14:textId="244401B0" w:rsidR="00961B5A" w:rsidRPr="000B46C9" w:rsidRDefault="00961B5A" w:rsidP="00961B5A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C963EB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C4808B5" w14:textId="32F1BC4B" w:rsidR="00961B5A" w:rsidRPr="000B46C9" w:rsidRDefault="00961B5A" w:rsidP="00961B5A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C963EB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8302CA" w14:textId="3E945A0A" w:rsidR="00961B5A" w:rsidRPr="000B46C9" w:rsidRDefault="00961B5A" w:rsidP="00961B5A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C963EB">
              <w:rPr>
                <w:rFonts w:ascii="Calibri" w:hAnsi="Calibri" w:cs="Calibri"/>
              </w:rPr>
              <w:t>Insert condition:</w:t>
            </w:r>
          </w:p>
        </w:tc>
      </w:tr>
      <w:tr w:rsidR="005770E8" w:rsidRPr="000B46C9" w14:paraId="43939A54" w14:textId="77777777" w:rsidTr="00517DF2">
        <w:trPr>
          <w:trHeight w:val="454"/>
          <w:tblHeader/>
        </w:trPr>
        <w:tc>
          <w:tcPr>
            <w:tcW w:w="4253" w:type="dxa"/>
            <w:vAlign w:val="center"/>
          </w:tcPr>
          <w:p w14:paraId="2B6BE286" w14:textId="77777777" w:rsidR="005770E8" w:rsidRPr="00A51B08" w:rsidRDefault="005770E8" w:rsidP="00D36801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D36801">
              <w:rPr>
                <w:rFonts w:ascii="Calibri" w:hAnsi="Calibri" w:cs="Calibri"/>
                <w:b/>
              </w:rPr>
              <w:t>Normal</w:t>
            </w:r>
            <w:r>
              <w:rPr>
                <w:rFonts w:ascii="Calibri" w:hAnsi="Calibri" w:cs="Calibri"/>
              </w:rPr>
              <w:t xml:space="preserve"> life expectancy.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164383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4DE012C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11279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3DFF4AA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55493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1B9E504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770E8" w:rsidRPr="000B46C9" w14:paraId="728B5FE1" w14:textId="77777777" w:rsidTr="00517DF2">
        <w:trPr>
          <w:trHeight w:val="454"/>
          <w:tblHeader/>
        </w:trPr>
        <w:tc>
          <w:tcPr>
            <w:tcW w:w="4253" w:type="dxa"/>
            <w:vAlign w:val="center"/>
          </w:tcPr>
          <w:p w14:paraId="1094541F" w14:textId="77777777" w:rsidR="005770E8" w:rsidRPr="00A51B08" w:rsidRDefault="005770E8" w:rsidP="00517DF2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Reduced by </w:t>
            </w:r>
            <w:r w:rsidRPr="00D36801">
              <w:rPr>
                <w:rFonts w:ascii="Calibri" w:hAnsi="Calibri" w:cs="Calibri"/>
                <w:b/>
              </w:rPr>
              <w:t>less than 1 year.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96732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56BE74E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12369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7955E19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69282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847B8D9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770E8" w:rsidRPr="000B46C9" w14:paraId="0EECC86E" w14:textId="77777777" w:rsidTr="00517DF2">
        <w:trPr>
          <w:trHeight w:val="454"/>
          <w:tblHeader/>
        </w:trPr>
        <w:tc>
          <w:tcPr>
            <w:tcW w:w="4253" w:type="dxa"/>
            <w:vAlign w:val="center"/>
          </w:tcPr>
          <w:p w14:paraId="67EA2F1A" w14:textId="77777777" w:rsidR="005770E8" w:rsidRPr="00A51B08" w:rsidRDefault="005770E8" w:rsidP="00517DF2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Reduced by </w:t>
            </w:r>
            <w:r w:rsidRPr="00D36801">
              <w:rPr>
                <w:rFonts w:ascii="Calibri" w:hAnsi="Calibri" w:cs="Calibri"/>
                <w:b/>
              </w:rPr>
              <w:t>1 year to less than 10 years.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199768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E1DD5BC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144904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99D463D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34116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19C942A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770E8" w14:paraId="23B229F1" w14:textId="77777777" w:rsidTr="00517DF2">
        <w:trPr>
          <w:trHeight w:val="454"/>
          <w:tblHeader/>
        </w:trPr>
        <w:tc>
          <w:tcPr>
            <w:tcW w:w="4253" w:type="dxa"/>
            <w:vAlign w:val="center"/>
          </w:tcPr>
          <w:p w14:paraId="2CD1EE24" w14:textId="77777777" w:rsidR="005770E8" w:rsidRPr="00A51B08" w:rsidRDefault="005770E8" w:rsidP="00517DF2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Reduced by </w:t>
            </w:r>
            <w:r w:rsidRPr="00D36801">
              <w:rPr>
                <w:rFonts w:ascii="Calibri" w:hAnsi="Calibri" w:cs="Calibri"/>
                <w:b/>
              </w:rPr>
              <w:t>10 years to less than 20 years.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24958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CA9AE2D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221641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48BB8AE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94359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F38DE39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770E8" w14:paraId="5F760A69" w14:textId="77777777" w:rsidTr="00517DF2">
        <w:trPr>
          <w:trHeight w:val="454"/>
          <w:tblHeader/>
        </w:trPr>
        <w:tc>
          <w:tcPr>
            <w:tcW w:w="4253" w:type="dxa"/>
            <w:vAlign w:val="center"/>
          </w:tcPr>
          <w:p w14:paraId="04FFD859" w14:textId="77777777" w:rsidR="005770E8" w:rsidRPr="00A51B08" w:rsidRDefault="005770E8" w:rsidP="00517DF2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Reduced by </w:t>
            </w:r>
            <w:r w:rsidRPr="00D36801">
              <w:rPr>
                <w:rFonts w:ascii="Calibri" w:hAnsi="Calibri" w:cs="Calibri"/>
                <w:b/>
              </w:rPr>
              <w:t>20 years of more.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43209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61B80FB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85464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830154B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199645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7ADBE9A" w14:textId="77777777" w:rsidR="005770E8" w:rsidRPr="00763D66" w:rsidRDefault="005770E8" w:rsidP="00517D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</w:pPr>
                <w:r w:rsidRPr="00763D66"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51C01E17" w14:textId="77777777" w:rsidR="002F5D03" w:rsidRPr="002F5D03" w:rsidRDefault="002F5D03" w:rsidP="00763D66">
      <w:pPr>
        <w:pStyle w:val="ListParagraph"/>
        <w:keepNext/>
        <w:keepLines/>
        <w:numPr>
          <w:ilvl w:val="0"/>
          <w:numId w:val="49"/>
        </w:numPr>
        <w:tabs>
          <w:tab w:val="right" w:leader="dot" w:pos="9639"/>
        </w:tabs>
        <w:ind w:left="360" w:right="-427"/>
        <w:rPr>
          <w:rFonts w:ascii="Calibri" w:hAnsi="Calibri" w:cs="Calibri"/>
        </w:rPr>
      </w:pPr>
      <w:r w:rsidRPr="002F5D03">
        <w:rPr>
          <w:rFonts w:ascii="Calibri" w:hAnsi="Calibri" w:cs="Calibri"/>
        </w:rPr>
        <w:t xml:space="preserve">Are there any other comments you would like to make regarding the impact of the veteran’s </w:t>
      </w:r>
      <w:r>
        <w:rPr>
          <w:rFonts w:ascii="Calibri" w:hAnsi="Calibri" w:cs="Calibri"/>
        </w:rPr>
        <w:t>malignant</w:t>
      </w:r>
      <w:r w:rsidRPr="002F5D03">
        <w:rPr>
          <w:rFonts w:ascii="Calibri" w:hAnsi="Calibri" w:cs="Calibri"/>
        </w:rPr>
        <w:t xml:space="preserve"> condition</w:t>
      </w:r>
      <w:r w:rsidR="003579AC">
        <w:rPr>
          <w:rFonts w:ascii="Calibri" w:hAnsi="Calibri" w:cs="Calibri"/>
        </w:rPr>
        <w:t>(s)</w:t>
      </w:r>
      <w:r w:rsidRPr="002F5D03">
        <w:rPr>
          <w:rFonts w:ascii="Calibri" w:hAnsi="Calibri" w:cs="Calibri"/>
        </w:rPr>
        <w:t>?</w:t>
      </w:r>
    </w:p>
    <w:p w14:paraId="524F3C16" w14:textId="77777777" w:rsidR="002F5D03" w:rsidRDefault="002F5D03" w:rsidP="00763D66">
      <w:pPr>
        <w:pStyle w:val="ListParagraph"/>
        <w:keepNext/>
        <w:keepLines/>
        <w:tabs>
          <w:tab w:val="right" w:leader="dot" w:pos="9639"/>
        </w:tabs>
        <w:spacing w:after="120"/>
        <w:ind w:left="360" w:right="-1332"/>
        <w:rPr>
          <w:rFonts w:ascii="Calibri" w:hAnsi="Calibri" w:cs="Calibri"/>
        </w:rPr>
      </w:pPr>
    </w:p>
    <w:p w14:paraId="44C0E8C4" w14:textId="77777777" w:rsidR="002F5D03" w:rsidRPr="006942E2" w:rsidRDefault="002F5D03" w:rsidP="00763D66">
      <w:pPr>
        <w:pStyle w:val="ListParagraph"/>
        <w:keepNext/>
        <w:keepLines/>
        <w:tabs>
          <w:tab w:val="right" w:leader="dot" w:pos="9639"/>
        </w:tabs>
        <w:spacing w:after="120"/>
        <w:ind w:left="0" w:right="-852"/>
        <w:rPr>
          <w:rFonts w:ascii="Calibri" w:hAnsi="Calibri" w:cs="Calibri"/>
        </w:rPr>
      </w:pPr>
      <w:r w:rsidRPr="006942E2">
        <w:rPr>
          <w:rFonts w:ascii="Calibri" w:hAnsi="Calibri" w:cs="Calibri"/>
        </w:rPr>
        <w:tab/>
      </w:r>
    </w:p>
    <w:p w14:paraId="37AE79B3" w14:textId="77777777" w:rsidR="002F5D03" w:rsidRPr="006942E2" w:rsidRDefault="002F5D03" w:rsidP="00763D66">
      <w:pPr>
        <w:pStyle w:val="ListParagraph"/>
        <w:keepNext/>
        <w:keepLines/>
        <w:ind w:left="360"/>
        <w:rPr>
          <w:rFonts w:cstheme="minorHAnsi"/>
        </w:rPr>
      </w:pPr>
    </w:p>
    <w:p w14:paraId="3B7FA158" w14:textId="77777777" w:rsidR="002F5D03" w:rsidRPr="006942E2" w:rsidRDefault="002F5D03" w:rsidP="00763D66">
      <w:pPr>
        <w:pStyle w:val="ListParagraph"/>
        <w:keepNext/>
        <w:keepLines/>
        <w:tabs>
          <w:tab w:val="right" w:leader="dot" w:pos="9639"/>
        </w:tabs>
        <w:ind w:left="0" w:right="-1332"/>
        <w:rPr>
          <w:rFonts w:ascii="Calibri" w:hAnsi="Calibri" w:cs="Calibri"/>
        </w:rPr>
      </w:pPr>
      <w:r w:rsidRPr="006942E2">
        <w:rPr>
          <w:rFonts w:ascii="Calibri" w:hAnsi="Calibri" w:cs="Calibri"/>
        </w:rPr>
        <w:tab/>
      </w:r>
    </w:p>
    <w:p w14:paraId="2A5D743A" w14:textId="77777777" w:rsidR="002F5D03" w:rsidRPr="006942E2" w:rsidRDefault="002F5D03" w:rsidP="00763D66">
      <w:pPr>
        <w:pStyle w:val="ListParagraph"/>
        <w:keepNext/>
        <w:keepLines/>
        <w:tabs>
          <w:tab w:val="right" w:pos="9639"/>
        </w:tabs>
        <w:ind w:left="360" w:right="-1333"/>
        <w:rPr>
          <w:rFonts w:ascii="Calibri" w:hAnsi="Calibri" w:cs="Calibri"/>
        </w:rPr>
      </w:pPr>
    </w:p>
    <w:p w14:paraId="5E40A4F1" w14:textId="77777777" w:rsidR="002F5D03" w:rsidRPr="006942E2" w:rsidRDefault="002F5D03" w:rsidP="00763D66">
      <w:pPr>
        <w:pStyle w:val="ListParagraph"/>
        <w:keepNext/>
        <w:keepLines/>
        <w:tabs>
          <w:tab w:val="right" w:leader="dot" w:pos="9639"/>
        </w:tabs>
        <w:spacing w:after="120"/>
        <w:ind w:left="0" w:right="-1332"/>
        <w:rPr>
          <w:rFonts w:ascii="Calibri" w:hAnsi="Calibri" w:cs="Calibri"/>
        </w:rPr>
      </w:pPr>
      <w:r w:rsidRPr="006942E2">
        <w:rPr>
          <w:rFonts w:ascii="Calibri" w:hAnsi="Calibri" w:cs="Calibri"/>
        </w:rPr>
        <w:tab/>
      </w:r>
    </w:p>
    <w:p w14:paraId="7104A384" w14:textId="77777777" w:rsidR="002F5D03" w:rsidRDefault="002F5D03" w:rsidP="00763D66">
      <w:pPr>
        <w:pStyle w:val="ListParagraph"/>
        <w:keepNext/>
        <w:keepLines/>
        <w:tabs>
          <w:tab w:val="right" w:leader="dot" w:pos="9639"/>
        </w:tabs>
        <w:spacing w:after="120"/>
        <w:ind w:left="360" w:right="-1332"/>
        <w:rPr>
          <w:rFonts w:ascii="Calibri" w:hAnsi="Calibri" w:cs="Calibri"/>
        </w:rPr>
      </w:pPr>
    </w:p>
    <w:p w14:paraId="5A01E35B" w14:textId="77777777" w:rsidR="002F5D03" w:rsidRPr="006942E2" w:rsidRDefault="002F5D03" w:rsidP="00763D66">
      <w:pPr>
        <w:pStyle w:val="ListParagraph"/>
        <w:keepNext/>
        <w:keepLines/>
        <w:tabs>
          <w:tab w:val="right" w:leader="dot" w:pos="9639"/>
        </w:tabs>
        <w:spacing w:after="120"/>
        <w:ind w:left="0" w:right="-1332"/>
        <w:rPr>
          <w:rFonts w:ascii="Calibri" w:hAnsi="Calibri" w:cs="Calibri"/>
        </w:rPr>
      </w:pPr>
      <w:r w:rsidRPr="006942E2">
        <w:rPr>
          <w:rFonts w:ascii="Calibri" w:hAnsi="Calibri" w:cs="Calibri"/>
        </w:rPr>
        <w:tab/>
      </w:r>
    </w:p>
    <w:p w14:paraId="157C0330" w14:textId="77777777" w:rsidR="002F5D03" w:rsidRPr="006942E2" w:rsidRDefault="002F5D03" w:rsidP="00763D66">
      <w:pPr>
        <w:pStyle w:val="ListParagraph"/>
        <w:keepNext/>
        <w:keepLines/>
        <w:ind w:left="360"/>
        <w:rPr>
          <w:rFonts w:cstheme="minorHAnsi"/>
        </w:rPr>
      </w:pPr>
    </w:p>
    <w:p w14:paraId="5192F5D8" w14:textId="77777777" w:rsidR="002F5D03" w:rsidRDefault="002F5D03" w:rsidP="00763D66">
      <w:pPr>
        <w:pStyle w:val="ListParagraph"/>
        <w:keepNext/>
        <w:keepLines/>
        <w:tabs>
          <w:tab w:val="right" w:leader="dot" w:pos="9639"/>
        </w:tabs>
        <w:ind w:left="0" w:right="-1332"/>
        <w:rPr>
          <w:rFonts w:ascii="Calibri" w:hAnsi="Calibri" w:cs="Calibri"/>
        </w:rPr>
      </w:pPr>
      <w:r w:rsidRPr="006942E2">
        <w:rPr>
          <w:rFonts w:ascii="Calibri" w:hAnsi="Calibri" w:cs="Calibri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763D66" w:rsidRPr="00763D66" w14:paraId="2793AF52" w14:textId="77777777" w:rsidTr="00C8374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339C41" w14:textId="77777777" w:rsidR="00763D66" w:rsidRPr="00763D66" w:rsidRDefault="00763D66" w:rsidP="00763D66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763D66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FE4A46" w14:textId="77777777" w:rsidR="00763D66" w:rsidRPr="00763D66" w:rsidRDefault="00763D66" w:rsidP="00763D66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763D66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1741F0C" w14:textId="77777777" w:rsidR="00763D66" w:rsidRPr="00763D66" w:rsidRDefault="00763D66" w:rsidP="00763D66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763D66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D7CB01" w14:textId="77777777" w:rsidR="00763D66" w:rsidRPr="00763D66" w:rsidRDefault="00763D66" w:rsidP="00763D66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763D66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763D66" w:rsidRPr="00763D66" w14:paraId="3636BFFB" w14:textId="77777777" w:rsidTr="00C8374C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9AFA" w14:textId="77777777" w:rsidR="00763D66" w:rsidRPr="00763D66" w:rsidRDefault="00763D66" w:rsidP="00F678C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5FE1" w14:textId="77777777" w:rsidR="00763D66" w:rsidRPr="00763D66" w:rsidRDefault="00763D66" w:rsidP="00F678C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2CA1" w14:textId="77777777" w:rsidR="00763D66" w:rsidRPr="00763D66" w:rsidRDefault="00763D66" w:rsidP="00F678C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F9ED" w14:textId="77777777" w:rsidR="00763D66" w:rsidRPr="00763D66" w:rsidRDefault="00763D66" w:rsidP="00F678C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27E579" w14:textId="77777777" w:rsidR="00171B2A" w:rsidRPr="00741FF5" w:rsidRDefault="00171B2A" w:rsidP="00F116D6">
      <w:pPr>
        <w:tabs>
          <w:tab w:val="right" w:leader="dot" w:pos="9639"/>
        </w:tabs>
        <w:ind w:right="-1332" w:hanging="425"/>
        <w:rPr>
          <w:rFonts w:ascii="Calibri" w:hAnsi="Calibri" w:cs="Calibri"/>
          <w:sz w:val="16"/>
          <w:szCs w:val="16"/>
        </w:rPr>
      </w:pPr>
    </w:p>
    <w:sectPr w:rsidR="00171B2A" w:rsidRPr="00741FF5" w:rsidSect="00763D66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BB04A" w14:textId="77777777" w:rsidR="0062518C" w:rsidRDefault="0062518C">
      <w:r>
        <w:separator/>
      </w:r>
    </w:p>
  </w:endnote>
  <w:endnote w:type="continuationSeparator" w:id="0">
    <w:p w14:paraId="4DD45D1E" w14:textId="77777777" w:rsidR="0062518C" w:rsidRDefault="0062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20D913A0" w14:textId="0516D427" w:rsidR="00DD3B8B" w:rsidRPr="007926E7" w:rsidRDefault="00DD3B8B" w:rsidP="00A26385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</w:t>
            </w:r>
            <w:r w:rsidR="00142E11">
              <w:rPr>
                <w:rFonts w:asciiTheme="minorHAnsi" w:hAnsiTheme="minorHAnsi" w:cstheme="minorHAnsi"/>
                <w:sz w:val="17"/>
                <w:szCs w:val="17"/>
              </w:rPr>
              <w:t>9462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F678C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7926E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7926E7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Pr="007926E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5E0A08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3</w: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Pr="007926E7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5E0A08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3</w: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F489" w14:textId="77777777" w:rsidR="0062518C" w:rsidRDefault="0062518C">
      <w:r>
        <w:separator/>
      </w:r>
    </w:p>
  </w:footnote>
  <w:footnote w:type="continuationSeparator" w:id="0">
    <w:p w14:paraId="490D46A6" w14:textId="77777777" w:rsidR="0062518C" w:rsidRDefault="0062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01893" w14:textId="4189F465" w:rsidR="00DD3B8B" w:rsidRPr="00FC4500" w:rsidRDefault="00DD3B8B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5E26"/>
    <w:multiLevelType w:val="hybridMultilevel"/>
    <w:tmpl w:val="CEE6D984"/>
    <w:lvl w:ilvl="0" w:tplc="4F9EB30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C3492"/>
    <w:multiLevelType w:val="hybridMultilevel"/>
    <w:tmpl w:val="14F68678"/>
    <w:lvl w:ilvl="0" w:tplc="ECDEA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4390C"/>
    <w:multiLevelType w:val="hybridMultilevel"/>
    <w:tmpl w:val="F01628BA"/>
    <w:lvl w:ilvl="0" w:tplc="ABAA16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7264F"/>
    <w:multiLevelType w:val="hybridMultilevel"/>
    <w:tmpl w:val="CD2000D6"/>
    <w:lvl w:ilvl="0" w:tplc="5DC01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D7D14"/>
    <w:multiLevelType w:val="hybridMultilevel"/>
    <w:tmpl w:val="A25AE542"/>
    <w:lvl w:ilvl="0" w:tplc="B6DA4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FA36C9"/>
    <w:multiLevelType w:val="hybridMultilevel"/>
    <w:tmpl w:val="1792AA3E"/>
    <w:lvl w:ilvl="0" w:tplc="3A788E1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15DEF"/>
    <w:multiLevelType w:val="hybridMultilevel"/>
    <w:tmpl w:val="A48E4B12"/>
    <w:lvl w:ilvl="0" w:tplc="C1765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241C1"/>
    <w:multiLevelType w:val="hybridMultilevel"/>
    <w:tmpl w:val="6D26DC5A"/>
    <w:lvl w:ilvl="0" w:tplc="07C674C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25550"/>
    <w:multiLevelType w:val="hybridMultilevel"/>
    <w:tmpl w:val="803CF5C0"/>
    <w:lvl w:ilvl="0" w:tplc="79949D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B6BD4"/>
    <w:multiLevelType w:val="hybridMultilevel"/>
    <w:tmpl w:val="E3829DC0"/>
    <w:lvl w:ilvl="0" w:tplc="6554C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22F05"/>
    <w:multiLevelType w:val="hybridMultilevel"/>
    <w:tmpl w:val="20D84480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0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431A2"/>
    <w:multiLevelType w:val="hybridMultilevel"/>
    <w:tmpl w:val="81168CD2"/>
    <w:lvl w:ilvl="0" w:tplc="D71C00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9026A3"/>
    <w:multiLevelType w:val="hybridMultilevel"/>
    <w:tmpl w:val="849CFCB0"/>
    <w:lvl w:ilvl="0" w:tplc="7AAC7F02">
      <w:start w:val="2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15258">
    <w:abstractNumId w:val="10"/>
  </w:num>
  <w:num w:numId="2" w16cid:durableId="1434864125">
    <w:abstractNumId w:val="25"/>
  </w:num>
  <w:num w:numId="3" w16cid:durableId="2130970836">
    <w:abstractNumId w:val="46"/>
  </w:num>
  <w:num w:numId="4" w16cid:durableId="1666277859">
    <w:abstractNumId w:val="17"/>
  </w:num>
  <w:num w:numId="5" w16cid:durableId="302007115">
    <w:abstractNumId w:val="28"/>
  </w:num>
  <w:num w:numId="6" w16cid:durableId="1894005758">
    <w:abstractNumId w:val="20"/>
  </w:num>
  <w:num w:numId="7" w16cid:durableId="2023896122">
    <w:abstractNumId w:val="41"/>
  </w:num>
  <w:num w:numId="8" w16cid:durableId="2099062486">
    <w:abstractNumId w:val="24"/>
  </w:num>
  <w:num w:numId="9" w16cid:durableId="717045333">
    <w:abstractNumId w:val="14"/>
  </w:num>
  <w:num w:numId="10" w16cid:durableId="992832666">
    <w:abstractNumId w:val="1"/>
  </w:num>
  <w:num w:numId="11" w16cid:durableId="1908151759">
    <w:abstractNumId w:val="48"/>
  </w:num>
  <w:num w:numId="12" w16cid:durableId="2039888300">
    <w:abstractNumId w:val="12"/>
  </w:num>
  <w:num w:numId="13" w16cid:durableId="1858687812">
    <w:abstractNumId w:val="16"/>
  </w:num>
  <w:num w:numId="14" w16cid:durableId="414782520">
    <w:abstractNumId w:val="45"/>
  </w:num>
  <w:num w:numId="15" w16cid:durableId="6177758">
    <w:abstractNumId w:val="15"/>
  </w:num>
  <w:num w:numId="16" w16cid:durableId="1577087659">
    <w:abstractNumId w:val="11"/>
  </w:num>
  <w:num w:numId="17" w16cid:durableId="972758365">
    <w:abstractNumId w:val="6"/>
  </w:num>
  <w:num w:numId="18" w16cid:durableId="1443110900">
    <w:abstractNumId w:val="31"/>
  </w:num>
  <w:num w:numId="19" w16cid:durableId="921184496">
    <w:abstractNumId w:val="40"/>
  </w:num>
  <w:num w:numId="20" w16cid:durableId="1774088302">
    <w:abstractNumId w:val="3"/>
  </w:num>
  <w:num w:numId="21" w16cid:durableId="1729377964">
    <w:abstractNumId w:val="32"/>
  </w:num>
  <w:num w:numId="22" w16cid:durableId="1474172654">
    <w:abstractNumId w:val="5"/>
  </w:num>
  <w:num w:numId="23" w16cid:durableId="1883591279">
    <w:abstractNumId w:val="35"/>
  </w:num>
  <w:num w:numId="24" w16cid:durableId="1902061659">
    <w:abstractNumId w:val="44"/>
  </w:num>
  <w:num w:numId="25" w16cid:durableId="965617952">
    <w:abstractNumId w:val="43"/>
  </w:num>
  <w:num w:numId="26" w16cid:durableId="1420522993">
    <w:abstractNumId w:val="49"/>
  </w:num>
  <w:num w:numId="27" w16cid:durableId="853374966">
    <w:abstractNumId w:val="39"/>
  </w:num>
  <w:num w:numId="28" w16cid:durableId="2016180560">
    <w:abstractNumId w:val="33"/>
  </w:num>
  <w:num w:numId="29" w16cid:durableId="669797760">
    <w:abstractNumId w:val="7"/>
  </w:num>
  <w:num w:numId="30" w16cid:durableId="864561964">
    <w:abstractNumId w:val="26"/>
  </w:num>
  <w:num w:numId="31" w16cid:durableId="140969764">
    <w:abstractNumId w:val="0"/>
  </w:num>
  <w:num w:numId="32" w16cid:durableId="18051055">
    <w:abstractNumId w:val="23"/>
  </w:num>
  <w:num w:numId="33" w16cid:durableId="1394545478">
    <w:abstractNumId w:val="4"/>
  </w:num>
  <w:num w:numId="34" w16cid:durableId="1489979309">
    <w:abstractNumId w:val="22"/>
  </w:num>
  <w:num w:numId="35" w16cid:durableId="928199940">
    <w:abstractNumId w:val="30"/>
  </w:num>
  <w:num w:numId="36" w16cid:durableId="1034236262">
    <w:abstractNumId w:val="37"/>
  </w:num>
  <w:num w:numId="37" w16cid:durableId="578559502">
    <w:abstractNumId w:val="38"/>
  </w:num>
  <w:num w:numId="38" w16cid:durableId="1200514317">
    <w:abstractNumId w:val="29"/>
  </w:num>
  <w:num w:numId="39" w16cid:durableId="480192602">
    <w:abstractNumId w:val="47"/>
  </w:num>
  <w:num w:numId="40" w16cid:durableId="1175724407">
    <w:abstractNumId w:val="42"/>
  </w:num>
  <w:num w:numId="41" w16cid:durableId="499465766">
    <w:abstractNumId w:val="18"/>
  </w:num>
  <w:num w:numId="42" w16cid:durableId="545917825">
    <w:abstractNumId w:val="13"/>
  </w:num>
  <w:num w:numId="43" w16cid:durableId="38215525">
    <w:abstractNumId w:val="34"/>
  </w:num>
  <w:num w:numId="44" w16cid:durableId="998576855">
    <w:abstractNumId w:val="8"/>
  </w:num>
  <w:num w:numId="45" w16cid:durableId="1149787708">
    <w:abstractNumId w:val="2"/>
  </w:num>
  <w:num w:numId="46" w16cid:durableId="1424912735">
    <w:abstractNumId w:val="19"/>
  </w:num>
  <w:num w:numId="47" w16cid:durableId="589894352">
    <w:abstractNumId w:val="36"/>
  </w:num>
  <w:num w:numId="48" w16cid:durableId="528683116">
    <w:abstractNumId w:val="27"/>
  </w:num>
  <w:num w:numId="49" w16cid:durableId="497623996">
    <w:abstractNumId w:val="9"/>
  </w:num>
  <w:num w:numId="50" w16cid:durableId="282633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4E28"/>
    <w:rsid w:val="00005E1C"/>
    <w:rsid w:val="00011ADC"/>
    <w:rsid w:val="00012868"/>
    <w:rsid w:val="00023895"/>
    <w:rsid w:val="00025143"/>
    <w:rsid w:val="00051760"/>
    <w:rsid w:val="00053563"/>
    <w:rsid w:val="000579AD"/>
    <w:rsid w:val="00064135"/>
    <w:rsid w:val="00070FFB"/>
    <w:rsid w:val="000742B3"/>
    <w:rsid w:val="00076762"/>
    <w:rsid w:val="00082DA3"/>
    <w:rsid w:val="00082FAC"/>
    <w:rsid w:val="000849DE"/>
    <w:rsid w:val="00087FB6"/>
    <w:rsid w:val="00092B17"/>
    <w:rsid w:val="0009425D"/>
    <w:rsid w:val="0009750E"/>
    <w:rsid w:val="000A5C92"/>
    <w:rsid w:val="000A5CD0"/>
    <w:rsid w:val="000B307A"/>
    <w:rsid w:val="000B46C9"/>
    <w:rsid w:val="000B62AD"/>
    <w:rsid w:val="000D5324"/>
    <w:rsid w:val="000E62E3"/>
    <w:rsid w:val="000E7402"/>
    <w:rsid w:val="0010080A"/>
    <w:rsid w:val="001013D7"/>
    <w:rsid w:val="001050BF"/>
    <w:rsid w:val="00106557"/>
    <w:rsid w:val="00107F31"/>
    <w:rsid w:val="001101CF"/>
    <w:rsid w:val="001104F3"/>
    <w:rsid w:val="00123302"/>
    <w:rsid w:val="00124546"/>
    <w:rsid w:val="00125607"/>
    <w:rsid w:val="00134341"/>
    <w:rsid w:val="00135391"/>
    <w:rsid w:val="0013792E"/>
    <w:rsid w:val="00140700"/>
    <w:rsid w:val="00142E11"/>
    <w:rsid w:val="00142FFE"/>
    <w:rsid w:val="001465A8"/>
    <w:rsid w:val="00146877"/>
    <w:rsid w:val="00150648"/>
    <w:rsid w:val="00150D8D"/>
    <w:rsid w:val="00152F39"/>
    <w:rsid w:val="0015405D"/>
    <w:rsid w:val="001611EF"/>
    <w:rsid w:val="00163397"/>
    <w:rsid w:val="00163F83"/>
    <w:rsid w:val="001651B6"/>
    <w:rsid w:val="00171B2A"/>
    <w:rsid w:val="00174394"/>
    <w:rsid w:val="00176F99"/>
    <w:rsid w:val="00182D16"/>
    <w:rsid w:val="00192F16"/>
    <w:rsid w:val="0019757F"/>
    <w:rsid w:val="001A0276"/>
    <w:rsid w:val="001A3037"/>
    <w:rsid w:val="001A33F2"/>
    <w:rsid w:val="001A4D34"/>
    <w:rsid w:val="001A579E"/>
    <w:rsid w:val="001B4C54"/>
    <w:rsid w:val="001C758B"/>
    <w:rsid w:val="001D4A5B"/>
    <w:rsid w:val="001E48F4"/>
    <w:rsid w:val="001E5846"/>
    <w:rsid w:val="00201929"/>
    <w:rsid w:val="00202BD8"/>
    <w:rsid w:val="00204C2F"/>
    <w:rsid w:val="00207123"/>
    <w:rsid w:val="00210CF7"/>
    <w:rsid w:val="00216E2B"/>
    <w:rsid w:val="002208A0"/>
    <w:rsid w:val="002279A6"/>
    <w:rsid w:val="00227D2B"/>
    <w:rsid w:val="00235DCA"/>
    <w:rsid w:val="00242B19"/>
    <w:rsid w:val="002430B6"/>
    <w:rsid w:val="00245120"/>
    <w:rsid w:val="00247667"/>
    <w:rsid w:val="0024790E"/>
    <w:rsid w:val="0026046F"/>
    <w:rsid w:val="00260593"/>
    <w:rsid w:val="002607B3"/>
    <w:rsid w:val="002618BA"/>
    <w:rsid w:val="002622AA"/>
    <w:rsid w:val="00265E92"/>
    <w:rsid w:val="002741BC"/>
    <w:rsid w:val="00274618"/>
    <w:rsid w:val="00275FA3"/>
    <w:rsid w:val="00280B2C"/>
    <w:rsid w:val="00281D89"/>
    <w:rsid w:val="002923EF"/>
    <w:rsid w:val="00292E57"/>
    <w:rsid w:val="0029642E"/>
    <w:rsid w:val="002A57A9"/>
    <w:rsid w:val="002B0138"/>
    <w:rsid w:val="002B3431"/>
    <w:rsid w:val="002B434C"/>
    <w:rsid w:val="002B455F"/>
    <w:rsid w:val="002B76B6"/>
    <w:rsid w:val="002C1FD6"/>
    <w:rsid w:val="002C44B5"/>
    <w:rsid w:val="002C5A69"/>
    <w:rsid w:val="002D34A9"/>
    <w:rsid w:val="002E1310"/>
    <w:rsid w:val="002E248F"/>
    <w:rsid w:val="002E35DE"/>
    <w:rsid w:val="002E6A31"/>
    <w:rsid w:val="002E6F91"/>
    <w:rsid w:val="002F5D03"/>
    <w:rsid w:val="00302B46"/>
    <w:rsid w:val="003034DA"/>
    <w:rsid w:val="00305B08"/>
    <w:rsid w:val="0031319E"/>
    <w:rsid w:val="003148F0"/>
    <w:rsid w:val="00314D69"/>
    <w:rsid w:val="00321AEF"/>
    <w:rsid w:val="00330267"/>
    <w:rsid w:val="00333387"/>
    <w:rsid w:val="00341A69"/>
    <w:rsid w:val="00346B14"/>
    <w:rsid w:val="0035582F"/>
    <w:rsid w:val="00357203"/>
    <w:rsid w:val="003579AC"/>
    <w:rsid w:val="00360092"/>
    <w:rsid w:val="00360E35"/>
    <w:rsid w:val="00361762"/>
    <w:rsid w:val="003626DD"/>
    <w:rsid w:val="00362A89"/>
    <w:rsid w:val="00371868"/>
    <w:rsid w:val="00382D21"/>
    <w:rsid w:val="0038327B"/>
    <w:rsid w:val="00387F96"/>
    <w:rsid w:val="003B0D1F"/>
    <w:rsid w:val="003B0F2A"/>
    <w:rsid w:val="003B22A7"/>
    <w:rsid w:val="003B3CC2"/>
    <w:rsid w:val="003C101A"/>
    <w:rsid w:val="003C2485"/>
    <w:rsid w:val="003C31BB"/>
    <w:rsid w:val="003D0A18"/>
    <w:rsid w:val="003D37A1"/>
    <w:rsid w:val="003E5262"/>
    <w:rsid w:val="003E596C"/>
    <w:rsid w:val="004014AF"/>
    <w:rsid w:val="0041168E"/>
    <w:rsid w:val="00411A09"/>
    <w:rsid w:val="004125CC"/>
    <w:rsid w:val="004225DF"/>
    <w:rsid w:val="00426165"/>
    <w:rsid w:val="004328E8"/>
    <w:rsid w:val="00436FA6"/>
    <w:rsid w:val="00446CDF"/>
    <w:rsid w:val="00451250"/>
    <w:rsid w:val="004514CA"/>
    <w:rsid w:val="004549BA"/>
    <w:rsid w:val="00456A1E"/>
    <w:rsid w:val="004610F5"/>
    <w:rsid w:val="0046306C"/>
    <w:rsid w:val="00471CAD"/>
    <w:rsid w:val="004748D4"/>
    <w:rsid w:val="004801B7"/>
    <w:rsid w:val="004821E8"/>
    <w:rsid w:val="00482864"/>
    <w:rsid w:val="00482EF7"/>
    <w:rsid w:val="00493C34"/>
    <w:rsid w:val="004942FA"/>
    <w:rsid w:val="00495DC7"/>
    <w:rsid w:val="00497A42"/>
    <w:rsid w:val="004A120C"/>
    <w:rsid w:val="004A27E0"/>
    <w:rsid w:val="004A3227"/>
    <w:rsid w:val="004A52ED"/>
    <w:rsid w:val="004A6BB5"/>
    <w:rsid w:val="004B1220"/>
    <w:rsid w:val="004B628B"/>
    <w:rsid w:val="004C3F2B"/>
    <w:rsid w:val="004C5880"/>
    <w:rsid w:val="004D697D"/>
    <w:rsid w:val="004E160A"/>
    <w:rsid w:val="004E37F4"/>
    <w:rsid w:val="004E398C"/>
    <w:rsid w:val="004E4473"/>
    <w:rsid w:val="004E6D29"/>
    <w:rsid w:val="004F755E"/>
    <w:rsid w:val="0050101B"/>
    <w:rsid w:val="00504BC1"/>
    <w:rsid w:val="00506FB4"/>
    <w:rsid w:val="005113DD"/>
    <w:rsid w:val="00516EB1"/>
    <w:rsid w:val="00521A13"/>
    <w:rsid w:val="00524FA1"/>
    <w:rsid w:val="00526ABB"/>
    <w:rsid w:val="00530945"/>
    <w:rsid w:val="00533DF9"/>
    <w:rsid w:val="00542ACE"/>
    <w:rsid w:val="00554A72"/>
    <w:rsid w:val="00556A39"/>
    <w:rsid w:val="00556CF0"/>
    <w:rsid w:val="005606C9"/>
    <w:rsid w:val="00564878"/>
    <w:rsid w:val="00570010"/>
    <w:rsid w:val="00573ED7"/>
    <w:rsid w:val="0057487C"/>
    <w:rsid w:val="005770E8"/>
    <w:rsid w:val="00577456"/>
    <w:rsid w:val="00580CB5"/>
    <w:rsid w:val="00580DF5"/>
    <w:rsid w:val="00581250"/>
    <w:rsid w:val="0058616D"/>
    <w:rsid w:val="00591385"/>
    <w:rsid w:val="005931C4"/>
    <w:rsid w:val="005966D6"/>
    <w:rsid w:val="005A1BFA"/>
    <w:rsid w:val="005A25DD"/>
    <w:rsid w:val="005A3784"/>
    <w:rsid w:val="005A6D0F"/>
    <w:rsid w:val="005B2B1F"/>
    <w:rsid w:val="005B2E0D"/>
    <w:rsid w:val="005C4246"/>
    <w:rsid w:val="005C5507"/>
    <w:rsid w:val="005C751C"/>
    <w:rsid w:val="005D7671"/>
    <w:rsid w:val="005E0255"/>
    <w:rsid w:val="005E0A08"/>
    <w:rsid w:val="005E4A35"/>
    <w:rsid w:val="005E6032"/>
    <w:rsid w:val="005E62A5"/>
    <w:rsid w:val="005F12D4"/>
    <w:rsid w:val="00600D3A"/>
    <w:rsid w:val="00600EB7"/>
    <w:rsid w:val="00612366"/>
    <w:rsid w:val="00613A91"/>
    <w:rsid w:val="00616D79"/>
    <w:rsid w:val="00617FF2"/>
    <w:rsid w:val="0062518C"/>
    <w:rsid w:val="00631AB4"/>
    <w:rsid w:val="006348CF"/>
    <w:rsid w:val="0063704F"/>
    <w:rsid w:val="006425BB"/>
    <w:rsid w:val="00643EE9"/>
    <w:rsid w:val="0064449C"/>
    <w:rsid w:val="00644583"/>
    <w:rsid w:val="00646D71"/>
    <w:rsid w:val="006503ED"/>
    <w:rsid w:val="00652E83"/>
    <w:rsid w:val="006654D5"/>
    <w:rsid w:val="00675C03"/>
    <w:rsid w:val="0067716A"/>
    <w:rsid w:val="006814F1"/>
    <w:rsid w:val="00692BED"/>
    <w:rsid w:val="00696D02"/>
    <w:rsid w:val="00697DC1"/>
    <w:rsid w:val="006A2C40"/>
    <w:rsid w:val="006A3AC8"/>
    <w:rsid w:val="006A739B"/>
    <w:rsid w:val="006B0026"/>
    <w:rsid w:val="006B330E"/>
    <w:rsid w:val="006B3506"/>
    <w:rsid w:val="006C175F"/>
    <w:rsid w:val="006C1F5F"/>
    <w:rsid w:val="006D61D0"/>
    <w:rsid w:val="006D63BB"/>
    <w:rsid w:val="006E00D2"/>
    <w:rsid w:val="006E1E0C"/>
    <w:rsid w:val="007030C3"/>
    <w:rsid w:val="007051C4"/>
    <w:rsid w:val="00714010"/>
    <w:rsid w:val="00723DC7"/>
    <w:rsid w:val="007340B8"/>
    <w:rsid w:val="00737EAA"/>
    <w:rsid w:val="00741FF5"/>
    <w:rsid w:val="00750714"/>
    <w:rsid w:val="00752ACC"/>
    <w:rsid w:val="00753B88"/>
    <w:rsid w:val="0076048A"/>
    <w:rsid w:val="00763407"/>
    <w:rsid w:val="00763D66"/>
    <w:rsid w:val="007649EA"/>
    <w:rsid w:val="00766F90"/>
    <w:rsid w:val="00770045"/>
    <w:rsid w:val="0077701C"/>
    <w:rsid w:val="007770F2"/>
    <w:rsid w:val="007901C4"/>
    <w:rsid w:val="00790F25"/>
    <w:rsid w:val="00793C40"/>
    <w:rsid w:val="00796A39"/>
    <w:rsid w:val="007A4468"/>
    <w:rsid w:val="007A6118"/>
    <w:rsid w:val="007A7270"/>
    <w:rsid w:val="007A744A"/>
    <w:rsid w:val="007A7997"/>
    <w:rsid w:val="007B00E3"/>
    <w:rsid w:val="007B08B0"/>
    <w:rsid w:val="007C29E1"/>
    <w:rsid w:val="007C4A13"/>
    <w:rsid w:val="007C7E27"/>
    <w:rsid w:val="007D24A4"/>
    <w:rsid w:val="007D40CA"/>
    <w:rsid w:val="007E2823"/>
    <w:rsid w:val="007E377C"/>
    <w:rsid w:val="007F4B4F"/>
    <w:rsid w:val="0080202C"/>
    <w:rsid w:val="00803EF6"/>
    <w:rsid w:val="00804501"/>
    <w:rsid w:val="0081153C"/>
    <w:rsid w:val="00811CCC"/>
    <w:rsid w:val="0082387C"/>
    <w:rsid w:val="0083060B"/>
    <w:rsid w:val="00833393"/>
    <w:rsid w:val="008419A7"/>
    <w:rsid w:val="00847945"/>
    <w:rsid w:val="0085097D"/>
    <w:rsid w:val="008523F5"/>
    <w:rsid w:val="008529EF"/>
    <w:rsid w:val="00854809"/>
    <w:rsid w:val="0085514A"/>
    <w:rsid w:val="00857B9E"/>
    <w:rsid w:val="008623B4"/>
    <w:rsid w:val="00864607"/>
    <w:rsid w:val="00871444"/>
    <w:rsid w:val="0088202D"/>
    <w:rsid w:val="0088248A"/>
    <w:rsid w:val="00887C74"/>
    <w:rsid w:val="008916D3"/>
    <w:rsid w:val="00894B8E"/>
    <w:rsid w:val="008958F0"/>
    <w:rsid w:val="00896582"/>
    <w:rsid w:val="008A2272"/>
    <w:rsid w:val="008A6114"/>
    <w:rsid w:val="008B0FB7"/>
    <w:rsid w:val="008B48F6"/>
    <w:rsid w:val="008B4D5D"/>
    <w:rsid w:val="008B713F"/>
    <w:rsid w:val="008C349A"/>
    <w:rsid w:val="008C7B3D"/>
    <w:rsid w:val="008D031F"/>
    <w:rsid w:val="008D33B0"/>
    <w:rsid w:val="008D3F02"/>
    <w:rsid w:val="008D436A"/>
    <w:rsid w:val="008E06E2"/>
    <w:rsid w:val="008E535D"/>
    <w:rsid w:val="008E7304"/>
    <w:rsid w:val="008F296E"/>
    <w:rsid w:val="008F6975"/>
    <w:rsid w:val="00901EF9"/>
    <w:rsid w:val="00905859"/>
    <w:rsid w:val="00906A3D"/>
    <w:rsid w:val="0091198C"/>
    <w:rsid w:val="009151EB"/>
    <w:rsid w:val="00917B60"/>
    <w:rsid w:val="00931E8E"/>
    <w:rsid w:val="0093316B"/>
    <w:rsid w:val="00937D5F"/>
    <w:rsid w:val="00943F10"/>
    <w:rsid w:val="009440B5"/>
    <w:rsid w:val="00944E14"/>
    <w:rsid w:val="00954505"/>
    <w:rsid w:val="0095773C"/>
    <w:rsid w:val="00961B5A"/>
    <w:rsid w:val="00963B23"/>
    <w:rsid w:val="00966EAD"/>
    <w:rsid w:val="00971BAB"/>
    <w:rsid w:val="00974388"/>
    <w:rsid w:val="0097583E"/>
    <w:rsid w:val="00976BCA"/>
    <w:rsid w:val="0098764C"/>
    <w:rsid w:val="009919DC"/>
    <w:rsid w:val="00991F34"/>
    <w:rsid w:val="0099259C"/>
    <w:rsid w:val="00992BEE"/>
    <w:rsid w:val="00995605"/>
    <w:rsid w:val="00996842"/>
    <w:rsid w:val="00997156"/>
    <w:rsid w:val="009A7971"/>
    <w:rsid w:val="009B03F9"/>
    <w:rsid w:val="009B1185"/>
    <w:rsid w:val="009B18E7"/>
    <w:rsid w:val="009B2A40"/>
    <w:rsid w:val="009C0570"/>
    <w:rsid w:val="009C1ED8"/>
    <w:rsid w:val="009C4B9D"/>
    <w:rsid w:val="009C61FA"/>
    <w:rsid w:val="009C6244"/>
    <w:rsid w:val="009D1B5A"/>
    <w:rsid w:val="009D3777"/>
    <w:rsid w:val="009D529B"/>
    <w:rsid w:val="009D6EA3"/>
    <w:rsid w:val="009D7BB3"/>
    <w:rsid w:val="009E09CF"/>
    <w:rsid w:val="009E1818"/>
    <w:rsid w:val="009E4A0F"/>
    <w:rsid w:val="009E5385"/>
    <w:rsid w:val="009E5E46"/>
    <w:rsid w:val="009E77F0"/>
    <w:rsid w:val="00A10058"/>
    <w:rsid w:val="00A12693"/>
    <w:rsid w:val="00A14E7E"/>
    <w:rsid w:val="00A21739"/>
    <w:rsid w:val="00A23261"/>
    <w:rsid w:val="00A26385"/>
    <w:rsid w:val="00A31B7F"/>
    <w:rsid w:val="00A34D45"/>
    <w:rsid w:val="00A42172"/>
    <w:rsid w:val="00A45CDC"/>
    <w:rsid w:val="00A51B08"/>
    <w:rsid w:val="00A53800"/>
    <w:rsid w:val="00A54102"/>
    <w:rsid w:val="00A55D71"/>
    <w:rsid w:val="00A60350"/>
    <w:rsid w:val="00A72FDB"/>
    <w:rsid w:val="00A75345"/>
    <w:rsid w:val="00A75A2D"/>
    <w:rsid w:val="00A77CFE"/>
    <w:rsid w:val="00A82304"/>
    <w:rsid w:val="00A855F0"/>
    <w:rsid w:val="00A87194"/>
    <w:rsid w:val="00AA0B19"/>
    <w:rsid w:val="00AA2AC3"/>
    <w:rsid w:val="00AA5A1C"/>
    <w:rsid w:val="00AB1DF7"/>
    <w:rsid w:val="00AB25F9"/>
    <w:rsid w:val="00AB3133"/>
    <w:rsid w:val="00AC2B3F"/>
    <w:rsid w:val="00AC2FFB"/>
    <w:rsid w:val="00AC3981"/>
    <w:rsid w:val="00AC5C58"/>
    <w:rsid w:val="00AD0560"/>
    <w:rsid w:val="00AD1D8B"/>
    <w:rsid w:val="00AE06B3"/>
    <w:rsid w:val="00AE2D9F"/>
    <w:rsid w:val="00AE4975"/>
    <w:rsid w:val="00AE6425"/>
    <w:rsid w:val="00AF59F7"/>
    <w:rsid w:val="00AF7E85"/>
    <w:rsid w:val="00B05B47"/>
    <w:rsid w:val="00B06030"/>
    <w:rsid w:val="00B137B3"/>
    <w:rsid w:val="00B145B7"/>
    <w:rsid w:val="00B15192"/>
    <w:rsid w:val="00B16ADF"/>
    <w:rsid w:val="00B17647"/>
    <w:rsid w:val="00B21271"/>
    <w:rsid w:val="00B21958"/>
    <w:rsid w:val="00B307E0"/>
    <w:rsid w:val="00B31FE9"/>
    <w:rsid w:val="00B343BD"/>
    <w:rsid w:val="00B40070"/>
    <w:rsid w:val="00B4067A"/>
    <w:rsid w:val="00B45C67"/>
    <w:rsid w:val="00B60316"/>
    <w:rsid w:val="00B6102C"/>
    <w:rsid w:val="00B617BC"/>
    <w:rsid w:val="00B62A45"/>
    <w:rsid w:val="00B74002"/>
    <w:rsid w:val="00B77A9B"/>
    <w:rsid w:val="00B81E20"/>
    <w:rsid w:val="00B82BE1"/>
    <w:rsid w:val="00B83991"/>
    <w:rsid w:val="00B86132"/>
    <w:rsid w:val="00B96278"/>
    <w:rsid w:val="00BA136E"/>
    <w:rsid w:val="00BA4D20"/>
    <w:rsid w:val="00BA74A1"/>
    <w:rsid w:val="00BA7613"/>
    <w:rsid w:val="00BB07E2"/>
    <w:rsid w:val="00BB43FB"/>
    <w:rsid w:val="00BB79EA"/>
    <w:rsid w:val="00BC2FF4"/>
    <w:rsid w:val="00BD021F"/>
    <w:rsid w:val="00BD23E3"/>
    <w:rsid w:val="00BD4BD2"/>
    <w:rsid w:val="00BD5322"/>
    <w:rsid w:val="00BD61AB"/>
    <w:rsid w:val="00BD7EA9"/>
    <w:rsid w:val="00BE08A8"/>
    <w:rsid w:val="00BE0F3B"/>
    <w:rsid w:val="00BE2014"/>
    <w:rsid w:val="00BF2803"/>
    <w:rsid w:val="00C0161B"/>
    <w:rsid w:val="00C119C9"/>
    <w:rsid w:val="00C15F34"/>
    <w:rsid w:val="00C1645A"/>
    <w:rsid w:val="00C1798A"/>
    <w:rsid w:val="00C17DE6"/>
    <w:rsid w:val="00C27317"/>
    <w:rsid w:val="00C27ED1"/>
    <w:rsid w:val="00C350EF"/>
    <w:rsid w:val="00C42CE1"/>
    <w:rsid w:val="00C44A94"/>
    <w:rsid w:val="00C4589E"/>
    <w:rsid w:val="00C52DF7"/>
    <w:rsid w:val="00C54920"/>
    <w:rsid w:val="00C54D7B"/>
    <w:rsid w:val="00C57168"/>
    <w:rsid w:val="00C63245"/>
    <w:rsid w:val="00C63DDC"/>
    <w:rsid w:val="00C6475D"/>
    <w:rsid w:val="00C7620D"/>
    <w:rsid w:val="00C8477B"/>
    <w:rsid w:val="00C90C5D"/>
    <w:rsid w:val="00C90DED"/>
    <w:rsid w:val="00C97951"/>
    <w:rsid w:val="00CA004D"/>
    <w:rsid w:val="00CA1B08"/>
    <w:rsid w:val="00CA63BF"/>
    <w:rsid w:val="00CB5B5B"/>
    <w:rsid w:val="00CC5EC6"/>
    <w:rsid w:val="00CC7763"/>
    <w:rsid w:val="00CD110B"/>
    <w:rsid w:val="00CD42AB"/>
    <w:rsid w:val="00CD4793"/>
    <w:rsid w:val="00CE2688"/>
    <w:rsid w:val="00CE323D"/>
    <w:rsid w:val="00CE3560"/>
    <w:rsid w:val="00CE60C0"/>
    <w:rsid w:val="00CE7CE9"/>
    <w:rsid w:val="00CF2DA1"/>
    <w:rsid w:val="00CF506A"/>
    <w:rsid w:val="00D011A1"/>
    <w:rsid w:val="00D06619"/>
    <w:rsid w:val="00D0714E"/>
    <w:rsid w:val="00D14032"/>
    <w:rsid w:val="00D20B2C"/>
    <w:rsid w:val="00D22151"/>
    <w:rsid w:val="00D24695"/>
    <w:rsid w:val="00D26595"/>
    <w:rsid w:val="00D36801"/>
    <w:rsid w:val="00D37B19"/>
    <w:rsid w:val="00D42D98"/>
    <w:rsid w:val="00D465F3"/>
    <w:rsid w:val="00D47FB8"/>
    <w:rsid w:val="00D51233"/>
    <w:rsid w:val="00D56085"/>
    <w:rsid w:val="00D605EA"/>
    <w:rsid w:val="00D67ACD"/>
    <w:rsid w:val="00D751AF"/>
    <w:rsid w:val="00D7665F"/>
    <w:rsid w:val="00D76882"/>
    <w:rsid w:val="00D77A74"/>
    <w:rsid w:val="00D82662"/>
    <w:rsid w:val="00D94D73"/>
    <w:rsid w:val="00D94D7A"/>
    <w:rsid w:val="00D95E66"/>
    <w:rsid w:val="00DA16CC"/>
    <w:rsid w:val="00DA7664"/>
    <w:rsid w:val="00DB2315"/>
    <w:rsid w:val="00DB4C16"/>
    <w:rsid w:val="00DC3EC8"/>
    <w:rsid w:val="00DC61E0"/>
    <w:rsid w:val="00DC75DD"/>
    <w:rsid w:val="00DD3B8B"/>
    <w:rsid w:val="00DD3EC9"/>
    <w:rsid w:val="00DD6A78"/>
    <w:rsid w:val="00DD6B95"/>
    <w:rsid w:val="00DD7A7B"/>
    <w:rsid w:val="00DE7766"/>
    <w:rsid w:val="00DF58CF"/>
    <w:rsid w:val="00E035CA"/>
    <w:rsid w:val="00E20D56"/>
    <w:rsid w:val="00E22CCF"/>
    <w:rsid w:val="00E25A19"/>
    <w:rsid w:val="00E26DDA"/>
    <w:rsid w:val="00E27884"/>
    <w:rsid w:val="00E27B11"/>
    <w:rsid w:val="00E36BDA"/>
    <w:rsid w:val="00E37288"/>
    <w:rsid w:val="00E509BD"/>
    <w:rsid w:val="00E50F62"/>
    <w:rsid w:val="00E52084"/>
    <w:rsid w:val="00E57051"/>
    <w:rsid w:val="00E66AAA"/>
    <w:rsid w:val="00E71E67"/>
    <w:rsid w:val="00E76BB1"/>
    <w:rsid w:val="00E868F0"/>
    <w:rsid w:val="00E941F6"/>
    <w:rsid w:val="00EA0BC0"/>
    <w:rsid w:val="00EA2D65"/>
    <w:rsid w:val="00EB7216"/>
    <w:rsid w:val="00EB7314"/>
    <w:rsid w:val="00EB7343"/>
    <w:rsid w:val="00EC7217"/>
    <w:rsid w:val="00ED104E"/>
    <w:rsid w:val="00EE197C"/>
    <w:rsid w:val="00EE4061"/>
    <w:rsid w:val="00EE52EB"/>
    <w:rsid w:val="00EE7614"/>
    <w:rsid w:val="00EF01ED"/>
    <w:rsid w:val="00EF1193"/>
    <w:rsid w:val="00EF208E"/>
    <w:rsid w:val="00EF7FC4"/>
    <w:rsid w:val="00F0160D"/>
    <w:rsid w:val="00F031B1"/>
    <w:rsid w:val="00F0747C"/>
    <w:rsid w:val="00F116D6"/>
    <w:rsid w:val="00F2677C"/>
    <w:rsid w:val="00F30607"/>
    <w:rsid w:val="00F30A93"/>
    <w:rsid w:val="00F33081"/>
    <w:rsid w:val="00F37F7E"/>
    <w:rsid w:val="00F52552"/>
    <w:rsid w:val="00F53F94"/>
    <w:rsid w:val="00F55991"/>
    <w:rsid w:val="00F56E9D"/>
    <w:rsid w:val="00F6364D"/>
    <w:rsid w:val="00F66815"/>
    <w:rsid w:val="00F678CC"/>
    <w:rsid w:val="00F70E6C"/>
    <w:rsid w:val="00F72509"/>
    <w:rsid w:val="00F72644"/>
    <w:rsid w:val="00F77F53"/>
    <w:rsid w:val="00F821DD"/>
    <w:rsid w:val="00F91F7D"/>
    <w:rsid w:val="00F92777"/>
    <w:rsid w:val="00FA4905"/>
    <w:rsid w:val="00FB6044"/>
    <w:rsid w:val="00FB6EB5"/>
    <w:rsid w:val="00FC4500"/>
    <w:rsid w:val="00FC5FB0"/>
    <w:rsid w:val="00FC69ED"/>
    <w:rsid w:val="00FC6B02"/>
    <w:rsid w:val="00FC7365"/>
    <w:rsid w:val="00FE6EF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1BD04"/>
  <w15:chartTrackingRefBased/>
  <w15:docId w15:val="{9E41251D-93B6-418A-A1F2-E8DBBD8F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D66"/>
    <w:pPr>
      <w:spacing w:before="24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0B46C9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EF1193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styleId="Revision">
    <w:name w:val="Revision"/>
    <w:hidden/>
    <w:uiPriority w:val="99"/>
    <w:semiHidden/>
    <w:rsid w:val="00D826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020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8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6571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4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65AC2D42-3D8A-4D0E-9C5B-CCF77A42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676</Words>
  <Characters>3859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13</vt:lpstr>
    </vt:vector>
  </TitlesOfParts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Malignant Conditions</dc:title>
  <dc:creator>Department of Veterans' Affairs</dc:creator>
  <cp:keywords>Malignant Conditions</cp:keywords>
  <dc:description/>
  <cp:lastPrinted>2023-12-05T02:36:00Z</cp:lastPrinted>
  <dcterms:created xsi:type="dcterms:W3CDTF">2024-04-23T06:34:00Z</dcterms:created>
  <dcterms:modified xsi:type="dcterms:W3CDTF">2024-07-17T06:00:00Z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