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4" w:type="dxa"/>
        <w:tblLayout w:type="fixed"/>
        <w:tblLook w:val="0000" w:firstRow="0" w:lastRow="0" w:firstColumn="0" w:lastColumn="0" w:noHBand="0" w:noVBand="0"/>
      </w:tblPr>
      <w:tblGrid>
        <w:gridCol w:w="160"/>
        <w:gridCol w:w="4088"/>
        <w:gridCol w:w="2837"/>
        <w:gridCol w:w="283"/>
        <w:gridCol w:w="276"/>
        <w:gridCol w:w="1827"/>
        <w:gridCol w:w="313"/>
      </w:tblGrid>
      <w:tr w:rsidR="00D76882" w:rsidRPr="00AC2D33" w14:paraId="5A78748A" w14:textId="77777777" w:rsidTr="00AD62DC">
        <w:trPr>
          <w:gridBefore w:val="1"/>
          <w:wBefore w:w="160" w:type="dxa"/>
          <w:cantSplit/>
          <w:trHeight w:hRule="exact" w:val="1304"/>
        </w:trPr>
        <w:tc>
          <w:tcPr>
            <w:tcW w:w="4088" w:type="dxa"/>
          </w:tcPr>
          <w:p w14:paraId="5FE0CC93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C94B986" wp14:editId="709243CB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6" w:type="dxa"/>
            <w:gridSpan w:val="5"/>
          </w:tcPr>
          <w:p w14:paraId="4E47F1A4" w14:textId="77777777" w:rsidR="008A7D5C" w:rsidRPr="008A7D5C" w:rsidRDefault="008A7D5C" w:rsidP="008A7D5C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</w:p>
          <w:p w14:paraId="18690C7F" w14:textId="6481452E" w:rsidR="007925B1" w:rsidRDefault="007925B1" w:rsidP="008A7D5C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Upper Gastrointestinal</w:t>
            </w:r>
            <w:r w:rsidR="008A7D5C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Tract </w:t>
            </w:r>
            <w:r w:rsidR="00DD3328">
              <w:rPr>
                <w:rFonts w:ascii="Calibri" w:hAnsi="Calibri" w:cs="Calibri"/>
                <w:szCs w:val="24"/>
              </w:rPr>
              <w:t>C</w:t>
            </w:r>
            <w:r>
              <w:rPr>
                <w:rFonts w:ascii="Calibri" w:hAnsi="Calibri" w:cs="Calibri"/>
                <w:szCs w:val="24"/>
              </w:rPr>
              <w:t>ondition</w:t>
            </w:r>
            <w:r w:rsidR="005827A7">
              <w:rPr>
                <w:rFonts w:ascii="Calibri" w:hAnsi="Calibri" w:cs="Calibri"/>
                <w:szCs w:val="24"/>
              </w:rPr>
              <w:t>(</w:t>
            </w:r>
            <w:r>
              <w:rPr>
                <w:rFonts w:ascii="Calibri" w:hAnsi="Calibri" w:cs="Calibri"/>
                <w:szCs w:val="24"/>
              </w:rPr>
              <w:t>s</w:t>
            </w:r>
            <w:r w:rsidR="005827A7">
              <w:rPr>
                <w:rFonts w:ascii="Calibri" w:hAnsi="Calibri" w:cs="Calibri"/>
                <w:szCs w:val="24"/>
              </w:rPr>
              <w:t>)</w:t>
            </w:r>
          </w:p>
          <w:p w14:paraId="111129AC" w14:textId="77777777" w:rsidR="00D76882" w:rsidRPr="002642DF" w:rsidRDefault="007925B1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="00D76882" w:rsidRPr="002642DF">
              <w:rPr>
                <w:rFonts w:ascii="Calibri" w:hAnsi="Calibri" w:cs="Calibri"/>
                <w:sz w:val="24"/>
                <w:szCs w:val="24"/>
              </w:rPr>
              <w:t>edical Impairment Assessment</w:t>
            </w:r>
          </w:p>
        </w:tc>
      </w:tr>
      <w:tr w:rsidR="00B77A9B" w:rsidRPr="005D03A1" w14:paraId="498119CE" w14:textId="77777777" w:rsidTr="00AD62DC">
        <w:trPr>
          <w:gridAfter w:val="1"/>
          <w:wAfter w:w="313" w:type="dxa"/>
          <w:cantSplit/>
        </w:trPr>
        <w:tc>
          <w:tcPr>
            <w:tcW w:w="7368" w:type="dxa"/>
            <w:gridSpan w:val="4"/>
          </w:tcPr>
          <w:p w14:paraId="5A1BAFCB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7333DA8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275380CE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19E972C9" w14:textId="77777777" w:rsidTr="00AD62DC">
        <w:trPr>
          <w:cantSplit/>
          <w:trHeight w:val="454"/>
        </w:trPr>
        <w:tc>
          <w:tcPr>
            <w:tcW w:w="7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CBCC" w14:textId="5943B1FD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E25AC1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6B84" w14:textId="15102582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6A2ACF6D" w14:textId="77777777" w:rsidTr="00AD62DC">
        <w:trPr>
          <w:gridAfter w:val="1"/>
          <w:wAfter w:w="313" w:type="dxa"/>
          <w:cantSplit/>
          <w:trHeight w:val="96"/>
        </w:trPr>
        <w:tc>
          <w:tcPr>
            <w:tcW w:w="7368" w:type="dxa"/>
            <w:gridSpan w:val="4"/>
          </w:tcPr>
          <w:p w14:paraId="2BE5359A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134631B6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06EDC1A7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31942F30" w14:textId="77777777" w:rsidTr="00AD62DC">
        <w:trPr>
          <w:cantSplit/>
          <w:trHeight w:val="454"/>
        </w:trPr>
        <w:tc>
          <w:tcPr>
            <w:tcW w:w="97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46570" w14:textId="277BA39A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CE31271" w14:textId="77777777" w:rsidR="00565911" w:rsidRPr="00852999" w:rsidRDefault="00565911" w:rsidP="00F66A76">
      <w:pPr>
        <w:pStyle w:val="ListParagraph"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Please select the most accurate description of any </w:t>
      </w:r>
      <w:r w:rsidRPr="00697951">
        <w:rPr>
          <w:rFonts w:ascii="Calibri" w:hAnsi="Calibri" w:cs="Calibri"/>
          <w:b/>
          <w:iCs/>
        </w:rPr>
        <w:t>difficulty</w:t>
      </w:r>
      <w:r>
        <w:rPr>
          <w:rFonts w:ascii="Calibri" w:hAnsi="Calibri" w:cs="Calibri"/>
          <w:iCs/>
        </w:rPr>
        <w:t xml:space="preserve"> with </w:t>
      </w:r>
      <w:r w:rsidRPr="00697951">
        <w:rPr>
          <w:rFonts w:ascii="Calibri" w:hAnsi="Calibri" w:cs="Calibri"/>
          <w:b/>
          <w:iCs/>
        </w:rPr>
        <w:t xml:space="preserve">chewing </w:t>
      </w:r>
      <w:r w:rsidRPr="00697951">
        <w:rPr>
          <w:rFonts w:ascii="Calibri" w:hAnsi="Calibri" w:cs="Calibri"/>
          <w:iCs/>
        </w:rPr>
        <w:t>and/or</w:t>
      </w:r>
      <w:r w:rsidRPr="00697951">
        <w:rPr>
          <w:rFonts w:ascii="Calibri" w:hAnsi="Calibri" w:cs="Calibri"/>
          <w:b/>
          <w:iCs/>
        </w:rPr>
        <w:t xml:space="preserve"> swallowing</w:t>
      </w:r>
      <w:r w:rsidR="00662729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565911" w:rsidRPr="00ED104E" w14:paraId="15AFCAF4" w14:textId="77777777" w:rsidTr="005E671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4E472FE6" w14:textId="77777777" w:rsidR="00565911" w:rsidRPr="00ED104E" w:rsidRDefault="00565911" w:rsidP="004B7E99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0562E6" w14:textId="77777777" w:rsidR="00565911" w:rsidRPr="00ED104E" w:rsidRDefault="00582F05" w:rsidP="004B7E99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565911" w:rsidRPr="00ED104E" w14:paraId="5EAF14C6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1409AB5D" w14:textId="77777777" w:rsidR="00565911" w:rsidRPr="00CE7CE9" w:rsidRDefault="00565911" w:rsidP="004B7E9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91917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1FFD584" w14:textId="77777777" w:rsidR="00565911" w:rsidRPr="00ED104E" w:rsidRDefault="00565911" w:rsidP="004B7E99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65911" w:rsidRPr="00CE7CE9" w14:paraId="52A3124E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7DBCD860" w14:textId="77777777" w:rsidR="00565911" w:rsidRPr="00565911" w:rsidRDefault="00697951" w:rsidP="00E60337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103E1A">
              <w:rPr>
                <w:rFonts w:asciiTheme="minorHAnsi" w:hAnsiTheme="minorHAnsi" w:cstheme="minorHAnsi"/>
                <w:b/>
              </w:rPr>
              <w:t>Some difficulty</w:t>
            </w:r>
            <w:r>
              <w:rPr>
                <w:rFonts w:asciiTheme="minorHAnsi" w:hAnsiTheme="minorHAnsi" w:cstheme="minorHAnsi"/>
              </w:rPr>
              <w:t xml:space="preserve"> chewing or swallowing, </w:t>
            </w:r>
            <w:r w:rsidR="00565911" w:rsidRPr="00103E1A">
              <w:rPr>
                <w:rFonts w:asciiTheme="minorHAnsi" w:hAnsiTheme="minorHAnsi" w:cstheme="minorHAnsi"/>
                <w:b/>
              </w:rPr>
              <w:t>minor</w:t>
            </w:r>
            <w:r w:rsidR="00565911" w:rsidRPr="00565911">
              <w:rPr>
                <w:rFonts w:asciiTheme="minorHAnsi" w:hAnsiTheme="minorHAnsi" w:cstheme="minorHAnsi"/>
              </w:rPr>
              <w:t xml:space="preserve"> or </w:t>
            </w:r>
            <w:r w:rsidR="00565911" w:rsidRPr="00103E1A">
              <w:rPr>
                <w:rFonts w:asciiTheme="minorHAnsi" w:hAnsiTheme="minorHAnsi" w:cstheme="minorHAnsi"/>
                <w:b/>
              </w:rPr>
              <w:t>occasional restriction of diet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36395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0C5E305" w14:textId="77777777" w:rsidR="00565911" w:rsidRPr="00CE7CE9" w:rsidRDefault="00565911" w:rsidP="004B7E99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65911" w:rsidRPr="00CE7CE9" w14:paraId="3B66B358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55020BDB" w14:textId="77777777" w:rsidR="00565911" w:rsidRPr="00565911" w:rsidRDefault="00565911" w:rsidP="00697951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103E1A">
              <w:rPr>
                <w:rFonts w:asciiTheme="minorHAnsi" w:hAnsiTheme="minorHAnsi" w:cstheme="minorHAnsi"/>
                <w:b/>
                <w:szCs w:val="22"/>
              </w:rPr>
              <w:t>Significant difficulty</w:t>
            </w:r>
            <w:r w:rsidRPr="00565911">
              <w:rPr>
                <w:rFonts w:asciiTheme="minorHAnsi" w:hAnsiTheme="minorHAnsi" w:cstheme="minorHAnsi"/>
                <w:szCs w:val="22"/>
              </w:rPr>
              <w:t xml:space="preserve"> in chewing or swallowing, but </w:t>
            </w:r>
            <w:r w:rsidRPr="00103E1A">
              <w:rPr>
                <w:rFonts w:asciiTheme="minorHAnsi" w:hAnsiTheme="minorHAnsi" w:cstheme="minorHAnsi"/>
                <w:b/>
                <w:szCs w:val="22"/>
              </w:rPr>
              <w:t>di</w:t>
            </w:r>
            <w:r w:rsidR="00697951" w:rsidRPr="00103E1A">
              <w:rPr>
                <w:rFonts w:asciiTheme="minorHAnsi" w:hAnsiTheme="minorHAnsi" w:cstheme="minorHAnsi"/>
                <w:b/>
                <w:szCs w:val="22"/>
              </w:rPr>
              <w:t>et is not grossly restricted</w:t>
            </w:r>
            <w:r w:rsidR="00697951" w:rsidRPr="00AD62DC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75380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A8DC260" w14:textId="77777777" w:rsidR="00565911" w:rsidRPr="00CE7CE9" w:rsidRDefault="00565911" w:rsidP="004B7E99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65911" w:rsidRPr="00CE7CE9" w14:paraId="5658AC0D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6DFB01F8" w14:textId="77777777" w:rsidR="00565911" w:rsidRPr="00565911" w:rsidRDefault="00565911" w:rsidP="004B7E99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565911">
              <w:rPr>
                <w:rFonts w:asciiTheme="minorHAnsi" w:hAnsiTheme="minorHAnsi" w:cstheme="minorHAnsi"/>
              </w:rPr>
              <w:t xml:space="preserve">Difficulty in chewing or swallowing that limits </w:t>
            </w:r>
            <w:r w:rsidRPr="00151EF0">
              <w:rPr>
                <w:rFonts w:asciiTheme="minorHAnsi" w:hAnsiTheme="minorHAnsi" w:cstheme="minorHAnsi"/>
                <w:b/>
              </w:rPr>
              <w:t>diet to soft or semi-solid foods</w:t>
            </w:r>
            <w:r w:rsidRPr="00AD62D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20575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187807A" w14:textId="77777777" w:rsidR="00565911" w:rsidRDefault="00565911" w:rsidP="004B7E99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65911" w:rsidRPr="00CE7CE9" w14:paraId="0BBCC92B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22CD3F7F" w14:textId="77777777" w:rsidR="00565911" w:rsidRPr="00565911" w:rsidRDefault="00697951" w:rsidP="007E3E85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151EF0">
              <w:rPr>
                <w:rFonts w:asciiTheme="minorHAnsi" w:hAnsiTheme="minorHAnsi" w:cstheme="minorHAnsi"/>
                <w:b/>
              </w:rPr>
              <w:t>Diet limited to liquid or</w:t>
            </w:r>
            <w:r w:rsidR="00565911" w:rsidRPr="00151EF0">
              <w:rPr>
                <w:rFonts w:asciiTheme="minorHAnsi" w:hAnsiTheme="minorHAnsi" w:cstheme="minorHAnsi"/>
                <w:b/>
              </w:rPr>
              <w:t xml:space="preserve"> pureed food</w:t>
            </w:r>
            <w:r w:rsidR="00565911" w:rsidRPr="00565911">
              <w:rPr>
                <w:rFonts w:asciiTheme="minorHAnsi" w:hAnsiTheme="minorHAnsi" w:cstheme="minorHAnsi"/>
              </w:rPr>
              <w:t xml:space="preserve"> </w:t>
            </w:r>
            <w:r w:rsidR="007E3E85">
              <w:rPr>
                <w:rFonts w:asciiTheme="minorHAnsi" w:hAnsiTheme="minorHAnsi" w:cstheme="minorHAnsi"/>
              </w:rPr>
              <w:t xml:space="preserve">due to </w:t>
            </w:r>
            <w:r w:rsidR="00565911" w:rsidRPr="00565911">
              <w:rPr>
                <w:rFonts w:asciiTheme="minorHAnsi" w:hAnsiTheme="minorHAnsi" w:cstheme="minorHAnsi"/>
              </w:rPr>
              <w:t>difficulty in chewing or swallowing.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212095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709BDA2" w14:textId="77777777" w:rsidR="00565911" w:rsidRDefault="00565911" w:rsidP="004B7E99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647E3DE0" w14:textId="77777777" w:rsidR="00565911" w:rsidRPr="00852999" w:rsidRDefault="00565911" w:rsidP="00ED0705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>
        <w:rPr>
          <w:rFonts w:ascii="Calibri" w:hAnsi="Calibri" w:cs="Calibri"/>
          <w:iCs/>
        </w:rPr>
        <w:t>Please select the most accurate description of any</w:t>
      </w:r>
      <w:r w:rsidR="00582F05">
        <w:rPr>
          <w:rFonts w:ascii="Calibri" w:hAnsi="Calibri" w:cs="Calibri"/>
          <w:iCs/>
        </w:rPr>
        <w:t xml:space="preserve"> </w:t>
      </w:r>
      <w:r w:rsidR="00582F05" w:rsidRPr="00582F05">
        <w:rPr>
          <w:rFonts w:ascii="Calibri" w:hAnsi="Calibri" w:cs="Calibri"/>
          <w:b/>
          <w:iCs/>
        </w:rPr>
        <w:t>interventions</w:t>
      </w:r>
      <w:r w:rsidR="00582F05">
        <w:rPr>
          <w:rFonts w:ascii="Calibri" w:hAnsi="Calibri" w:cs="Calibri"/>
          <w:iCs/>
        </w:rPr>
        <w:t xml:space="preserve"> related to</w:t>
      </w:r>
      <w:r>
        <w:rPr>
          <w:rFonts w:ascii="Calibri" w:hAnsi="Calibri" w:cs="Calibri"/>
          <w:iCs/>
        </w:rPr>
        <w:t xml:space="preserve"> </w:t>
      </w:r>
      <w:r w:rsidRPr="00697951">
        <w:rPr>
          <w:rFonts w:ascii="Calibri" w:hAnsi="Calibri" w:cs="Calibri"/>
          <w:b/>
          <w:iCs/>
        </w:rPr>
        <w:t>dysphagia</w:t>
      </w:r>
      <w:r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565911" w:rsidRPr="00ED104E" w14:paraId="22D54B9F" w14:textId="77777777" w:rsidTr="005E671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5A18B09C" w14:textId="77777777" w:rsidR="00565911" w:rsidRPr="00ED104E" w:rsidRDefault="00565911" w:rsidP="004B7E99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3C42A4" w14:textId="77777777" w:rsidR="00565911" w:rsidRPr="00ED104E" w:rsidRDefault="00565911" w:rsidP="004B7E99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565911" w:rsidRPr="00ED104E" w14:paraId="38E484C9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6BC2D586" w14:textId="77777777" w:rsidR="00565911" w:rsidRPr="00CE7CE9" w:rsidRDefault="00565911" w:rsidP="004B7E9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27786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C8657D6" w14:textId="77777777" w:rsidR="00565911" w:rsidRPr="00ED104E" w:rsidRDefault="00565911" w:rsidP="004B7E99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65911" w:rsidRPr="00CE7CE9" w14:paraId="156FBFA6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31C6D6E8" w14:textId="77777777" w:rsidR="00565911" w:rsidRPr="00CE7CE9" w:rsidRDefault="00565911" w:rsidP="007E3E8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151EF0">
              <w:rPr>
                <w:rFonts w:ascii="Calibri" w:hAnsi="Calibri" w:cs="Calibri"/>
                <w:b/>
                <w:szCs w:val="22"/>
              </w:rPr>
              <w:t>Constant</w:t>
            </w:r>
            <w:r w:rsidRPr="00565911">
              <w:rPr>
                <w:rFonts w:ascii="Calibri" w:hAnsi="Calibri" w:cs="Calibri"/>
                <w:szCs w:val="22"/>
              </w:rPr>
              <w:t xml:space="preserve"> dysphagia requiring </w:t>
            </w:r>
            <w:r w:rsidRPr="00151EF0">
              <w:rPr>
                <w:rFonts w:ascii="Calibri" w:hAnsi="Calibri" w:cs="Calibri"/>
                <w:b/>
                <w:szCs w:val="22"/>
              </w:rPr>
              <w:t xml:space="preserve">dilation two </w:t>
            </w:r>
            <w:r w:rsidR="007E3E85">
              <w:rPr>
                <w:rFonts w:ascii="Calibri" w:hAnsi="Calibri" w:cs="Calibri"/>
                <w:b/>
                <w:szCs w:val="22"/>
              </w:rPr>
              <w:t xml:space="preserve">to five </w:t>
            </w:r>
            <w:r w:rsidRPr="00151EF0">
              <w:rPr>
                <w:rFonts w:ascii="Calibri" w:hAnsi="Calibri" w:cs="Calibri"/>
                <w:b/>
                <w:szCs w:val="22"/>
              </w:rPr>
              <w:t>times a year</w:t>
            </w:r>
            <w:r w:rsidRPr="00AD62DC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14234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42F4B7D" w14:textId="77777777" w:rsidR="00565911" w:rsidRPr="00CE7CE9" w:rsidRDefault="00565911" w:rsidP="004B7E99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65911" w:rsidRPr="00CE7CE9" w14:paraId="04F4393E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7B17F07C" w14:textId="77777777" w:rsidR="00565911" w:rsidRPr="00565911" w:rsidRDefault="00565911" w:rsidP="004B7E99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151EF0">
              <w:rPr>
                <w:rFonts w:ascii="Calibri" w:hAnsi="Calibri" w:cs="Calibri"/>
                <w:b/>
                <w:szCs w:val="22"/>
              </w:rPr>
              <w:t>Constant</w:t>
            </w:r>
            <w:r w:rsidRPr="00565911">
              <w:rPr>
                <w:rFonts w:ascii="Calibri" w:hAnsi="Calibri" w:cs="Calibri"/>
                <w:szCs w:val="22"/>
              </w:rPr>
              <w:t xml:space="preserve"> dysphagia necessitating </w:t>
            </w:r>
            <w:r w:rsidRPr="00151EF0">
              <w:rPr>
                <w:rFonts w:ascii="Calibri" w:hAnsi="Calibri" w:cs="Calibri"/>
                <w:b/>
                <w:szCs w:val="22"/>
              </w:rPr>
              <w:t>dilation six times or more a year</w:t>
            </w:r>
            <w:r w:rsidRPr="00AD62DC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76110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071B331" w14:textId="77777777" w:rsidR="00565911" w:rsidRDefault="005C3EC1" w:rsidP="004B7E99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2F05" w:rsidRPr="00CE7CE9" w14:paraId="34C0F86D" w14:textId="77777777" w:rsidTr="00AB3D29">
        <w:trPr>
          <w:trHeight w:val="454"/>
          <w:tblHeader/>
        </w:trPr>
        <w:tc>
          <w:tcPr>
            <w:tcW w:w="8362" w:type="dxa"/>
            <w:vAlign w:val="center"/>
          </w:tcPr>
          <w:p w14:paraId="2844BC38" w14:textId="77777777" w:rsidR="00582F05" w:rsidRPr="00565911" w:rsidRDefault="00582F05" w:rsidP="004407D6">
            <w:pPr>
              <w:tabs>
                <w:tab w:val="right" w:leader="dot" w:pos="8147"/>
              </w:tabs>
              <w:spacing w:before="240"/>
              <w:ind w:right="-1333"/>
              <w:rPr>
                <w:rFonts w:ascii="Calibri" w:hAnsi="Calibri" w:cs="Calibri"/>
                <w:szCs w:val="22"/>
              </w:rPr>
            </w:pPr>
            <w:r w:rsidRPr="00AA68F5">
              <w:rPr>
                <w:rFonts w:ascii="Calibri" w:hAnsi="Calibri" w:cs="Calibri"/>
                <w:szCs w:val="22"/>
              </w:rPr>
              <w:t>Other</w:t>
            </w:r>
            <w:r>
              <w:rPr>
                <w:rFonts w:ascii="Calibri" w:hAnsi="Calibri" w:cs="Calibri"/>
                <w:szCs w:val="22"/>
              </w:rPr>
              <w:t xml:space="preserve"> (please describe).</w:t>
            </w:r>
            <w:r w:rsidR="004407D6">
              <w:rPr>
                <w:rFonts w:ascii="Calibri" w:hAnsi="Calibri" w:cs="Calibri"/>
                <w:szCs w:val="22"/>
              </w:rPr>
              <w:t xml:space="preserve"> </w:t>
            </w:r>
            <w:r w:rsidR="004407D6" w:rsidRPr="007B31D0">
              <w:rPr>
                <w:rFonts w:ascii="Calibri" w:hAnsi="Calibri" w:cs="Calibri"/>
              </w:rPr>
              <w:tab/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71858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bottom"/>
              </w:tcPr>
              <w:p w14:paraId="6FF568C3" w14:textId="77777777" w:rsidR="00582F05" w:rsidRDefault="00582F05" w:rsidP="00AB3D29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6A07438A" w14:textId="77777777" w:rsidR="00446CDF" w:rsidRPr="00852999" w:rsidRDefault="00852999" w:rsidP="00ED0705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852999">
        <w:rPr>
          <w:rFonts w:ascii="Calibri" w:hAnsi="Calibri" w:cs="Calibri"/>
          <w:iCs/>
        </w:rPr>
        <w:t>Please select the mos</w:t>
      </w:r>
      <w:r w:rsidR="00D1042E">
        <w:rPr>
          <w:rFonts w:ascii="Calibri" w:hAnsi="Calibri" w:cs="Calibri"/>
          <w:iCs/>
        </w:rPr>
        <w:t xml:space="preserve">t accurate description </w:t>
      </w:r>
      <w:r w:rsidR="004253B7">
        <w:rPr>
          <w:rFonts w:ascii="Calibri" w:hAnsi="Calibri" w:cs="Calibri"/>
          <w:iCs/>
        </w:rPr>
        <w:t>of</w:t>
      </w:r>
      <w:r w:rsidR="00D1042E">
        <w:rPr>
          <w:rFonts w:ascii="Calibri" w:hAnsi="Calibri" w:cs="Calibri"/>
          <w:iCs/>
        </w:rPr>
        <w:t xml:space="preserve"> any</w:t>
      </w:r>
      <w:r w:rsidRPr="00852999">
        <w:rPr>
          <w:rFonts w:ascii="Calibri" w:hAnsi="Calibri" w:cs="Calibri"/>
          <w:iCs/>
        </w:rPr>
        <w:t xml:space="preserve"> </w:t>
      </w:r>
      <w:r w:rsidR="00D1042E">
        <w:rPr>
          <w:rFonts w:ascii="Calibri" w:hAnsi="Calibri" w:cs="Calibri"/>
          <w:b/>
          <w:iCs/>
        </w:rPr>
        <w:t>gastro-oesophageal r</w:t>
      </w:r>
      <w:r w:rsidRPr="00852999">
        <w:rPr>
          <w:rFonts w:ascii="Calibri" w:hAnsi="Calibri" w:cs="Calibri"/>
          <w:b/>
          <w:iCs/>
        </w:rPr>
        <w:t>eflux</w:t>
      </w:r>
      <w:r w:rsidR="00D1042E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AC3981" w:rsidRPr="00ED104E" w14:paraId="0DF0D63F" w14:textId="77777777" w:rsidTr="005E671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3B6EC16" w14:textId="77777777" w:rsidR="00AC3981" w:rsidRPr="00ED104E" w:rsidRDefault="00AC3981" w:rsidP="008356EA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8BD180" w14:textId="77777777" w:rsidR="00AC3981" w:rsidRPr="00ED104E" w:rsidRDefault="00AC3981" w:rsidP="008356E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AC3981" w:rsidRPr="00ED104E" w14:paraId="4D8CFA4D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6B57F1F2" w14:textId="77777777" w:rsidR="00AC3981" w:rsidRPr="00CE7CE9" w:rsidRDefault="006A02F7" w:rsidP="007E3E8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</w:t>
            </w:r>
            <w:r w:rsidR="007E3E85">
              <w:rPr>
                <w:rFonts w:ascii="Calibri" w:hAnsi="Calibri" w:cs="Calibri"/>
                <w:szCs w:val="22"/>
              </w:rPr>
              <w:t>ne</w:t>
            </w:r>
            <w:r w:rsidR="00AC3981"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7E9C08F" w14:textId="77777777" w:rsidR="00AC3981" w:rsidRPr="00ED104E" w:rsidRDefault="00BB65F9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19D9CE0D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346B3956" w14:textId="77777777" w:rsidR="005865A2" w:rsidRPr="00CE7CE9" w:rsidRDefault="005865A2" w:rsidP="008670E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Mild and/or occasional symptoms</w:t>
            </w:r>
            <w:r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9431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0835829" w14:textId="77777777" w:rsidR="005865A2" w:rsidRPr="00CE7CE9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4E47CF2B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53C28231" w14:textId="77777777" w:rsidR="005865A2" w:rsidRPr="00CE7CE9" w:rsidRDefault="005865A2" w:rsidP="009F263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Frequent minor symptoms</w:t>
            </w:r>
            <w:r>
              <w:rPr>
                <w:rFonts w:ascii="Calibri" w:hAnsi="Calibri" w:cs="Calibri"/>
                <w:szCs w:val="22"/>
              </w:rPr>
              <w:t xml:space="preserve"> necessitating use of </w:t>
            </w:r>
            <w:r w:rsidRPr="00C562EE">
              <w:rPr>
                <w:rFonts w:ascii="Calibri" w:hAnsi="Calibri" w:cs="Calibri"/>
                <w:b/>
                <w:szCs w:val="22"/>
              </w:rPr>
              <w:t>medication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71835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80977DA" w14:textId="77777777" w:rsidR="005865A2" w:rsidRPr="00CE7CE9" w:rsidRDefault="00B23640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B23640" w:rsidRPr="00CE7CE9" w14:paraId="393D4CBC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33E390D2" w14:textId="77777777" w:rsidR="00B23640" w:rsidRDefault="00B23640" w:rsidP="005C3EC1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Moderate </w:t>
            </w:r>
            <w:r w:rsidR="00667EE9" w:rsidRPr="00667EE9">
              <w:rPr>
                <w:rFonts w:ascii="Calibri" w:hAnsi="Calibri" w:cs="Calibri"/>
                <w:szCs w:val="22"/>
              </w:rPr>
              <w:t xml:space="preserve">or </w:t>
            </w:r>
            <w:r w:rsidR="00667EE9">
              <w:rPr>
                <w:rFonts w:ascii="Calibri" w:hAnsi="Calibri" w:cs="Calibri"/>
                <w:b/>
                <w:szCs w:val="22"/>
              </w:rPr>
              <w:t xml:space="preserve">severe </w:t>
            </w:r>
            <w:r>
              <w:rPr>
                <w:rFonts w:ascii="Calibri" w:hAnsi="Calibri" w:cs="Calibri"/>
                <w:b/>
                <w:szCs w:val="22"/>
              </w:rPr>
              <w:t xml:space="preserve">symptoms </w:t>
            </w:r>
            <w:r w:rsidRPr="00B23640">
              <w:rPr>
                <w:rFonts w:ascii="Calibri" w:hAnsi="Calibri" w:cs="Calibri"/>
                <w:szCs w:val="22"/>
              </w:rPr>
              <w:t xml:space="preserve">on most days </w:t>
            </w:r>
            <w:r w:rsidRPr="00C562EE">
              <w:rPr>
                <w:rFonts w:ascii="Calibri" w:hAnsi="Calibri" w:cs="Calibri"/>
                <w:b/>
                <w:szCs w:val="22"/>
              </w:rPr>
              <w:t>despite regular medications</w:t>
            </w:r>
            <w:r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77258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C3786DB" w14:textId="77777777" w:rsidR="00B23640" w:rsidRDefault="00B23640" w:rsidP="005865A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FB5A594" w14:textId="77777777" w:rsidR="001B0E99" w:rsidRPr="00852999" w:rsidRDefault="001B0E99" w:rsidP="00ED0705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852999">
        <w:rPr>
          <w:rFonts w:ascii="Calibri" w:hAnsi="Calibri" w:cs="Calibri"/>
          <w:iCs/>
        </w:rPr>
        <w:t xml:space="preserve">Please select the most accurate description </w:t>
      </w:r>
      <w:r w:rsidR="00A77FDE">
        <w:rPr>
          <w:rFonts w:ascii="Calibri" w:hAnsi="Calibri" w:cs="Calibri"/>
          <w:iCs/>
        </w:rPr>
        <w:t>of</w:t>
      </w:r>
      <w:r w:rsidR="004253B7">
        <w:rPr>
          <w:rFonts w:ascii="Calibri" w:hAnsi="Calibri" w:cs="Calibri"/>
          <w:iCs/>
        </w:rPr>
        <w:t xml:space="preserve"> any</w:t>
      </w:r>
      <w:r w:rsidR="00A77FDE">
        <w:rPr>
          <w:rFonts w:ascii="Calibri" w:hAnsi="Calibri" w:cs="Calibri"/>
          <w:iCs/>
        </w:rPr>
        <w:t xml:space="preserve"> </w:t>
      </w:r>
      <w:r w:rsidRPr="001B0E99">
        <w:rPr>
          <w:rFonts w:ascii="Calibri" w:hAnsi="Calibri" w:cs="Calibri"/>
          <w:b/>
          <w:iCs/>
        </w:rPr>
        <w:t>oesophagitis</w:t>
      </w:r>
      <w:r w:rsidRPr="00AD62DC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1B0E99" w:rsidRPr="00ED104E" w14:paraId="19F427B0" w14:textId="77777777" w:rsidTr="005E671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769E246F" w14:textId="77777777" w:rsidR="001B0E99" w:rsidRPr="00ED104E" w:rsidRDefault="001B0E99" w:rsidP="001D427D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E8B854" w14:textId="77777777" w:rsidR="001B0E99" w:rsidRPr="00ED104E" w:rsidRDefault="001B0E99" w:rsidP="001D427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5865A2" w:rsidRPr="00ED104E" w14:paraId="798224F8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46A3551E" w14:textId="77777777" w:rsidR="005865A2" w:rsidRPr="00CE7CE9" w:rsidRDefault="005865A2" w:rsidP="00A77FD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</w:t>
            </w:r>
            <w:r w:rsidR="00A77FDE">
              <w:rPr>
                <w:rFonts w:ascii="Calibri" w:hAnsi="Calibri" w:cs="Calibri"/>
                <w:szCs w:val="22"/>
              </w:rPr>
              <w:t>ne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84594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30532FF" w14:textId="77777777" w:rsidR="005865A2" w:rsidRPr="00ED104E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2EDA3E16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10D1311D" w14:textId="77777777" w:rsidR="005865A2" w:rsidRPr="00CE7CE9" w:rsidRDefault="005865A2" w:rsidP="00A77FD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540066">
              <w:rPr>
                <w:rFonts w:ascii="Calibri" w:hAnsi="Calibri" w:cs="Calibri"/>
                <w:szCs w:val="22"/>
              </w:rPr>
              <w:t xml:space="preserve">Active </w:t>
            </w:r>
            <w:r w:rsidR="00313D7C" w:rsidRPr="00540066">
              <w:rPr>
                <w:rFonts w:ascii="Calibri" w:hAnsi="Calibri" w:cs="Calibri"/>
                <w:szCs w:val="22"/>
              </w:rPr>
              <w:t>disease</w:t>
            </w:r>
            <w:r w:rsidR="00313D7C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9B3815">
              <w:rPr>
                <w:rFonts w:ascii="Calibri" w:hAnsi="Calibri" w:cs="Calibri"/>
                <w:szCs w:val="22"/>
              </w:rPr>
              <w:t>with</w:t>
            </w:r>
            <w:r>
              <w:rPr>
                <w:rFonts w:ascii="Calibri" w:hAnsi="Calibri" w:cs="Calibri"/>
                <w:b/>
                <w:szCs w:val="22"/>
              </w:rPr>
              <w:t xml:space="preserve"> moderate symptoms </w:t>
            </w:r>
            <w:r w:rsidRPr="002819A1">
              <w:rPr>
                <w:rFonts w:ascii="Calibri" w:hAnsi="Calibri" w:cs="Calibri"/>
                <w:szCs w:val="22"/>
              </w:rPr>
              <w:t>on most days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2819A1">
              <w:rPr>
                <w:rFonts w:ascii="Calibri" w:hAnsi="Calibri" w:cs="Calibri"/>
                <w:b/>
                <w:szCs w:val="22"/>
              </w:rPr>
              <w:t>despite regular</w:t>
            </w:r>
            <w:r>
              <w:rPr>
                <w:rFonts w:ascii="Calibri" w:hAnsi="Calibri" w:cs="Calibri"/>
                <w:b/>
                <w:szCs w:val="22"/>
              </w:rPr>
              <w:t xml:space="preserve"> medication</w:t>
            </w:r>
            <w:r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36086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455E90C" w14:textId="77777777" w:rsidR="005865A2" w:rsidRPr="00CE7CE9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690EB81C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058CABD6" w14:textId="77777777" w:rsidR="005865A2" w:rsidRPr="00CE7CE9" w:rsidRDefault="002819A1" w:rsidP="002819A1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2819A1">
              <w:rPr>
                <w:rFonts w:ascii="Calibri" w:hAnsi="Calibri" w:cs="Calibri"/>
                <w:szCs w:val="22"/>
              </w:rPr>
              <w:t>A</w:t>
            </w:r>
            <w:r w:rsidR="005865A2" w:rsidRPr="002819A1">
              <w:rPr>
                <w:rFonts w:ascii="Calibri" w:hAnsi="Calibri" w:cs="Calibri"/>
                <w:szCs w:val="22"/>
              </w:rPr>
              <w:t xml:space="preserve">ctive </w:t>
            </w:r>
            <w:r w:rsidRPr="002819A1">
              <w:rPr>
                <w:rFonts w:ascii="Calibri" w:hAnsi="Calibri" w:cs="Calibri"/>
                <w:szCs w:val="22"/>
              </w:rPr>
              <w:t>disease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5865A2" w:rsidRPr="002819A1">
              <w:rPr>
                <w:rFonts w:ascii="Calibri" w:hAnsi="Calibri" w:cs="Calibri"/>
                <w:szCs w:val="22"/>
              </w:rPr>
              <w:t>with</w:t>
            </w:r>
            <w:r w:rsidR="005865A2">
              <w:rPr>
                <w:rFonts w:ascii="Calibri" w:hAnsi="Calibri" w:cs="Calibri"/>
                <w:b/>
                <w:szCs w:val="22"/>
              </w:rPr>
              <w:t xml:space="preserve"> complications.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2819A1">
              <w:rPr>
                <w:rFonts w:asciiTheme="minorHAnsi" w:hAnsiTheme="minorHAnsi" w:cstheme="minorHAnsi"/>
                <w:szCs w:val="22"/>
              </w:rPr>
              <w:t>e</w:t>
            </w:r>
            <w:r w:rsidRPr="002819A1">
              <w:rPr>
                <w:rFonts w:asciiTheme="minorHAnsi" w:hAnsiTheme="minorHAnsi" w:cstheme="minorHAnsi"/>
              </w:rPr>
              <w:t>.g. Barrett's epithelium, blood loss, aspiration or stricture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03484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0A8DC0E" w14:textId="77777777" w:rsidR="005865A2" w:rsidRPr="00CE7CE9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4B9FEC2" w14:textId="77777777" w:rsidR="001B0E99" w:rsidRPr="00852999" w:rsidRDefault="001B0E99" w:rsidP="00ED0705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852999">
        <w:rPr>
          <w:rFonts w:ascii="Calibri" w:hAnsi="Calibri" w:cs="Calibri"/>
          <w:iCs/>
        </w:rPr>
        <w:lastRenderedPageBreak/>
        <w:t xml:space="preserve">Please </w:t>
      </w:r>
      <w:r w:rsidR="002819A1">
        <w:rPr>
          <w:rFonts w:ascii="Calibri" w:hAnsi="Calibri" w:cs="Calibri"/>
          <w:iCs/>
        </w:rPr>
        <w:t>select the most accu</w:t>
      </w:r>
      <w:r w:rsidR="00D1042E">
        <w:rPr>
          <w:rFonts w:ascii="Calibri" w:hAnsi="Calibri" w:cs="Calibri"/>
          <w:iCs/>
        </w:rPr>
        <w:t xml:space="preserve">rate </w:t>
      </w:r>
      <w:r w:rsidR="002819A1">
        <w:rPr>
          <w:rFonts w:ascii="Calibri" w:hAnsi="Calibri" w:cs="Calibri"/>
          <w:iCs/>
        </w:rPr>
        <w:t xml:space="preserve">description of </w:t>
      </w:r>
      <w:r w:rsidR="00D1042E">
        <w:rPr>
          <w:rFonts w:ascii="Calibri" w:hAnsi="Calibri" w:cs="Calibri"/>
          <w:iCs/>
        </w:rPr>
        <w:t xml:space="preserve">any </w:t>
      </w:r>
      <w:r>
        <w:rPr>
          <w:rFonts w:ascii="Calibri" w:hAnsi="Calibri" w:cs="Calibri"/>
          <w:b/>
          <w:iCs/>
        </w:rPr>
        <w:t xml:space="preserve">non-ulcer dyspepsia, nausea </w:t>
      </w:r>
      <w:r w:rsidRPr="0091447D">
        <w:rPr>
          <w:rFonts w:ascii="Calibri" w:hAnsi="Calibri" w:cs="Calibri"/>
          <w:iCs/>
        </w:rPr>
        <w:t>and</w:t>
      </w:r>
      <w:r w:rsidR="0091447D" w:rsidRPr="0091447D">
        <w:rPr>
          <w:rFonts w:ascii="Calibri" w:hAnsi="Calibri" w:cs="Calibri"/>
          <w:iCs/>
        </w:rPr>
        <w:t>/or</w:t>
      </w:r>
      <w:r>
        <w:rPr>
          <w:rFonts w:ascii="Calibri" w:hAnsi="Calibri" w:cs="Calibri"/>
          <w:b/>
          <w:iCs/>
        </w:rPr>
        <w:t xml:space="preserve"> vomiting</w:t>
      </w:r>
      <w:r w:rsidRPr="00852999">
        <w:rPr>
          <w:rFonts w:ascii="Calibri" w:hAnsi="Calibri" w:cs="Calibri"/>
          <w:b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1B0E99" w:rsidRPr="00ED104E" w14:paraId="6BEB2951" w14:textId="77777777" w:rsidTr="005E671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1E6F560F" w14:textId="77777777" w:rsidR="001B0E99" w:rsidRPr="00ED104E" w:rsidRDefault="001B0E99" w:rsidP="001D427D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454169" w14:textId="77777777" w:rsidR="001B0E99" w:rsidRPr="00ED104E" w:rsidRDefault="001B0E99" w:rsidP="001D427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5865A2" w:rsidRPr="00ED104E" w14:paraId="5DDC903C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379CEFE7" w14:textId="77777777" w:rsidR="005865A2" w:rsidRPr="00CE7CE9" w:rsidRDefault="009F263A" w:rsidP="0091447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08499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AAC44EA" w14:textId="77777777" w:rsidR="005865A2" w:rsidRPr="00ED104E" w:rsidRDefault="005C3EC1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1447D" w:rsidRPr="00ED104E" w14:paraId="1D4FC674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719635B8" w14:textId="77777777" w:rsidR="0091447D" w:rsidRDefault="0091447D" w:rsidP="008670E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A736F5">
              <w:rPr>
                <w:rFonts w:ascii="Calibri" w:hAnsi="Calibri" w:cs="Calibri"/>
                <w:b/>
                <w:szCs w:val="22"/>
              </w:rPr>
              <w:t>Infrequent</w:t>
            </w:r>
            <w:r>
              <w:rPr>
                <w:rFonts w:ascii="Calibri" w:hAnsi="Calibri" w:cs="Calibri"/>
                <w:szCs w:val="22"/>
              </w:rPr>
              <w:t xml:space="preserve"> and </w:t>
            </w:r>
            <w:r w:rsidRPr="00A736F5">
              <w:rPr>
                <w:rFonts w:ascii="Calibri" w:hAnsi="Calibri" w:cs="Calibri"/>
                <w:b/>
                <w:szCs w:val="22"/>
              </w:rPr>
              <w:t>mild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95500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A97D193" w14:textId="77777777" w:rsidR="0091447D" w:rsidRDefault="005C3EC1" w:rsidP="005865A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4FF61DB9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187CFFA6" w14:textId="77777777" w:rsidR="005865A2" w:rsidRPr="00CE7CE9" w:rsidRDefault="005865A2" w:rsidP="008670E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Mild to moderate </w:t>
            </w:r>
            <w:r w:rsidRPr="00A31677">
              <w:rPr>
                <w:rFonts w:ascii="Calibri" w:hAnsi="Calibri" w:cs="Calibri"/>
                <w:szCs w:val="22"/>
              </w:rPr>
              <w:t>necessitating some</w:t>
            </w:r>
            <w:r>
              <w:rPr>
                <w:rFonts w:ascii="Calibri" w:hAnsi="Calibri" w:cs="Calibri"/>
                <w:b/>
                <w:szCs w:val="22"/>
              </w:rPr>
              <w:t xml:space="preserve"> medication </w:t>
            </w:r>
            <w:r w:rsidRPr="00A31677">
              <w:rPr>
                <w:rFonts w:ascii="Calibri" w:hAnsi="Calibri" w:cs="Calibri"/>
                <w:b/>
                <w:szCs w:val="22"/>
              </w:rPr>
              <w:t>on</w:t>
            </w:r>
            <w:r>
              <w:rPr>
                <w:rFonts w:ascii="Calibri" w:hAnsi="Calibri" w:cs="Calibri"/>
                <w:b/>
                <w:szCs w:val="22"/>
              </w:rPr>
              <w:t xml:space="preserve"> most days</w:t>
            </w:r>
            <w:r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37970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E683CEE" w14:textId="77777777" w:rsidR="005865A2" w:rsidRPr="00CE7CE9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6DF87C3C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2FDF22F1" w14:textId="77777777" w:rsidR="005865A2" w:rsidRPr="00CE7CE9" w:rsidRDefault="005865A2" w:rsidP="00A3167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Moderate symptoms </w:t>
            </w:r>
            <w:r w:rsidRPr="00EE1DAE">
              <w:rPr>
                <w:rFonts w:ascii="Calibri" w:hAnsi="Calibri" w:cs="Calibri"/>
                <w:szCs w:val="22"/>
              </w:rPr>
              <w:t>necessitating</w:t>
            </w:r>
            <w:r>
              <w:rPr>
                <w:rFonts w:ascii="Calibri" w:hAnsi="Calibri" w:cs="Calibri"/>
                <w:b/>
                <w:szCs w:val="22"/>
              </w:rPr>
              <w:t xml:space="preserve"> daily medication</w:t>
            </w:r>
            <w:r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16651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E4C3E23" w14:textId="77777777" w:rsidR="005865A2" w:rsidRPr="00CE7CE9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2869C795" w14:textId="77777777" w:rsidTr="005E671E">
        <w:trPr>
          <w:trHeight w:val="454"/>
          <w:tblHeader/>
        </w:trPr>
        <w:tc>
          <w:tcPr>
            <w:tcW w:w="8362" w:type="dxa"/>
            <w:vAlign w:val="center"/>
          </w:tcPr>
          <w:p w14:paraId="70C2FA7D" w14:textId="77777777" w:rsidR="005865A2" w:rsidRDefault="005865A2" w:rsidP="005C3EC1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Uncontrolled despite medication</w:t>
            </w:r>
            <w:r w:rsidR="00A31677"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78770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3106E72" w14:textId="77777777" w:rsidR="005865A2" w:rsidRDefault="00BB65F9" w:rsidP="005865A2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D1A737F" w14:textId="77777777" w:rsidR="00661F6A" w:rsidRPr="00852999" w:rsidRDefault="00661F6A" w:rsidP="00ED0705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852999">
        <w:rPr>
          <w:rFonts w:ascii="Calibri" w:hAnsi="Calibri" w:cs="Calibri"/>
          <w:iCs/>
        </w:rPr>
        <w:t xml:space="preserve">Please </w:t>
      </w:r>
      <w:r>
        <w:rPr>
          <w:rFonts w:ascii="Calibri" w:hAnsi="Calibri" w:cs="Calibri"/>
          <w:iCs/>
        </w:rPr>
        <w:t xml:space="preserve">rate the </w:t>
      </w:r>
      <w:r w:rsidR="00772EE6">
        <w:rPr>
          <w:rFonts w:ascii="Calibri" w:hAnsi="Calibri" w:cs="Calibri"/>
          <w:iCs/>
        </w:rPr>
        <w:t xml:space="preserve">most accurate description of any </w:t>
      </w:r>
      <w:r w:rsidR="00772EE6" w:rsidRPr="00772EE6">
        <w:rPr>
          <w:rFonts w:ascii="Calibri" w:hAnsi="Calibri" w:cs="Calibri"/>
          <w:b/>
          <w:iCs/>
        </w:rPr>
        <w:t>peptic ulceration</w:t>
      </w:r>
      <w:r w:rsidR="00772EE6" w:rsidRPr="0031685F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661F6A" w:rsidRPr="00ED104E" w14:paraId="18497627" w14:textId="77777777" w:rsidTr="00AD62DC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7ACDD435" w14:textId="77777777" w:rsidR="00661F6A" w:rsidRPr="00ED104E" w:rsidRDefault="00661F6A" w:rsidP="002125F2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52E5DF" w14:textId="77777777" w:rsidR="00661F6A" w:rsidRPr="00ED104E" w:rsidRDefault="00661F6A" w:rsidP="002125F2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5865A2" w:rsidRPr="00ED104E" w14:paraId="1B8E19AC" w14:textId="77777777" w:rsidTr="00AD62DC">
        <w:trPr>
          <w:trHeight w:val="454"/>
          <w:tblHeader/>
        </w:trPr>
        <w:tc>
          <w:tcPr>
            <w:tcW w:w="8362" w:type="dxa"/>
            <w:vAlign w:val="center"/>
          </w:tcPr>
          <w:p w14:paraId="55467D59" w14:textId="77777777" w:rsidR="005865A2" w:rsidRPr="00CE7CE9" w:rsidRDefault="005865A2" w:rsidP="008670E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</w:t>
            </w:r>
            <w:r w:rsidR="00580AB9">
              <w:rPr>
                <w:rFonts w:ascii="Calibri" w:hAnsi="Calibri" w:cs="Calibri"/>
                <w:szCs w:val="22"/>
              </w:rPr>
              <w:t>one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9519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C43AE9B" w14:textId="77777777" w:rsidR="005865A2" w:rsidRPr="00ED104E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1955AB28" w14:textId="77777777" w:rsidTr="00AD62DC">
        <w:trPr>
          <w:trHeight w:val="454"/>
          <w:tblHeader/>
        </w:trPr>
        <w:tc>
          <w:tcPr>
            <w:tcW w:w="8362" w:type="dxa"/>
            <w:vAlign w:val="center"/>
          </w:tcPr>
          <w:p w14:paraId="357B9927" w14:textId="77777777" w:rsidR="005865A2" w:rsidRPr="00CE7CE9" w:rsidRDefault="00051695" w:rsidP="008670E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8A7C1E">
              <w:rPr>
                <w:rFonts w:ascii="Calibri" w:hAnsi="Calibri" w:cs="Calibri"/>
                <w:szCs w:val="22"/>
              </w:rPr>
              <w:t>History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DD7A38">
              <w:rPr>
                <w:rFonts w:ascii="Calibri" w:hAnsi="Calibri" w:cs="Calibri"/>
                <w:szCs w:val="22"/>
              </w:rPr>
              <w:t>of peptic ulcer with</w:t>
            </w:r>
            <w:r>
              <w:rPr>
                <w:rFonts w:ascii="Calibri" w:hAnsi="Calibri" w:cs="Calibri"/>
                <w:b/>
                <w:szCs w:val="22"/>
              </w:rPr>
              <w:t xml:space="preserve"> no current symptoms</w:t>
            </w:r>
            <w:r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28538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1AF3373" w14:textId="77777777" w:rsidR="005865A2" w:rsidRPr="00CE7CE9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35438206" w14:textId="77777777" w:rsidTr="00AD62DC">
        <w:trPr>
          <w:trHeight w:val="454"/>
          <w:tblHeader/>
        </w:trPr>
        <w:tc>
          <w:tcPr>
            <w:tcW w:w="8362" w:type="dxa"/>
            <w:vAlign w:val="center"/>
          </w:tcPr>
          <w:p w14:paraId="0693D1FC" w14:textId="77777777" w:rsidR="005865A2" w:rsidRPr="00CE7CE9" w:rsidRDefault="00DD7A38" w:rsidP="008670E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Intermittent </w:t>
            </w:r>
            <w:r w:rsidR="005865A2">
              <w:rPr>
                <w:rFonts w:ascii="Calibri" w:hAnsi="Calibri" w:cs="Calibri"/>
                <w:b/>
                <w:szCs w:val="22"/>
              </w:rPr>
              <w:t xml:space="preserve">symptoms </w:t>
            </w:r>
            <w:r w:rsidR="005865A2" w:rsidRPr="00DD7A38">
              <w:rPr>
                <w:rFonts w:ascii="Calibri" w:hAnsi="Calibri" w:cs="Calibri"/>
                <w:szCs w:val="22"/>
              </w:rPr>
              <w:t xml:space="preserve">necessitating </w:t>
            </w:r>
            <w:r>
              <w:rPr>
                <w:rFonts w:ascii="Calibri" w:hAnsi="Calibri" w:cs="Calibri"/>
                <w:b/>
                <w:szCs w:val="22"/>
              </w:rPr>
              <w:t>ongoing maintenance treatment</w:t>
            </w:r>
            <w:r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41705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FEB69B7" w14:textId="77777777" w:rsidR="005865A2" w:rsidRPr="00CE7CE9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1CCC2593" w14:textId="77777777" w:rsidTr="00AD62DC">
        <w:trPr>
          <w:trHeight w:val="454"/>
          <w:tblHeader/>
        </w:trPr>
        <w:tc>
          <w:tcPr>
            <w:tcW w:w="8362" w:type="dxa"/>
            <w:vAlign w:val="center"/>
          </w:tcPr>
          <w:p w14:paraId="79DFF36C" w14:textId="77777777" w:rsidR="005865A2" w:rsidRDefault="00641007" w:rsidP="00641007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 w:rsidRPr="00641007">
              <w:rPr>
                <w:rFonts w:ascii="Calibri" w:hAnsi="Calibri" w:cs="Calibri"/>
                <w:szCs w:val="22"/>
              </w:rPr>
              <w:t>Active disease with</w:t>
            </w:r>
            <w:r>
              <w:rPr>
                <w:rFonts w:ascii="Calibri" w:hAnsi="Calibri" w:cs="Calibri"/>
                <w:b/>
                <w:szCs w:val="22"/>
              </w:rPr>
              <w:t xml:space="preserve"> m</w:t>
            </w:r>
            <w:r w:rsidR="00DD7A38">
              <w:rPr>
                <w:rFonts w:ascii="Calibri" w:hAnsi="Calibri" w:cs="Calibri"/>
                <w:b/>
                <w:szCs w:val="22"/>
              </w:rPr>
              <w:t xml:space="preserve">oderate symptoms </w:t>
            </w:r>
            <w:r w:rsidR="00DD7A38" w:rsidRPr="007E3E85">
              <w:rPr>
                <w:rFonts w:ascii="Calibri" w:hAnsi="Calibri" w:cs="Calibri"/>
                <w:szCs w:val="22"/>
              </w:rPr>
              <w:t>on most days</w:t>
            </w:r>
            <w:r w:rsidR="00DD7A38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DD7A38" w:rsidRPr="007E3E85">
              <w:rPr>
                <w:rFonts w:ascii="Calibri" w:hAnsi="Calibri" w:cs="Calibri"/>
                <w:b/>
                <w:szCs w:val="22"/>
              </w:rPr>
              <w:t>despite medication</w:t>
            </w:r>
            <w:r w:rsidR="00DD7A38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29417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F8A6EDF" w14:textId="77777777" w:rsidR="005865A2" w:rsidRDefault="00DD7A38" w:rsidP="005865A2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DD7A38" w:rsidRPr="00CE7CE9" w14:paraId="0529B847" w14:textId="77777777" w:rsidTr="00AD62DC">
        <w:trPr>
          <w:trHeight w:val="454"/>
          <w:tblHeader/>
        </w:trPr>
        <w:tc>
          <w:tcPr>
            <w:tcW w:w="8362" w:type="dxa"/>
            <w:vAlign w:val="center"/>
          </w:tcPr>
          <w:p w14:paraId="5ECA3398" w14:textId="77777777" w:rsidR="00DD7A38" w:rsidRPr="00DD7A38" w:rsidRDefault="00DD7A38" w:rsidP="0064100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Endoscopically proven </w:t>
            </w:r>
            <w:r w:rsidR="00641007" w:rsidRPr="00641007">
              <w:rPr>
                <w:rFonts w:ascii="Calibri" w:hAnsi="Calibri" w:cs="Calibri"/>
                <w:szCs w:val="22"/>
              </w:rPr>
              <w:t xml:space="preserve">active disease </w:t>
            </w:r>
            <w:r>
              <w:rPr>
                <w:rFonts w:ascii="Calibri" w:hAnsi="Calibri" w:cs="Calibri"/>
                <w:szCs w:val="22"/>
              </w:rPr>
              <w:t xml:space="preserve">with </w:t>
            </w:r>
            <w:r w:rsidRPr="00C26BC5">
              <w:rPr>
                <w:rFonts w:ascii="Calibri" w:hAnsi="Calibri" w:cs="Calibri"/>
                <w:b/>
                <w:szCs w:val="22"/>
              </w:rPr>
              <w:t>complications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="00641007">
              <w:rPr>
                <w:rFonts w:ascii="Calibri" w:hAnsi="Calibri" w:cs="Calibri"/>
                <w:szCs w:val="22"/>
              </w:rPr>
              <w:t xml:space="preserve">e.g. bleeding or outlet obstruction </w:t>
            </w:r>
            <w:r>
              <w:rPr>
                <w:rFonts w:ascii="Calibri" w:hAnsi="Calibri" w:cs="Calibri"/>
                <w:szCs w:val="22"/>
              </w:rPr>
              <w:t xml:space="preserve">and </w:t>
            </w:r>
            <w:r w:rsidRPr="00C26BC5">
              <w:rPr>
                <w:rFonts w:ascii="Calibri" w:hAnsi="Calibri" w:cs="Calibri"/>
                <w:b/>
                <w:szCs w:val="22"/>
              </w:rPr>
              <w:t>troublesome daily symptoms</w:t>
            </w:r>
            <w:r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210602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E2A3B18" w14:textId="77777777" w:rsidR="00DD7A38" w:rsidRPr="005865A2" w:rsidRDefault="00DD7A38" w:rsidP="005865A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2C8F23E2" w14:textId="77777777" w:rsidR="00661F6A" w:rsidRPr="00852999" w:rsidRDefault="00661F6A" w:rsidP="00ED0705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852999">
        <w:rPr>
          <w:rFonts w:ascii="Calibri" w:hAnsi="Calibri" w:cs="Calibri"/>
          <w:iCs/>
        </w:rPr>
        <w:t xml:space="preserve">Please </w:t>
      </w:r>
      <w:r>
        <w:rPr>
          <w:rFonts w:ascii="Calibri" w:hAnsi="Calibri" w:cs="Calibri"/>
          <w:iCs/>
        </w:rPr>
        <w:t xml:space="preserve">rate the </w:t>
      </w:r>
      <w:r w:rsidR="00772EE6">
        <w:rPr>
          <w:rFonts w:ascii="Calibri" w:hAnsi="Calibri" w:cs="Calibri"/>
          <w:iCs/>
        </w:rPr>
        <w:t xml:space="preserve">most accurate description of the effect of any </w:t>
      </w:r>
      <w:r w:rsidR="00772EE6">
        <w:rPr>
          <w:rFonts w:ascii="Calibri" w:hAnsi="Calibri" w:cs="Calibri"/>
          <w:b/>
          <w:iCs/>
        </w:rPr>
        <w:t>gastric surgery</w:t>
      </w:r>
      <w:r w:rsidR="00772EE6" w:rsidRPr="00FA7014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661F6A" w:rsidRPr="00ED104E" w14:paraId="4E767120" w14:textId="77777777" w:rsidTr="00AD62DC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A604F66" w14:textId="77777777" w:rsidR="00661F6A" w:rsidRPr="00ED104E" w:rsidRDefault="00661F6A" w:rsidP="002125F2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D2BBAC" w14:textId="77777777" w:rsidR="00661F6A" w:rsidRPr="00ED104E" w:rsidRDefault="00661F6A" w:rsidP="002125F2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5865A2" w:rsidRPr="00ED104E" w14:paraId="52BD9E81" w14:textId="77777777" w:rsidTr="00AD62DC">
        <w:trPr>
          <w:trHeight w:val="454"/>
          <w:tblHeader/>
        </w:trPr>
        <w:tc>
          <w:tcPr>
            <w:tcW w:w="8362" w:type="dxa"/>
            <w:vAlign w:val="center"/>
          </w:tcPr>
          <w:p w14:paraId="30DEC8F2" w14:textId="77777777" w:rsidR="005865A2" w:rsidRPr="00CE7CE9" w:rsidRDefault="005865A2" w:rsidP="008670E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</w:t>
            </w:r>
            <w:r w:rsidR="00C26BC5">
              <w:rPr>
                <w:rFonts w:ascii="Calibri" w:hAnsi="Calibri" w:cs="Calibri"/>
                <w:szCs w:val="22"/>
              </w:rPr>
              <w:t>o previous surgery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91131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DCFAA1A" w14:textId="77777777" w:rsidR="005865A2" w:rsidRPr="00ED104E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709562FE" w14:textId="77777777" w:rsidTr="00AD62DC">
        <w:trPr>
          <w:trHeight w:val="454"/>
          <w:tblHeader/>
        </w:trPr>
        <w:tc>
          <w:tcPr>
            <w:tcW w:w="8362" w:type="dxa"/>
            <w:vAlign w:val="center"/>
          </w:tcPr>
          <w:p w14:paraId="4F76ACD4" w14:textId="77777777" w:rsidR="005865A2" w:rsidRPr="008A7C1E" w:rsidRDefault="00886F70" w:rsidP="008670E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8A7C1E">
              <w:rPr>
                <w:rFonts w:ascii="Calibri" w:hAnsi="Calibri" w:cs="Calibri"/>
                <w:szCs w:val="22"/>
              </w:rPr>
              <w:t>No current symptoms</w:t>
            </w:r>
            <w:r w:rsidR="005865A2" w:rsidRPr="008A7C1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84267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6D1256C" w14:textId="77777777" w:rsidR="005865A2" w:rsidRPr="00CE7CE9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5A55B742" w14:textId="77777777" w:rsidTr="00AD62DC">
        <w:trPr>
          <w:trHeight w:val="454"/>
          <w:tblHeader/>
        </w:trPr>
        <w:tc>
          <w:tcPr>
            <w:tcW w:w="8362" w:type="dxa"/>
            <w:vAlign w:val="center"/>
          </w:tcPr>
          <w:p w14:paraId="2E03A468" w14:textId="77777777" w:rsidR="005865A2" w:rsidRPr="00CE7CE9" w:rsidRDefault="00886F70" w:rsidP="008670E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Intermittent dyspepsia </w:t>
            </w:r>
            <w:r>
              <w:rPr>
                <w:rFonts w:ascii="Calibri" w:hAnsi="Calibri" w:cs="Calibri"/>
                <w:szCs w:val="22"/>
              </w:rPr>
              <w:t xml:space="preserve">and/or </w:t>
            </w:r>
            <w:r w:rsidRPr="00886F70">
              <w:rPr>
                <w:rFonts w:ascii="Calibri" w:hAnsi="Calibri" w:cs="Calibri"/>
                <w:b/>
                <w:szCs w:val="22"/>
              </w:rPr>
              <w:t>mild dumping syndrome</w:t>
            </w:r>
            <w:r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206554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CC7069E" w14:textId="77777777" w:rsidR="005865A2" w:rsidRPr="00CE7CE9" w:rsidRDefault="00BB65F9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886F70" w:rsidRPr="00CE7CE9" w14:paraId="25C4E345" w14:textId="77777777" w:rsidTr="00AD62DC">
        <w:trPr>
          <w:trHeight w:val="454"/>
          <w:tblHeader/>
        </w:trPr>
        <w:tc>
          <w:tcPr>
            <w:tcW w:w="8362" w:type="dxa"/>
            <w:vAlign w:val="center"/>
          </w:tcPr>
          <w:p w14:paraId="25645358" w14:textId="77777777" w:rsidR="00886F70" w:rsidRDefault="008E6285" w:rsidP="008670E7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Frequent</w:t>
            </w:r>
            <w:r w:rsidR="00886F70">
              <w:rPr>
                <w:rFonts w:ascii="Calibri" w:hAnsi="Calibri" w:cs="Calibri"/>
                <w:b/>
                <w:szCs w:val="22"/>
              </w:rPr>
              <w:t xml:space="preserve"> dyspepsia </w:t>
            </w:r>
            <w:r w:rsidR="00886F70">
              <w:rPr>
                <w:rFonts w:ascii="Calibri" w:hAnsi="Calibri" w:cs="Calibri"/>
                <w:szCs w:val="22"/>
              </w:rPr>
              <w:t xml:space="preserve">and/or </w:t>
            </w:r>
            <w:r w:rsidR="008C2FA1" w:rsidRPr="008C2FA1">
              <w:rPr>
                <w:rFonts w:ascii="Calibri" w:hAnsi="Calibri" w:cs="Calibri"/>
                <w:b/>
                <w:szCs w:val="22"/>
              </w:rPr>
              <w:t>f</w:t>
            </w:r>
            <w:r w:rsidR="008C2FA1">
              <w:rPr>
                <w:rFonts w:ascii="Calibri" w:hAnsi="Calibri" w:cs="Calibri"/>
                <w:b/>
                <w:szCs w:val="22"/>
              </w:rPr>
              <w:t xml:space="preserve">requent </w:t>
            </w:r>
            <w:r w:rsidR="00886F70" w:rsidRPr="00886F70">
              <w:rPr>
                <w:rFonts w:ascii="Calibri" w:hAnsi="Calibri" w:cs="Calibri"/>
                <w:b/>
                <w:szCs w:val="22"/>
              </w:rPr>
              <w:t>dumping syndrome</w:t>
            </w:r>
            <w:r w:rsidR="00886F70"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49969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4DE0DD2" w14:textId="77777777" w:rsidR="00886F70" w:rsidRDefault="00886F70" w:rsidP="00886F7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886F70" w:rsidRPr="00CE7CE9" w14:paraId="61548F5F" w14:textId="77777777" w:rsidTr="00AD62DC">
        <w:trPr>
          <w:trHeight w:val="454"/>
          <w:tblHeader/>
        </w:trPr>
        <w:tc>
          <w:tcPr>
            <w:tcW w:w="8362" w:type="dxa"/>
            <w:vAlign w:val="center"/>
          </w:tcPr>
          <w:p w14:paraId="0D4F8777" w14:textId="77777777" w:rsidR="00886F70" w:rsidRDefault="008E6285" w:rsidP="008670E7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Severe</w:t>
            </w:r>
            <w:r w:rsidR="00886F70">
              <w:rPr>
                <w:rFonts w:ascii="Calibri" w:hAnsi="Calibri" w:cs="Calibri"/>
                <w:b/>
                <w:szCs w:val="22"/>
              </w:rPr>
              <w:t xml:space="preserve"> dyspepsia </w:t>
            </w:r>
            <w:r w:rsidR="00886F70">
              <w:rPr>
                <w:rFonts w:ascii="Calibri" w:hAnsi="Calibri" w:cs="Calibri"/>
                <w:szCs w:val="22"/>
              </w:rPr>
              <w:t xml:space="preserve">and/or </w:t>
            </w:r>
            <w:r w:rsidR="00886F70" w:rsidRPr="00886F70">
              <w:rPr>
                <w:rFonts w:ascii="Calibri" w:hAnsi="Calibri" w:cs="Calibri"/>
                <w:b/>
                <w:szCs w:val="22"/>
              </w:rPr>
              <w:t>dumping syndrome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8E6285">
              <w:rPr>
                <w:rFonts w:ascii="Calibri" w:hAnsi="Calibri" w:cs="Calibri"/>
                <w:szCs w:val="22"/>
              </w:rPr>
              <w:t>on</w:t>
            </w:r>
            <w:r>
              <w:rPr>
                <w:rFonts w:ascii="Calibri" w:hAnsi="Calibri" w:cs="Calibri"/>
                <w:b/>
                <w:szCs w:val="22"/>
              </w:rPr>
              <w:t xml:space="preserve"> most days</w:t>
            </w:r>
            <w:r w:rsidR="00886F70" w:rsidRPr="00FA7014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83156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F0C98F4" w14:textId="77777777" w:rsidR="00886F70" w:rsidRPr="005865A2" w:rsidRDefault="00886F70" w:rsidP="00886F7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040D1B56" w14:textId="77777777" w:rsidR="00824A37" w:rsidRDefault="00824A37" w:rsidP="00ED0705">
      <w:pPr>
        <w:pStyle w:val="ListParagraph"/>
        <w:keepNext/>
        <w:keepLines/>
        <w:numPr>
          <w:ilvl w:val="0"/>
          <w:numId w:val="7"/>
        </w:numPr>
        <w:tabs>
          <w:tab w:val="right" w:leader="dot" w:pos="9639"/>
        </w:tabs>
        <w:spacing w:before="240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Are there any other comments you would like to make regarding the impact of the veteran’s upper gastrointestinal condition(s)?</w:t>
      </w:r>
    </w:p>
    <w:p w14:paraId="05DE7455" w14:textId="77777777" w:rsidR="00824A37" w:rsidRDefault="00824A37" w:rsidP="00824A37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2219C4C" w14:textId="77777777" w:rsidR="00824A37" w:rsidRDefault="00824A37" w:rsidP="00824A37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E75EB06" w14:textId="77777777" w:rsidR="00824A37" w:rsidRDefault="00824A37" w:rsidP="00824A37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2CC60FBC" w14:textId="77777777" w:rsidR="00824A37" w:rsidRDefault="00824A37" w:rsidP="00824A37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5566EDF" w14:textId="77777777" w:rsidR="00674A1A" w:rsidRPr="00580DF5" w:rsidRDefault="00674A1A" w:rsidP="00ED0705">
      <w:pPr>
        <w:pStyle w:val="ListParagraph"/>
        <w:keepNext/>
        <w:keepLines/>
        <w:numPr>
          <w:ilvl w:val="0"/>
          <w:numId w:val="7"/>
        </w:numPr>
        <w:spacing w:before="240"/>
        <w:ind w:left="357" w:hanging="357"/>
        <w:rPr>
          <w:rFonts w:ascii="Calibri" w:hAnsi="Calibri" w:cs="Calibri"/>
        </w:rPr>
      </w:pPr>
      <w:r w:rsidRPr="00580DF5">
        <w:rPr>
          <w:rFonts w:ascii="Calibri" w:hAnsi="Calibri" w:cs="Calibri"/>
        </w:rPr>
        <w:lastRenderedPageBreak/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impairment 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674A1A" w:rsidRPr="00ED104E" w14:paraId="77830580" w14:textId="77777777" w:rsidTr="00380498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E8371B" w14:textId="77777777" w:rsidR="00674A1A" w:rsidRPr="00ED104E" w:rsidRDefault="00674A1A" w:rsidP="006D7BA9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96D556" w14:textId="77777777" w:rsidR="00674A1A" w:rsidRPr="00ED104E" w:rsidRDefault="00674A1A" w:rsidP="005E671E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74A1A" w:rsidRPr="00ED104E" w14:paraId="28CB3752" w14:textId="77777777" w:rsidTr="00380498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7707B7" w14:textId="77777777" w:rsidR="00674A1A" w:rsidRPr="00ED104E" w:rsidRDefault="00674A1A" w:rsidP="002B13AB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="002B13AB">
              <w:rPr>
                <w:rFonts w:ascii="Calibri" w:hAnsi="Calibri" w:cs="Calibri"/>
              </w:rPr>
              <w:t>Chronic Gastropathy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700061" w14:textId="77777777" w:rsidR="00674A1A" w:rsidRPr="00ED104E" w:rsidRDefault="00674A1A" w:rsidP="005E671E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674A1A" w:rsidRPr="00ED104E" w14:paraId="1AF2D494" w14:textId="77777777" w:rsidTr="00380498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17161377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F58B6E" w14:textId="77777777" w:rsidR="00674A1A" w:rsidRPr="00ED104E" w:rsidRDefault="00674A1A" w:rsidP="005E671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0A3D9B26" w14:textId="77777777" w:rsidTr="00380498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70D1EE88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B8BD29" w14:textId="77777777" w:rsidR="00674A1A" w:rsidRPr="00ED104E" w:rsidRDefault="00674A1A" w:rsidP="005E671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521455" w:rsidRPr="00ED104E" w14:paraId="1A4BC049" w14:textId="77777777" w:rsidTr="00380498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7875BEB1" w14:textId="77777777" w:rsidR="00521455" w:rsidRPr="00ED104E" w:rsidRDefault="00521455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218DDA" w14:textId="77777777" w:rsidR="00521455" w:rsidRPr="00ED104E" w:rsidRDefault="00521455" w:rsidP="005E671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41007" w:rsidRPr="00ED104E" w14:paraId="767B5FDB" w14:textId="77777777" w:rsidTr="00380498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671C6D0F" w14:textId="77777777" w:rsidR="00641007" w:rsidRPr="00ED104E" w:rsidRDefault="00641007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90CFA9" w14:textId="77777777" w:rsidR="00641007" w:rsidRPr="00ED104E" w:rsidRDefault="00641007" w:rsidP="005E671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41007" w:rsidRPr="00ED104E" w14:paraId="1ABE4BB5" w14:textId="77777777" w:rsidTr="00380498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7619501D" w14:textId="77777777" w:rsidR="00641007" w:rsidRPr="00ED104E" w:rsidRDefault="00641007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23569B" w14:textId="77777777" w:rsidR="00641007" w:rsidRPr="00ED104E" w:rsidRDefault="00641007" w:rsidP="005E671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6DC194E7" w14:textId="77777777" w:rsidTr="00380498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116B189A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9B881D" w14:textId="77777777" w:rsidR="00674A1A" w:rsidRPr="00ED104E" w:rsidRDefault="00674A1A" w:rsidP="005E671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10395D" w:rsidRPr="00ED104E" w14:paraId="07F0408C" w14:textId="77777777" w:rsidTr="00D43F24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A4FFD" w14:textId="77777777" w:rsidR="0010395D" w:rsidRPr="00ED104E" w:rsidRDefault="001710B0" w:rsidP="0010395D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0D5B704F" w14:textId="77777777" w:rsidR="0010395D" w:rsidRPr="00ED104E" w:rsidRDefault="0010395D" w:rsidP="00D43F24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23AE5514" w14:textId="77777777" w:rsidR="0009694F" w:rsidRDefault="0009694F" w:rsidP="00674A1A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20D1A88C" w14:textId="77777777" w:rsidTr="008A7D5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029A68" w14:textId="77777777" w:rsidR="004A27E0" w:rsidRPr="00504BC1" w:rsidRDefault="004A27E0" w:rsidP="008A7D5C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EA862F" w14:textId="77777777" w:rsidR="004A27E0" w:rsidRPr="00504BC1" w:rsidRDefault="004A27E0" w:rsidP="008A7D5C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82AA367" w14:textId="77777777" w:rsidR="004A27E0" w:rsidRPr="00504BC1" w:rsidRDefault="004A27E0" w:rsidP="008A7D5C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CB503A" w14:textId="77777777" w:rsidR="004A27E0" w:rsidRPr="00504BC1" w:rsidRDefault="004A27E0" w:rsidP="008A7D5C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193D0BB0" w14:textId="77777777" w:rsidTr="008A7D5C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D6C8" w14:textId="77777777" w:rsidR="004A27E0" w:rsidRPr="00504BC1" w:rsidRDefault="004A27E0" w:rsidP="008A7D5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7AEA" w14:textId="77777777" w:rsidR="004A27E0" w:rsidRPr="00504BC1" w:rsidRDefault="004A27E0" w:rsidP="008A7D5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4F0E" w14:textId="77777777" w:rsidR="004A27E0" w:rsidRPr="00504BC1" w:rsidRDefault="004A27E0" w:rsidP="008A7D5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A314" w14:textId="77777777" w:rsidR="004A27E0" w:rsidRPr="00504BC1" w:rsidRDefault="004A27E0" w:rsidP="008A7D5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F6151C" w14:textId="77777777" w:rsidR="004A27E0" w:rsidRDefault="004A27E0" w:rsidP="00EE2FFD">
      <w:pPr>
        <w:rPr>
          <w:rFonts w:asciiTheme="minorHAnsi" w:hAnsiTheme="minorHAnsi" w:cstheme="minorHAnsi"/>
        </w:rPr>
      </w:pPr>
    </w:p>
    <w:sectPr w:rsidR="004A27E0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9EE68" w14:textId="77777777" w:rsidR="0014585F" w:rsidRDefault="0014585F">
      <w:r>
        <w:separator/>
      </w:r>
    </w:p>
  </w:endnote>
  <w:endnote w:type="continuationSeparator" w:id="0">
    <w:p w14:paraId="5AF52BB4" w14:textId="77777777" w:rsidR="0014585F" w:rsidRDefault="0014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58E89D2A" w14:textId="49DA324A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 w:rsidR="00A50F5A">
              <w:rPr>
                <w:rFonts w:asciiTheme="minorHAnsi" w:hAnsiTheme="minorHAnsi" w:cstheme="minorHAnsi"/>
                <w:sz w:val="17"/>
                <w:szCs w:val="17"/>
              </w:rPr>
              <w:t>47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8A7D5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ED0705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3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ED0705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3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83995" w14:textId="77777777" w:rsidR="0014585F" w:rsidRDefault="0014585F">
      <w:r>
        <w:separator/>
      </w:r>
    </w:p>
  </w:footnote>
  <w:footnote w:type="continuationSeparator" w:id="0">
    <w:p w14:paraId="7C3A2159" w14:textId="77777777" w:rsidR="0014585F" w:rsidRDefault="0014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EB53C" w14:textId="5DCA6D08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1919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3990">
    <w:abstractNumId w:val="7"/>
  </w:num>
  <w:num w:numId="2" w16cid:durableId="1125195703">
    <w:abstractNumId w:val="19"/>
  </w:num>
  <w:num w:numId="3" w16cid:durableId="1640068716">
    <w:abstractNumId w:val="36"/>
  </w:num>
  <w:num w:numId="4" w16cid:durableId="1675379211">
    <w:abstractNumId w:val="13"/>
  </w:num>
  <w:num w:numId="5" w16cid:durableId="114522724">
    <w:abstractNumId w:val="21"/>
  </w:num>
  <w:num w:numId="6" w16cid:durableId="224147779">
    <w:abstractNumId w:val="15"/>
  </w:num>
  <w:num w:numId="7" w16cid:durableId="251284391">
    <w:abstractNumId w:val="32"/>
  </w:num>
  <w:num w:numId="8" w16cid:durableId="827020364">
    <w:abstractNumId w:val="18"/>
  </w:num>
  <w:num w:numId="9" w16cid:durableId="695540184">
    <w:abstractNumId w:val="10"/>
  </w:num>
  <w:num w:numId="10" w16cid:durableId="965159928">
    <w:abstractNumId w:val="1"/>
  </w:num>
  <w:num w:numId="11" w16cid:durableId="425619642">
    <w:abstractNumId w:val="38"/>
  </w:num>
  <w:num w:numId="12" w16cid:durableId="1073968679">
    <w:abstractNumId w:val="9"/>
  </w:num>
  <w:num w:numId="13" w16cid:durableId="85536327">
    <w:abstractNumId w:val="12"/>
  </w:num>
  <w:num w:numId="14" w16cid:durableId="1677340106">
    <w:abstractNumId w:val="35"/>
  </w:num>
  <w:num w:numId="15" w16cid:durableId="1042749406">
    <w:abstractNumId w:val="11"/>
  </w:num>
  <w:num w:numId="16" w16cid:durableId="1990665843">
    <w:abstractNumId w:val="8"/>
  </w:num>
  <w:num w:numId="17" w16cid:durableId="1240364948">
    <w:abstractNumId w:val="5"/>
  </w:num>
  <w:num w:numId="18" w16cid:durableId="1015570924">
    <w:abstractNumId w:val="24"/>
  </w:num>
  <w:num w:numId="19" w16cid:durableId="1313634600">
    <w:abstractNumId w:val="31"/>
  </w:num>
  <w:num w:numId="20" w16cid:durableId="487594096">
    <w:abstractNumId w:val="2"/>
  </w:num>
  <w:num w:numId="21" w16cid:durableId="756053668">
    <w:abstractNumId w:val="25"/>
  </w:num>
  <w:num w:numId="22" w16cid:durableId="896010829">
    <w:abstractNumId w:val="4"/>
  </w:num>
  <w:num w:numId="23" w16cid:durableId="1243679944">
    <w:abstractNumId w:val="27"/>
  </w:num>
  <w:num w:numId="24" w16cid:durableId="316613928">
    <w:abstractNumId w:val="34"/>
  </w:num>
  <w:num w:numId="25" w16cid:durableId="1421873881">
    <w:abstractNumId w:val="33"/>
  </w:num>
  <w:num w:numId="26" w16cid:durableId="1884514923">
    <w:abstractNumId w:val="39"/>
  </w:num>
  <w:num w:numId="27" w16cid:durableId="1130592645">
    <w:abstractNumId w:val="30"/>
  </w:num>
  <w:num w:numId="28" w16cid:durableId="142628857">
    <w:abstractNumId w:val="26"/>
  </w:num>
  <w:num w:numId="29" w16cid:durableId="60518338">
    <w:abstractNumId w:val="6"/>
  </w:num>
  <w:num w:numId="30" w16cid:durableId="716123379">
    <w:abstractNumId w:val="20"/>
  </w:num>
  <w:num w:numId="31" w16cid:durableId="20324454">
    <w:abstractNumId w:val="0"/>
  </w:num>
  <w:num w:numId="32" w16cid:durableId="126167539">
    <w:abstractNumId w:val="17"/>
  </w:num>
  <w:num w:numId="33" w16cid:durableId="1922057870">
    <w:abstractNumId w:val="3"/>
  </w:num>
  <w:num w:numId="34" w16cid:durableId="92172079">
    <w:abstractNumId w:val="16"/>
  </w:num>
  <w:num w:numId="35" w16cid:durableId="1105075211">
    <w:abstractNumId w:val="23"/>
  </w:num>
  <w:num w:numId="36" w16cid:durableId="435058037">
    <w:abstractNumId w:val="28"/>
  </w:num>
  <w:num w:numId="37" w16cid:durableId="2138448970">
    <w:abstractNumId w:val="29"/>
  </w:num>
  <w:num w:numId="38" w16cid:durableId="540828326">
    <w:abstractNumId w:val="22"/>
  </w:num>
  <w:num w:numId="39" w16cid:durableId="138613088">
    <w:abstractNumId w:val="37"/>
  </w:num>
  <w:num w:numId="40" w16cid:durableId="1094670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51695"/>
    <w:rsid w:val="00051760"/>
    <w:rsid w:val="000579AD"/>
    <w:rsid w:val="00064135"/>
    <w:rsid w:val="00070FFB"/>
    <w:rsid w:val="000742B3"/>
    <w:rsid w:val="00076762"/>
    <w:rsid w:val="00082FAC"/>
    <w:rsid w:val="000841B5"/>
    <w:rsid w:val="00092B17"/>
    <w:rsid w:val="0009425D"/>
    <w:rsid w:val="0009694F"/>
    <w:rsid w:val="000A5C92"/>
    <w:rsid w:val="000A5CD0"/>
    <w:rsid w:val="000B008A"/>
    <w:rsid w:val="000B3965"/>
    <w:rsid w:val="000E3E88"/>
    <w:rsid w:val="000E62E3"/>
    <w:rsid w:val="0010016F"/>
    <w:rsid w:val="001011AB"/>
    <w:rsid w:val="001013D7"/>
    <w:rsid w:val="0010395D"/>
    <w:rsid w:val="00103E1A"/>
    <w:rsid w:val="001050BF"/>
    <w:rsid w:val="00106557"/>
    <w:rsid w:val="00107F31"/>
    <w:rsid w:val="001101CF"/>
    <w:rsid w:val="00124546"/>
    <w:rsid w:val="00131AB8"/>
    <w:rsid w:val="00134341"/>
    <w:rsid w:val="00135391"/>
    <w:rsid w:val="001357C5"/>
    <w:rsid w:val="0013792E"/>
    <w:rsid w:val="00140700"/>
    <w:rsid w:val="00142FFE"/>
    <w:rsid w:val="0014585F"/>
    <w:rsid w:val="001465A8"/>
    <w:rsid w:val="00150648"/>
    <w:rsid w:val="00151EF0"/>
    <w:rsid w:val="00152F39"/>
    <w:rsid w:val="001558A0"/>
    <w:rsid w:val="00163636"/>
    <w:rsid w:val="001651B6"/>
    <w:rsid w:val="001710B0"/>
    <w:rsid w:val="00174394"/>
    <w:rsid w:val="00182D16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758B"/>
    <w:rsid w:val="001D4A3A"/>
    <w:rsid w:val="001D4A5B"/>
    <w:rsid w:val="001E039F"/>
    <w:rsid w:val="001E27E5"/>
    <w:rsid w:val="001E48F4"/>
    <w:rsid w:val="001E5846"/>
    <w:rsid w:val="00202BD8"/>
    <w:rsid w:val="00207123"/>
    <w:rsid w:val="002208A0"/>
    <w:rsid w:val="00225001"/>
    <w:rsid w:val="002279A6"/>
    <w:rsid w:val="00235DCA"/>
    <w:rsid w:val="002430B6"/>
    <w:rsid w:val="00244C90"/>
    <w:rsid w:val="00245120"/>
    <w:rsid w:val="00247667"/>
    <w:rsid w:val="0024790E"/>
    <w:rsid w:val="0026046F"/>
    <w:rsid w:val="00260593"/>
    <w:rsid w:val="002642DF"/>
    <w:rsid w:val="00265E20"/>
    <w:rsid w:val="00265E92"/>
    <w:rsid w:val="002741BC"/>
    <w:rsid w:val="00280B2C"/>
    <w:rsid w:val="002819A1"/>
    <w:rsid w:val="00281D89"/>
    <w:rsid w:val="002923EF"/>
    <w:rsid w:val="00292E57"/>
    <w:rsid w:val="002B13AB"/>
    <w:rsid w:val="002B3431"/>
    <w:rsid w:val="002B434C"/>
    <w:rsid w:val="002B455F"/>
    <w:rsid w:val="002D34A9"/>
    <w:rsid w:val="002E1310"/>
    <w:rsid w:val="002E248F"/>
    <w:rsid w:val="002E2BF1"/>
    <w:rsid w:val="002E35DE"/>
    <w:rsid w:val="002E6F91"/>
    <w:rsid w:val="00302B46"/>
    <w:rsid w:val="003034DA"/>
    <w:rsid w:val="00305B08"/>
    <w:rsid w:val="00313D7C"/>
    <w:rsid w:val="00314D69"/>
    <w:rsid w:val="0031685F"/>
    <w:rsid w:val="00330267"/>
    <w:rsid w:val="00346B14"/>
    <w:rsid w:val="00347A8A"/>
    <w:rsid w:val="003524FD"/>
    <w:rsid w:val="003543D1"/>
    <w:rsid w:val="0035582F"/>
    <w:rsid w:val="00360092"/>
    <w:rsid w:val="00361762"/>
    <w:rsid w:val="003626DD"/>
    <w:rsid w:val="00380498"/>
    <w:rsid w:val="0038327B"/>
    <w:rsid w:val="00393239"/>
    <w:rsid w:val="003A2F7C"/>
    <w:rsid w:val="003A340F"/>
    <w:rsid w:val="003B0D1F"/>
    <w:rsid w:val="003B0F2A"/>
    <w:rsid w:val="003B22A7"/>
    <w:rsid w:val="003C0081"/>
    <w:rsid w:val="003D0A18"/>
    <w:rsid w:val="003D37A1"/>
    <w:rsid w:val="003D5060"/>
    <w:rsid w:val="003E596C"/>
    <w:rsid w:val="003F2AE7"/>
    <w:rsid w:val="004014AF"/>
    <w:rsid w:val="0041168E"/>
    <w:rsid w:val="00411A09"/>
    <w:rsid w:val="00424C90"/>
    <w:rsid w:val="004253B7"/>
    <w:rsid w:val="004328E8"/>
    <w:rsid w:val="00436FA6"/>
    <w:rsid w:val="004407D6"/>
    <w:rsid w:val="00446CDF"/>
    <w:rsid w:val="004514CA"/>
    <w:rsid w:val="00452C81"/>
    <w:rsid w:val="00456A1E"/>
    <w:rsid w:val="0046306C"/>
    <w:rsid w:val="004748D4"/>
    <w:rsid w:val="004821E8"/>
    <w:rsid w:val="00482864"/>
    <w:rsid w:val="00482EF7"/>
    <w:rsid w:val="00490662"/>
    <w:rsid w:val="00493C34"/>
    <w:rsid w:val="004A120C"/>
    <w:rsid w:val="004A27E0"/>
    <w:rsid w:val="004A3227"/>
    <w:rsid w:val="004A52ED"/>
    <w:rsid w:val="004A6BB5"/>
    <w:rsid w:val="004B1220"/>
    <w:rsid w:val="004C5880"/>
    <w:rsid w:val="004E37F4"/>
    <w:rsid w:val="004E6D29"/>
    <w:rsid w:val="004E7AFD"/>
    <w:rsid w:val="004F28B0"/>
    <w:rsid w:val="004F755E"/>
    <w:rsid w:val="00504BC1"/>
    <w:rsid w:val="00506FB4"/>
    <w:rsid w:val="005113DD"/>
    <w:rsid w:val="00521455"/>
    <w:rsid w:val="00521A13"/>
    <w:rsid w:val="00524FA1"/>
    <w:rsid w:val="00526ABB"/>
    <w:rsid w:val="005371AB"/>
    <w:rsid w:val="00540066"/>
    <w:rsid w:val="00542ACE"/>
    <w:rsid w:val="00554A72"/>
    <w:rsid w:val="00556B87"/>
    <w:rsid w:val="00556CF0"/>
    <w:rsid w:val="00557D42"/>
    <w:rsid w:val="00564878"/>
    <w:rsid w:val="00565911"/>
    <w:rsid w:val="00570922"/>
    <w:rsid w:val="00573ED7"/>
    <w:rsid w:val="0057487C"/>
    <w:rsid w:val="00580AB9"/>
    <w:rsid w:val="00580DF5"/>
    <w:rsid w:val="005827A7"/>
    <w:rsid w:val="00582F05"/>
    <w:rsid w:val="0058616D"/>
    <w:rsid w:val="005865A2"/>
    <w:rsid w:val="00591385"/>
    <w:rsid w:val="00592D03"/>
    <w:rsid w:val="00597AC7"/>
    <w:rsid w:val="005A25DD"/>
    <w:rsid w:val="005A3784"/>
    <w:rsid w:val="005A3F17"/>
    <w:rsid w:val="005A6D0F"/>
    <w:rsid w:val="005B0E54"/>
    <w:rsid w:val="005B2B1F"/>
    <w:rsid w:val="005B2E0D"/>
    <w:rsid w:val="005C3EC1"/>
    <w:rsid w:val="005C4246"/>
    <w:rsid w:val="005C751C"/>
    <w:rsid w:val="005D7671"/>
    <w:rsid w:val="005E3710"/>
    <w:rsid w:val="005E6032"/>
    <w:rsid w:val="005E62A5"/>
    <w:rsid w:val="005E671E"/>
    <w:rsid w:val="005F12D4"/>
    <w:rsid w:val="00612366"/>
    <w:rsid w:val="00613A91"/>
    <w:rsid w:val="006158C5"/>
    <w:rsid w:val="00616D79"/>
    <w:rsid w:val="00617FF2"/>
    <w:rsid w:val="00631AB4"/>
    <w:rsid w:val="006348CF"/>
    <w:rsid w:val="0063704F"/>
    <w:rsid w:val="00641007"/>
    <w:rsid w:val="00643EE9"/>
    <w:rsid w:val="0064449C"/>
    <w:rsid w:val="006503ED"/>
    <w:rsid w:val="00650CF1"/>
    <w:rsid w:val="006513B2"/>
    <w:rsid w:val="00661F6A"/>
    <w:rsid w:val="00662729"/>
    <w:rsid w:val="00667EE9"/>
    <w:rsid w:val="006741C4"/>
    <w:rsid w:val="00674A1A"/>
    <w:rsid w:val="00675C03"/>
    <w:rsid w:val="0067716A"/>
    <w:rsid w:val="00692BED"/>
    <w:rsid w:val="00697951"/>
    <w:rsid w:val="006A02F7"/>
    <w:rsid w:val="006B26A4"/>
    <w:rsid w:val="006B3506"/>
    <w:rsid w:val="006C175F"/>
    <w:rsid w:val="006D61D0"/>
    <w:rsid w:val="006D63BB"/>
    <w:rsid w:val="007340B8"/>
    <w:rsid w:val="0074131B"/>
    <w:rsid w:val="00750714"/>
    <w:rsid w:val="00752ACC"/>
    <w:rsid w:val="00753B88"/>
    <w:rsid w:val="00763407"/>
    <w:rsid w:val="00772EE6"/>
    <w:rsid w:val="00773767"/>
    <w:rsid w:val="007770F2"/>
    <w:rsid w:val="007901C4"/>
    <w:rsid w:val="00790F25"/>
    <w:rsid w:val="007925B1"/>
    <w:rsid w:val="00793C40"/>
    <w:rsid w:val="00796A39"/>
    <w:rsid w:val="007A4468"/>
    <w:rsid w:val="007A5D81"/>
    <w:rsid w:val="007A6118"/>
    <w:rsid w:val="007A744A"/>
    <w:rsid w:val="007A7997"/>
    <w:rsid w:val="007B08B0"/>
    <w:rsid w:val="007C4A13"/>
    <w:rsid w:val="007D24A4"/>
    <w:rsid w:val="007E3E85"/>
    <w:rsid w:val="007E50F0"/>
    <w:rsid w:val="007F4B4F"/>
    <w:rsid w:val="007F6F7C"/>
    <w:rsid w:val="0080202C"/>
    <w:rsid w:val="00803EF6"/>
    <w:rsid w:val="00804501"/>
    <w:rsid w:val="0081153C"/>
    <w:rsid w:val="00824A37"/>
    <w:rsid w:val="00833393"/>
    <w:rsid w:val="008356EA"/>
    <w:rsid w:val="008523F5"/>
    <w:rsid w:val="00852999"/>
    <w:rsid w:val="008529EF"/>
    <w:rsid w:val="00857B9E"/>
    <w:rsid w:val="00861C12"/>
    <w:rsid w:val="008623B4"/>
    <w:rsid w:val="008670E7"/>
    <w:rsid w:val="00871936"/>
    <w:rsid w:val="0088202D"/>
    <w:rsid w:val="0088248A"/>
    <w:rsid w:val="00886F70"/>
    <w:rsid w:val="00887C74"/>
    <w:rsid w:val="00894B8E"/>
    <w:rsid w:val="00895380"/>
    <w:rsid w:val="008958F0"/>
    <w:rsid w:val="00896242"/>
    <w:rsid w:val="00896582"/>
    <w:rsid w:val="008A0D7A"/>
    <w:rsid w:val="008A2272"/>
    <w:rsid w:val="008A2DE6"/>
    <w:rsid w:val="008A3819"/>
    <w:rsid w:val="008A4335"/>
    <w:rsid w:val="008A7C1E"/>
    <w:rsid w:val="008A7D5C"/>
    <w:rsid w:val="008B4D5D"/>
    <w:rsid w:val="008C2FA1"/>
    <w:rsid w:val="008C349A"/>
    <w:rsid w:val="008C7B3D"/>
    <w:rsid w:val="008D031F"/>
    <w:rsid w:val="008D38B2"/>
    <w:rsid w:val="008D3F02"/>
    <w:rsid w:val="008D436A"/>
    <w:rsid w:val="008D5E9C"/>
    <w:rsid w:val="008E06E2"/>
    <w:rsid w:val="008E0A92"/>
    <w:rsid w:val="008E1721"/>
    <w:rsid w:val="008E51A4"/>
    <w:rsid w:val="008E535D"/>
    <w:rsid w:val="008E6285"/>
    <w:rsid w:val="008E7304"/>
    <w:rsid w:val="008F296E"/>
    <w:rsid w:val="00901EF9"/>
    <w:rsid w:val="0091198C"/>
    <w:rsid w:val="0091447D"/>
    <w:rsid w:val="00931E8E"/>
    <w:rsid w:val="009432BA"/>
    <w:rsid w:val="00944E14"/>
    <w:rsid w:val="00954505"/>
    <w:rsid w:val="0095773C"/>
    <w:rsid w:val="00963B23"/>
    <w:rsid w:val="00966EAD"/>
    <w:rsid w:val="00971BAB"/>
    <w:rsid w:val="00972BA4"/>
    <w:rsid w:val="00974388"/>
    <w:rsid w:val="0097583E"/>
    <w:rsid w:val="00976BCA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263A"/>
    <w:rsid w:val="009F7271"/>
    <w:rsid w:val="00A23261"/>
    <w:rsid w:val="00A27908"/>
    <w:rsid w:val="00A31677"/>
    <w:rsid w:val="00A33900"/>
    <w:rsid w:val="00A34D45"/>
    <w:rsid w:val="00A42172"/>
    <w:rsid w:val="00A45CDC"/>
    <w:rsid w:val="00A50F5A"/>
    <w:rsid w:val="00A54102"/>
    <w:rsid w:val="00A55D71"/>
    <w:rsid w:val="00A60350"/>
    <w:rsid w:val="00A62038"/>
    <w:rsid w:val="00A63348"/>
    <w:rsid w:val="00A70EA8"/>
    <w:rsid w:val="00A72FDB"/>
    <w:rsid w:val="00A736F5"/>
    <w:rsid w:val="00A75A2D"/>
    <w:rsid w:val="00A77CFE"/>
    <w:rsid w:val="00A77FDE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A68F5"/>
    <w:rsid w:val="00AB25F9"/>
    <w:rsid w:val="00AB3133"/>
    <w:rsid w:val="00AB3D29"/>
    <w:rsid w:val="00AB4913"/>
    <w:rsid w:val="00AC2B3F"/>
    <w:rsid w:val="00AC2FFB"/>
    <w:rsid w:val="00AC3981"/>
    <w:rsid w:val="00AC5C58"/>
    <w:rsid w:val="00AD0560"/>
    <w:rsid w:val="00AD1D8B"/>
    <w:rsid w:val="00AD62DC"/>
    <w:rsid w:val="00AE06B3"/>
    <w:rsid w:val="00AE2D9F"/>
    <w:rsid w:val="00AE4975"/>
    <w:rsid w:val="00AE6425"/>
    <w:rsid w:val="00AF33B8"/>
    <w:rsid w:val="00AF59F7"/>
    <w:rsid w:val="00AF7E85"/>
    <w:rsid w:val="00B04F3A"/>
    <w:rsid w:val="00B05B47"/>
    <w:rsid w:val="00B137B3"/>
    <w:rsid w:val="00B16ADF"/>
    <w:rsid w:val="00B17647"/>
    <w:rsid w:val="00B21271"/>
    <w:rsid w:val="00B21958"/>
    <w:rsid w:val="00B23640"/>
    <w:rsid w:val="00B307E0"/>
    <w:rsid w:val="00B31FE9"/>
    <w:rsid w:val="00B33F7C"/>
    <w:rsid w:val="00B343BD"/>
    <w:rsid w:val="00B3583F"/>
    <w:rsid w:val="00B40070"/>
    <w:rsid w:val="00B4067A"/>
    <w:rsid w:val="00B45C67"/>
    <w:rsid w:val="00B60316"/>
    <w:rsid w:val="00B6102C"/>
    <w:rsid w:val="00B62A45"/>
    <w:rsid w:val="00B660C5"/>
    <w:rsid w:val="00B74002"/>
    <w:rsid w:val="00B77A9B"/>
    <w:rsid w:val="00B81E20"/>
    <w:rsid w:val="00BA136E"/>
    <w:rsid w:val="00BA4D20"/>
    <w:rsid w:val="00BB243B"/>
    <w:rsid w:val="00BB65F9"/>
    <w:rsid w:val="00BB79EA"/>
    <w:rsid w:val="00BC2FF4"/>
    <w:rsid w:val="00BD021F"/>
    <w:rsid w:val="00BD4BD2"/>
    <w:rsid w:val="00BD5322"/>
    <w:rsid w:val="00BE08A8"/>
    <w:rsid w:val="00BE0F3B"/>
    <w:rsid w:val="00BF2803"/>
    <w:rsid w:val="00C119C9"/>
    <w:rsid w:val="00C15F34"/>
    <w:rsid w:val="00C17DE6"/>
    <w:rsid w:val="00C26BC5"/>
    <w:rsid w:val="00C27317"/>
    <w:rsid w:val="00C3307E"/>
    <w:rsid w:val="00C350EF"/>
    <w:rsid w:val="00C42CE1"/>
    <w:rsid w:val="00C54920"/>
    <w:rsid w:val="00C54D7B"/>
    <w:rsid w:val="00C550B0"/>
    <w:rsid w:val="00C562EE"/>
    <w:rsid w:val="00C57C50"/>
    <w:rsid w:val="00C57F9B"/>
    <w:rsid w:val="00C63DDC"/>
    <w:rsid w:val="00C6475D"/>
    <w:rsid w:val="00C75781"/>
    <w:rsid w:val="00C7620D"/>
    <w:rsid w:val="00C8477B"/>
    <w:rsid w:val="00C90DED"/>
    <w:rsid w:val="00C951DE"/>
    <w:rsid w:val="00C97951"/>
    <w:rsid w:val="00CA1B08"/>
    <w:rsid w:val="00CB5B5B"/>
    <w:rsid w:val="00CC1439"/>
    <w:rsid w:val="00CC7763"/>
    <w:rsid w:val="00CD110B"/>
    <w:rsid w:val="00CD1EEC"/>
    <w:rsid w:val="00CD42AB"/>
    <w:rsid w:val="00CE110E"/>
    <w:rsid w:val="00CE3560"/>
    <w:rsid w:val="00CE7CE9"/>
    <w:rsid w:val="00CF2DA1"/>
    <w:rsid w:val="00CF506A"/>
    <w:rsid w:val="00D03D22"/>
    <w:rsid w:val="00D1042E"/>
    <w:rsid w:val="00D14032"/>
    <w:rsid w:val="00D20B2C"/>
    <w:rsid w:val="00D22151"/>
    <w:rsid w:val="00D24695"/>
    <w:rsid w:val="00D42D98"/>
    <w:rsid w:val="00D43F24"/>
    <w:rsid w:val="00D47FB8"/>
    <w:rsid w:val="00D51233"/>
    <w:rsid w:val="00D56085"/>
    <w:rsid w:val="00D605EA"/>
    <w:rsid w:val="00D751AF"/>
    <w:rsid w:val="00D76882"/>
    <w:rsid w:val="00D77A74"/>
    <w:rsid w:val="00D82228"/>
    <w:rsid w:val="00D94D73"/>
    <w:rsid w:val="00D95E66"/>
    <w:rsid w:val="00DA16CC"/>
    <w:rsid w:val="00DA7664"/>
    <w:rsid w:val="00DB4C16"/>
    <w:rsid w:val="00DC1D11"/>
    <w:rsid w:val="00DC3EC8"/>
    <w:rsid w:val="00DC75DD"/>
    <w:rsid w:val="00DD3328"/>
    <w:rsid w:val="00DD6A78"/>
    <w:rsid w:val="00DD6B95"/>
    <w:rsid w:val="00DD7A38"/>
    <w:rsid w:val="00DD7A7B"/>
    <w:rsid w:val="00DE4BBF"/>
    <w:rsid w:val="00DE512B"/>
    <w:rsid w:val="00DE5217"/>
    <w:rsid w:val="00DF574C"/>
    <w:rsid w:val="00DF58CF"/>
    <w:rsid w:val="00DF7A88"/>
    <w:rsid w:val="00E00F09"/>
    <w:rsid w:val="00E035CA"/>
    <w:rsid w:val="00E20D56"/>
    <w:rsid w:val="00E22CCF"/>
    <w:rsid w:val="00E25A19"/>
    <w:rsid w:val="00E27884"/>
    <w:rsid w:val="00E4174B"/>
    <w:rsid w:val="00E509BD"/>
    <w:rsid w:val="00E50F62"/>
    <w:rsid w:val="00E56011"/>
    <w:rsid w:val="00E60337"/>
    <w:rsid w:val="00E66AAA"/>
    <w:rsid w:val="00E76BB1"/>
    <w:rsid w:val="00E868F0"/>
    <w:rsid w:val="00E941F6"/>
    <w:rsid w:val="00EA0BC0"/>
    <w:rsid w:val="00EB7216"/>
    <w:rsid w:val="00EC7217"/>
    <w:rsid w:val="00ED0705"/>
    <w:rsid w:val="00ED104E"/>
    <w:rsid w:val="00ED7F3E"/>
    <w:rsid w:val="00EE1DAE"/>
    <w:rsid w:val="00EE2FFD"/>
    <w:rsid w:val="00EE4061"/>
    <w:rsid w:val="00EE52EB"/>
    <w:rsid w:val="00EF01ED"/>
    <w:rsid w:val="00EF208E"/>
    <w:rsid w:val="00EF7FC4"/>
    <w:rsid w:val="00F0160D"/>
    <w:rsid w:val="00F30607"/>
    <w:rsid w:val="00F33081"/>
    <w:rsid w:val="00F37F7E"/>
    <w:rsid w:val="00F52D2E"/>
    <w:rsid w:val="00F55991"/>
    <w:rsid w:val="00F6364D"/>
    <w:rsid w:val="00F66815"/>
    <w:rsid w:val="00F66A76"/>
    <w:rsid w:val="00F70E6C"/>
    <w:rsid w:val="00F7612C"/>
    <w:rsid w:val="00F77F53"/>
    <w:rsid w:val="00F91F7D"/>
    <w:rsid w:val="00FA4905"/>
    <w:rsid w:val="00FA54F0"/>
    <w:rsid w:val="00FA7014"/>
    <w:rsid w:val="00FB6EB5"/>
    <w:rsid w:val="00FC4500"/>
    <w:rsid w:val="00FC69ED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D1264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05116-F111-4A1F-B871-D1D011CE60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2637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6</vt:lpstr>
    </vt:vector>
  </TitlesOfParts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D9447 Upper Gastrointestinal Tract Condition(s)</dc:title>
  <dc:subject/>
  <dc:creator>Department of Veterans' Affairs</dc:creator>
  <cp:keywords>Upper Gastrointestinal Conditions</cp:keywords>
  <dc:description/>
  <cp:lastPrinted>2024-06-20T05:59:00Z</cp:lastPrinted>
  <dcterms:created xsi:type="dcterms:W3CDTF">2024-06-20T06:00:00Z</dcterms:created>
  <dcterms:modified xsi:type="dcterms:W3CDTF">2024-07-11T04:59:00Z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