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59D76" w14:textId="77777777" w:rsidR="00C917EF" w:rsidRDefault="00AC7282">
      <w:bookmarkStart w:id="0" w:name="_Toc521735409"/>
      <w:bookmarkStart w:id="1" w:name="_GoBack"/>
      <w:bookmarkEnd w:id="1"/>
      <w:r>
        <w:rPr>
          <w:noProof/>
        </w:rPr>
        <w:drawing>
          <wp:anchor distT="0" distB="0" distL="114300" distR="114300" simplePos="0" relativeHeight="251617280" behindDoc="0" locked="0" layoutInCell="1" allowOverlap="1" wp14:anchorId="5347AA59" wp14:editId="7F5EF624">
            <wp:simplePos x="0" y="0"/>
            <wp:positionH relativeFrom="column">
              <wp:posOffset>1091726</wp:posOffset>
            </wp:positionH>
            <wp:positionV relativeFrom="paragraph">
              <wp:posOffset>-8683691</wp:posOffset>
            </wp:positionV>
            <wp:extent cx="3246755" cy="1819275"/>
            <wp:effectExtent l="57150" t="57150" r="29845" b="47625"/>
            <wp:wrapNone/>
            <wp:docPr id="5"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anchor>
        </w:drawing>
      </w:r>
      <w:r w:rsidR="0074607B">
        <w:rPr>
          <w:noProof/>
        </w:rPr>
        <mc:AlternateContent>
          <mc:Choice Requires="wps">
            <w:drawing>
              <wp:anchor distT="0" distB="0" distL="114300" distR="114300" simplePos="0" relativeHeight="251618304" behindDoc="0" locked="0" layoutInCell="1" allowOverlap="1" wp14:anchorId="7915ACCC" wp14:editId="4F9319B3">
                <wp:simplePos x="0" y="0"/>
                <wp:positionH relativeFrom="column">
                  <wp:posOffset>31750</wp:posOffset>
                </wp:positionH>
                <wp:positionV relativeFrom="paragraph">
                  <wp:posOffset>-5307965</wp:posOffset>
                </wp:positionV>
                <wp:extent cx="5612130" cy="2032000"/>
                <wp:effectExtent l="19050" t="19050" r="45720" b="444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2032000"/>
                        </a:xfrm>
                        <a:prstGeom prst="rect">
                          <a:avLst/>
                        </a:prstGeom>
                        <a:solidFill>
                          <a:srgbClr val="FFFFFF"/>
                        </a:solidFill>
                        <a:ln w="57150" cmpd="thickThin">
                          <a:solidFill>
                            <a:srgbClr val="3366FF"/>
                          </a:solidFill>
                          <a:miter lim="800000"/>
                          <a:headEnd/>
                          <a:tailEnd/>
                        </a:ln>
                      </wps:spPr>
                      <wps:txbx>
                        <w:txbxContent>
                          <w:p w14:paraId="50C33EC2" w14:textId="77777777" w:rsidR="00DC0D0F" w:rsidRDefault="00DC0D0F" w:rsidP="00C64899">
                            <w:pPr>
                              <w:spacing w:before="240"/>
                              <w:jc w:val="center"/>
                              <w:rPr>
                                <w:rFonts w:ascii="Arial" w:hAnsi="Arial" w:cs="Arial"/>
                                <w:b/>
                                <w:sz w:val="56"/>
                                <w:szCs w:val="56"/>
                                <w:lang w:val="en-US"/>
                              </w:rPr>
                            </w:pPr>
                            <w:r>
                              <w:rPr>
                                <w:rFonts w:ascii="Arial" w:hAnsi="Arial" w:cs="Arial"/>
                                <w:b/>
                                <w:sz w:val="56"/>
                                <w:szCs w:val="56"/>
                                <w:lang w:val="en-US"/>
                              </w:rPr>
                              <w:t>THE NOTES FOR</w:t>
                            </w:r>
                          </w:p>
                          <w:p w14:paraId="6D4B711D" w14:textId="77777777" w:rsidR="00DC0D0F" w:rsidRDefault="00DC0D0F" w:rsidP="00C64899">
                            <w:pPr>
                              <w:spacing w:before="240" w:after="240"/>
                              <w:jc w:val="center"/>
                              <w:rPr>
                                <w:rFonts w:ascii="Arial" w:hAnsi="Arial" w:cs="Arial"/>
                                <w:b/>
                                <w:sz w:val="56"/>
                                <w:szCs w:val="56"/>
                                <w:lang w:val="en-US"/>
                              </w:rPr>
                            </w:pPr>
                            <w:r>
                              <w:rPr>
                                <w:rFonts w:ascii="Arial" w:hAnsi="Arial" w:cs="Arial"/>
                                <w:b/>
                                <w:sz w:val="56"/>
                                <w:szCs w:val="56"/>
                                <w:lang w:val="en-US"/>
                              </w:rPr>
                              <w:t>MEDICAL GRADE FOOTWEAR</w:t>
                            </w:r>
                          </w:p>
                          <w:p w14:paraId="023F612C" w14:textId="77777777" w:rsidR="00DC0D0F" w:rsidRDefault="00DC0D0F" w:rsidP="00C64899">
                            <w:pPr>
                              <w:spacing w:before="240" w:after="240"/>
                              <w:jc w:val="center"/>
                              <w:rPr>
                                <w:rFonts w:ascii="Arial" w:hAnsi="Arial" w:cs="Arial"/>
                                <w:b/>
                                <w:sz w:val="48"/>
                                <w:szCs w:val="48"/>
                                <w:lang w:val="en-US"/>
                              </w:rPr>
                            </w:pPr>
                            <w:r>
                              <w:rPr>
                                <w:rFonts w:ascii="Arial" w:hAnsi="Arial" w:cs="Arial"/>
                                <w:b/>
                                <w:sz w:val="56"/>
                                <w:szCs w:val="56"/>
                                <w:lang w:val="en-US"/>
                              </w:rPr>
                              <w:t xml:space="preserve"> SUPPLIERS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5ACCC" id="_x0000_t202" coordsize="21600,21600" o:spt="202" path="m,l,21600r21600,l21600,xe">
                <v:stroke joinstyle="miter"/>
                <v:path gradientshapeok="t" o:connecttype="rect"/>
              </v:shapetype>
              <v:shape id="Text Box 6" o:spid="_x0000_s1026" type="#_x0000_t202" style="position:absolute;margin-left:2.5pt;margin-top:-417.95pt;width:441.9pt;height:16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PcOgIAAGMEAAAOAAAAZHJzL2Uyb0RvYy54bWysVNuO2yAQfa/Uf0C8N45z260VZ7XNNlWl&#10;7UXa9AMwxjZaYCiQ2Nuv3wFn0/TyVDUPCDzDYc45M1nfDFqRo3BegilpPplSIgyHWpq2pN/2uzfX&#10;lPjATM0UGFHSJ+Hpzeb1q3VvCzGDDlQtHEEQ44velrQLwRZZ5nknNPMTsMJgsAGnWcCja7PasR7R&#10;tcpm0+kq68HV1gEX3uPXuzFINwm/aQQPX5rGi0BUSbG2kFaX1iqu2WbNitYx20l+KoP9QxWaSYOP&#10;nqHuWGDk4OQfUFpyBx6aMOGgM2gayUXigGzy6W9sHjpmReKC4nh7lsn/P1j++fjVEVmjd5QYptGi&#10;vRgCeQcDWUV1eusLTHqwmBYG/BwzI1Nv74E/emJg2zHTilvnoO8Eq7G6PN7MLq6OOD6CVP0nqPEZ&#10;dgiQgIbG6QiIYhBER5eezs7EUjh+XK7yWT7HEMfYbDpH65N3GSterlvnwwcBmsRNSR1an+DZ8d6H&#10;WA4rXlJS+aBkvZNKpYNrq61y5MiwTXbplxggy8s0ZUiPtVzly1iJtqhawL553Hcn93/J9peg8/lq&#10;tdv9DVTLgBOgpC7pNbIaebEiKvne1Kk/A5Nq3CMJZU7SRjVHXcNQDSerKqifUGQHY6fjZOKmA/eD&#10;kh67vKT++4E5QYn6aNCot/liEcciHRbLqxke3GWkuowwwxEKSVMybrdhHKWDdbLt8KWxNQzcormN&#10;TLLHLhirOtWNnZzcOE1dHJXLc8r6+d+weQYAAP//AwBQSwMEFAAGAAgAAAAhAN+UrkTeAAAACwEA&#10;AA8AAABkcnMvZG93bnJldi54bWxMj0FPwzAMhe9I/IfISNy2dKCOrjSdBhInTt2YuGaNaSoap2qy&#10;NfDrMSfwzc9Pz9+rtskN4oJT6D0pWC0zEEitNz11Ct4OL4sCRIiajB48oYIvDLCtr68qXRo/U4OX&#10;fewEh1AotQIb41hKGVqLToelH5H49uEnpyOvUyfNpGcOd4O8y7K1dLon/mD1iM8W28/92SkY07Gx&#10;7zZrH+Zj+7pL66fNd98odXuTdo8gIqb4Z4ZffEaHmplO/kwmiEFBzk2igkVxn29AsKHgAXFiKV+x&#10;JOtK/u9Q/wAAAP//AwBQSwECLQAUAAYACAAAACEAtoM4kv4AAADhAQAAEwAAAAAAAAAAAAAAAAAA&#10;AAAAW0NvbnRlbnRfVHlwZXNdLnhtbFBLAQItABQABgAIAAAAIQA4/SH/1gAAAJQBAAALAAAAAAAA&#10;AAAAAAAAAC8BAABfcmVscy8ucmVsc1BLAQItABQABgAIAAAAIQBCbdPcOgIAAGMEAAAOAAAAAAAA&#10;AAAAAAAAAC4CAABkcnMvZTJvRG9jLnhtbFBLAQItABQABgAIAAAAIQDflK5E3gAAAAsBAAAPAAAA&#10;AAAAAAAAAAAAAJQEAABkcnMvZG93bnJldi54bWxQSwUGAAAAAAQABADzAAAAnwUAAAAA&#10;" strokecolor="#36f" strokeweight="4.5pt">
                <v:stroke linestyle="thickThin"/>
                <v:textbox>
                  <w:txbxContent>
                    <w:p w14:paraId="50C33EC2" w14:textId="77777777" w:rsidR="00DC0D0F" w:rsidRDefault="00DC0D0F" w:rsidP="00C64899">
                      <w:pPr>
                        <w:spacing w:before="240"/>
                        <w:jc w:val="center"/>
                        <w:rPr>
                          <w:rFonts w:ascii="Arial" w:hAnsi="Arial" w:cs="Arial"/>
                          <w:b/>
                          <w:sz w:val="56"/>
                          <w:szCs w:val="56"/>
                          <w:lang w:val="en-US"/>
                        </w:rPr>
                      </w:pPr>
                      <w:r>
                        <w:rPr>
                          <w:rFonts w:ascii="Arial" w:hAnsi="Arial" w:cs="Arial"/>
                          <w:b/>
                          <w:sz w:val="56"/>
                          <w:szCs w:val="56"/>
                          <w:lang w:val="en-US"/>
                        </w:rPr>
                        <w:t>THE NOTES FOR</w:t>
                      </w:r>
                    </w:p>
                    <w:p w14:paraId="6D4B711D" w14:textId="77777777" w:rsidR="00DC0D0F" w:rsidRDefault="00DC0D0F" w:rsidP="00C64899">
                      <w:pPr>
                        <w:spacing w:before="240" w:after="240"/>
                        <w:jc w:val="center"/>
                        <w:rPr>
                          <w:rFonts w:ascii="Arial" w:hAnsi="Arial" w:cs="Arial"/>
                          <w:b/>
                          <w:sz w:val="56"/>
                          <w:szCs w:val="56"/>
                          <w:lang w:val="en-US"/>
                        </w:rPr>
                      </w:pPr>
                      <w:r>
                        <w:rPr>
                          <w:rFonts w:ascii="Arial" w:hAnsi="Arial" w:cs="Arial"/>
                          <w:b/>
                          <w:sz w:val="56"/>
                          <w:szCs w:val="56"/>
                          <w:lang w:val="en-US"/>
                        </w:rPr>
                        <w:t>MEDICAL GRADE FOOTWEAR</w:t>
                      </w:r>
                    </w:p>
                    <w:p w14:paraId="023F612C" w14:textId="77777777" w:rsidR="00DC0D0F" w:rsidRDefault="00DC0D0F" w:rsidP="00C64899">
                      <w:pPr>
                        <w:spacing w:before="240" w:after="240"/>
                        <w:jc w:val="center"/>
                        <w:rPr>
                          <w:rFonts w:ascii="Arial" w:hAnsi="Arial" w:cs="Arial"/>
                          <w:b/>
                          <w:sz w:val="48"/>
                          <w:szCs w:val="48"/>
                          <w:lang w:val="en-US"/>
                        </w:rPr>
                      </w:pPr>
                      <w:r>
                        <w:rPr>
                          <w:rFonts w:ascii="Arial" w:hAnsi="Arial" w:cs="Arial"/>
                          <w:b/>
                          <w:sz w:val="56"/>
                          <w:szCs w:val="56"/>
                          <w:lang w:val="en-US"/>
                        </w:rPr>
                        <w:t xml:space="preserve"> SUPPLIERS</w:t>
                      </w:r>
                    </w:p>
                  </w:txbxContent>
                </v:textbox>
              </v:shape>
            </w:pict>
          </mc:Fallback>
        </mc:AlternateContent>
      </w:r>
    </w:p>
    <w:p w14:paraId="6367B61A" w14:textId="464CB6B3" w:rsidR="00813069" w:rsidRDefault="002D6285" w:rsidP="00813069">
      <w:pPr>
        <w:jc w:val="center"/>
      </w:pPr>
      <w:bookmarkStart w:id="2" w:name="_Toc426052354"/>
      <w:bookmarkStart w:id="3" w:name="_Toc200939759"/>
      <w:bookmarkStart w:id="4" w:name="_Toc200939852"/>
      <w:bookmarkStart w:id="5" w:name="_Toc200939943"/>
      <w:bookmarkStart w:id="6" w:name="_Toc200947289"/>
      <w:bookmarkStart w:id="7" w:name="_Toc200947385"/>
      <w:bookmarkStart w:id="8" w:name="_Toc200947480"/>
      <w:bookmarkStart w:id="9" w:name="_Toc200947574"/>
      <w:bookmarkStart w:id="10" w:name="_Toc200960580"/>
      <w:bookmarkStart w:id="11" w:name="_Toc200960669"/>
      <w:bookmarkStart w:id="12" w:name="_Toc193692735"/>
      <w:bookmarkStart w:id="13" w:name="_Toc193692737"/>
      <w:bookmarkStart w:id="14" w:name="_Toc193692739"/>
      <w:bookmarkStart w:id="15" w:name="_Toc193692741"/>
      <w:bookmarkEnd w:id="0"/>
      <w:bookmarkEnd w:id="2"/>
      <w:bookmarkEnd w:id="3"/>
      <w:bookmarkEnd w:id="4"/>
      <w:bookmarkEnd w:id="5"/>
      <w:bookmarkEnd w:id="6"/>
      <w:bookmarkEnd w:id="7"/>
      <w:bookmarkEnd w:id="8"/>
      <w:bookmarkEnd w:id="9"/>
      <w:bookmarkEnd w:id="10"/>
      <w:bookmarkEnd w:id="11"/>
      <w:bookmarkEnd w:id="12"/>
      <w:bookmarkEnd w:id="13"/>
      <w:bookmarkEnd w:id="14"/>
      <w:bookmarkEnd w:id="15"/>
      <w:r>
        <w:rPr>
          <w:lang w:val="en-US" w:eastAsia="en-US"/>
        </w:rPr>
        <w:pict w14:anchorId="36C10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tralian Government crest, Department of Veterans' Affairs" style="width:378.75pt;height:223.5pt" fillcolor="window">
            <v:imagedata r:id="rId12" o:title="DVA_stacked"/>
          </v:shape>
        </w:pict>
      </w:r>
    </w:p>
    <w:p w14:paraId="2DC3E57A" w14:textId="77777777" w:rsidR="00813069" w:rsidRDefault="00813069" w:rsidP="00813069"/>
    <w:p w14:paraId="433D0A9B" w14:textId="77777777" w:rsidR="00813069" w:rsidRDefault="00813069" w:rsidP="00813069">
      <w:pPr>
        <w:jc w:val="center"/>
        <w:rPr>
          <w:b/>
          <w:sz w:val="40"/>
          <w:szCs w:val="40"/>
        </w:rPr>
      </w:pPr>
      <w:r w:rsidRPr="00D966B3">
        <w:rPr>
          <w:b/>
          <w:sz w:val="40"/>
          <w:szCs w:val="40"/>
        </w:rPr>
        <w:t xml:space="preserve">Technical Specifications of </w:t>
      </w:r>
    </w:p>
    <w:p w14:paraId="17CCC429" w14:textId="77777777" w:rsidR="00813069" w:rsidRPr="00D966B3" w:rsidRDefault="00813069" w:rsidP="00813069">
      <w:pPr>
        <w:jc w:val="center"/>
        <w:rPr>
          <w:b/>
          <w:sz w:val="40"/>
          <w:szCs w:val="40"/>
        </w:rPr>
      </w:pPr>
      <w:r w:rsidRPr="00D966B3">
        <w:rPr>
          <w:b/>
          <w:sz w:val="40"/>
          <w:szCs w:val="40"/>
        </w:rPr>
        <w:t>Medical Grade Footwear</w:t>
      </w:r>
    </w:p>
    <w:p w14:paraId="258E294B" w14:textId="77777777" w:rsidR="00813069" w:rsidRPr="004C1DF5" w:rsidRDefault="00813069" w:rsidP="00813069"/>
    <w:p w14:paraId="122B5DB1" w14:textId="3D5553DF" w:rsidR="00813069" w:rsidRPr="004C1DF5" w:rsidRDefault="00813069" w:rsidP="00813069">
      <w:pPr>
        <w:sectPr w:rsidR="00813069" w:rsidRPr="004C1DF5" w:rsidSect="00AE11E9">
          <w:footerReference w:type="even" r:id="rId13"/>
          <w:footerReference w:type="default" r:id="rId14"/>
          <w:type w:val="continuous"/>
          <w:pgSz w:w="11906" w:h="16838" w:code="9"/>
          <w:pgMar w:top="1134" w:right="1361" w:bottom="1134" w:left="1985" w:header="720" w:footer="539" w:gutter="0"/>
          <w:cols w:space="720"/>
        </w:sectPr>
      </w:pPr>
    </w:p>
    <w:p w14:paraId="665669FD" w14:textId="77777777" w:rsidR="00B265F7" w:rsidRDefault="00B265F7" w:rsidP="00B24A49">
      <w:pPr>
        <w:rPr>
          <w:b/>
          <w:sz w:val="28"/>
          <w:szCs w:val="28"/>
        </w:rPr>
      </w:pPr>
      <w:bookmarkStart w:id="16" w:name="_Toc54335904"/>
    </w:p>
    <w:p w14:paraId="24B60ED8" w14:textId="0F2A56F3" w:rsidR="00813069" w:rsidRPr="007C7613" w:rsidRDefault="00813069" w:rsidP="00B24A49">
      <w:pPr>
        <w:rPr>
          <w:b/>
          <w:sz w:val="28"/>
          <w:szCs w:val="28"/>
        </w:rPr>
      </w:pPr>
      <w:r w:rsidRPr="007C7613">
        <w:rPr>
          <w:b/>
          <w:sz w:val="28"/>
          <w:szCs w:val="28"/>
        </w:rPr>
        <w:t>Objective</w:t>
      </w:r>
      <w:bookmarkEnd w:id="16"/>
    </w:p>
    <w:p w14:paraId="77642924" w14:textId="77777777" w:rsidR="00B24A49" w:rsidRPr="00B24A49" w:rsidRDefault="00B24A49" w:rsidP="00B24A49">
      <w:pPr>
        <w:rPr>
          <w:b/>
        </w:rPr>
      </w:pPr>
    </w:p>
    <w:p w14:paraId="588B3E84" w14:textId="439A28BF" w:rsidR="00813069" w:rsidRDefault="00813069" w:rsidP="007C7613">
      <w:pPr>
        <w:spacing w:after="120" w:line="259" w:lineRule="auto"/>
      </w:pPr>
      <w:r>
        <w:t>DVA, through the M</w:t>
      </w:r>
      <w:r w:rsidR="00740FA3">
        <w:t xml:space="preserve">edical </w:t>
      </w:r>
      <w:r>
        <w:t>G</w:t>
      </w:r>
      <w:r w:rsidR="00740FA3">
        <w:t xml:space="preserve">rade </w:t>
      </w:r>
      <w:r>
        <w:t>F</w:t>
      </w:r>
      <w:r w:rsidR="00740FA3">
        <w:t>ootwear (MGF)</w:t>
      </w:r>
      <w:r>
        <w:t xml:space="preserve"> Program, accepts financial </w:t>
      </w:r>
      <w:r w:rsidRPr="004065E4">
        <w:t xml:space="preserve">responsibility for the provision of appropriate footwear to eligible </w:t>
      </w:r>
      <w:r w:rsidR="00C879B2" w:rsidRPr="004065E4">
        <w:t>clients</w:t>
      </w:r>
      <w:r w:rsidRPr="004065E4">
        <w:t xml:space="preserve"> </w:t>
      </w:r>
      <w:r w:rsidR="0025415D" w:rsidRPr="004065E4">
        <w:t xml:space="preserve">to </w:t>
      </w:r>
      <w:r w:rsidR="00A00A6B" w:rsidRPr="004065E4">
        <w:t>support clinical treatment for deformity in gait, feet or lower limbs due to injury or medical condition.  MGF can be supplied</w:t>
      </w:r>
      <w:r w:rsidR="0025415D" w:rsidRPr="004065E4">
        <w:t xml:space="preserve"> where a foot deformity or medical condition prevents the fitting of suitable stock or modified stock footwear.  </w:t>
      </w:r>
      <w:r w:rsidR="00740FA3" w:rsidRPr="004065E4">
        <w:rPr>
          <w:iCs/>
        </w:rPr>
        <w:t>MGF must meet the prescribed clinical needs of th</w:t>
      </w:r>
      <w:r w:rsidR="00A00A6B" w:rsidRPr="004065E4">
        <w:rPr>
          <w:iCs/>
        </w:rPr>
        <w:t>e eligible</w:t>
      </w:r>
      <w:r w:rsidR="00A00A6B">
        <w:rPr>
          <w:iCs/>
        </w:rPr>
        <w:t xml:space="preserve"> client.</w:t>
      </w:r>
      <w:r w:rsidR="00740FA3" w:rsidRPr="00AA4AE7">
        <w:rPr>
          <w:iCs/>
        </w:rPr>
        <w:t xml:space="preserve">  </w:t>
      </w:r>
      <w:r>
        <w:t xml:space="preserve"> </w:t>
      </w:r>
    </w:p>
    <w:p w14:paraId="7B81D056" w14:textId="77777777" w:rsidR="00B265F7" w:rsidRDefault="00B265F7" w:rsidP="00813069">
      <w:pPr>
        <w:jc w:val="both"/>
      </w:pPr>
    </w:p>
    <w:p w14:paraId="6397D64F" w14:textId="6C866948" w:rsidR="00813069" w:rsidRDefault="00813069" w:rsidP="00813069">
      <w:pPr>
        <w:jc w:val="both"/>
      </w:pPr>
      <w:r>
        <w:t xml:space="preserve">The following standards stipulate the physical and quality requirements of footwear that can be issued under the MGF Program.  Footwear assessed as meeting DVA standards, and </w:t>
      </w:r>
      <w:r w:rsidR="00A12398">
        <w:t xml:space="preserve">where the </w:t>
      </w:r>
      <w:r>
        <w:t xml:space="preserve">price </w:t>
      </w:r>
      <w:r w:rsidR="00A12398">
        <w:t xml:space="preserve">is </w:t>
      </w:r>
      <w:r>
        <w:t xml:space="preserve">accepted by DVA, will be </w:t>
      </w:r>
      <w:r w:rsidR="00A12398">
        <w:t xml:space="preserve">included </w:t>
      </w:r>
      <w:r>
        <w:t>as MGF for the purposes of the MGF Program.</w:t>
      </w:r>
    </w:p>
    <w:p w14:paraId="41B629D4" w14:textId="77777777" w:rsidR="00C879B2" w:rsidRDefault="00C879B2" w:rsidP="007C7613">
      <w:bookmarkStart w:id="17" w:name="_Toc264031765"/>
      <w:bookmarkStart w:id="18" w:name="_Toc264028206"/>
      <w:bookmarkStart w:id="19" w:name="_Toc54335906"/>
      <w:bookmarkStart w:id="20" w:name="_Toc53898968"/>
      <w:bookmarkStart w:id="21" w:name="_Toc266368923"/>
    </w:p>
    <w:p w14:paraId="627BA856" w14:textId="10C19D3C" w:rsidR="00813069" w:rsidRPr="0025415D" w:rsidRDefault="00B24A49" w:rsidP="007C7613">
      <w:r w:rsidRPr="007C7613">
        <w:rPr>
          <w:b/>
          <w:sz w:val="28"/>
          <w:szCs w:val="28"/>
        </w:rPr>
        <w:t>Ready</w:t>
      </w:r>
      <w:r w:rsidR="00740FA3">
        <w:rPr>
          <w:b/>
          <w:sz w:val="28"/>
          <w:szCs w:val="28"/>
        </w:rPr>
        <w:t>-</w:t>
      </w:r>
      <w:r w:rsidR="00813069" w:rsidRPr="007C7613">
        <w:rPr>
          <w:b/>
          <w:sz w:val="28"/>
          <w:szCs w:val="28"/>
        </w:rPr>
        <w:t xml:space="preserve">made </w:t>
      </w:r>
      <w:r w:rsidR="00740FA3">
        <w:rPr>
          <w:b/>
          <w:sz w:val="28"/>
          <w:szCs w:val="28"/>
        </w:rPr>
        <w:t>d</w:t>
      </w:r>
      <w:r w:rsidR="00813069" w:rsidRPr="007C7613">
        <w:rPr>
          <w:b/>
          <w:sz w:val="28"/>
          <w:szCs w:val="28"/>
        </w:rPr>
        <w:t>epth/</w:t>
      </w:r>
      <w:r w:rsidR="00740FA3">
        <w:rPr>
          <w:b/>
          <w:sz w:val="28"/>
          <w:szCs w:val="28"/>
        </w:rPr>
        <w:t>w</w:t>
      </w:r>
      <w:r w:rsidR="00813069" w:rsidRPr="007C7613">
        <w:rPr>
          <w:b/>
          <w:sz w:val="28"/>
          <w:szCs w:val="28"/>
        </w:rPr>
        <w:t xml:space="preserve">idth </w:t>
      </w:r>
      <w:r w:rsidR="00740FA3">
        <w:rPr>
          <w:b/>
          <w:sz w:val="28"/>
          <w:szCs w:val="28"/>
        </w:rPr>
        <w:t>f</w:t>
      </w:r>
      <w:r w:rsidR="00813069" w:rsidRPr="007C7613">
        <w:rPr>
          <w:b/>
          <w:sz w:val="28"/>
          <w:szCs w:val="28"/>
        </w:rPr>
        <w:t>ootwear</w:t>
      </w:r>
      <w:bookmarkEnd w:id="17"/>
      <w:bookmarkEnd w:id="18"/>
      <w:bookmarkEnd w:id="19"/>
      <w:bookmarkEnd w:id="20"/>
      <w:bookmarkEnd w:id="21"/>
    </w:p>
    <w:p w14:paraId="433366D7" w14:textId="77777777" w:rsidR="00C879B2" w:rsidRDefault="00C879B2" w:rsidP="007C7613"/>
    <w:p w14:paraId="20BF5CDD" w14:textId="2A988798" w:rsidR="00947C47" w:rsidRDefault="00601D68" w:rsidP="007C7613">
      <w:r>
        <w:t xml:space="preserve">It is </w:t>
      </w:r>
      <w:r w:rsidR="00900225">
        <w:t>DVA’s expectation t</w:t>
      </w:r>
      <w:r>
        <w:t>hat the ready</w:t>
      </w:r>
      <w:r w:rsidR="00C879B2">
        <w:t>-</w:t>
      </w:r>
      <w:r>
        <w:t xml:space="preserve">made </w:t>
      </w:r>
      <w:r w:rsidR="00947C47">
        <w:t>MGF</w:t>
      </w:r>
      <w:r w:rsidR="00C879B2">
        <w:t xml:space="preserve"> </w:t>
      </w:r>
      <w:r>
        <w:t xml:space="preserve">comes in a wide range of styles, </w:t>
      </w:r>
      <w:r w:rsidR="00B536D6">
        <w:t>colours and</w:t>
      </w:r>
      <w:r>
        <w:t xml:space="preserve"> features to meet the </w:t>
      </w:r>
      <w:r w:rsidR="00B536D6">
        <w:t>individual</w:t>
      </w:r>
      <w:r w:rsidR="00E25AB5">
        <w:t xml:space="preserve"> </w:t>
      </w:r>
      <w:r w:rsidR="00B536D6">
        <w:t>needs</w:t>
      </w:r>
      <w:r>
        <w:t xml:space="preserve"> of </w:t>
      </w:r>
      <w:r w:rsidR="006D0C51">
        <w:t>eligible</w:t>
      </w:r>
      <w:r w:rsidR="00C879B2">
        <w:t xml:space="preserve"> </w:t>
      </w:r>
      <w:r w:rsidR="006D0C51">
        <w:t>clients</w:t>
      </w:r>
      <w:r>
        <w:t xml:space="preserve">. </w:t>
      </w:r>
      <w:r w:rsidR="00C879B2">
        <w:t xml:space="preserve"> </w:t>
      </w:r>
      <w:r>
        <w:t>The</w:t>
      </w:r>
      <w:r w:rsidR="00947C47">
        <w:t xml:space="preserve"> MGF should </w:t>
      </w:r>
      <w:r>
        <w:t xml:space="preserve">have </w:t>
      </w:r>
      <w:r w:rsidR="00B536D6">
        <w:t>extra</w:t>
      </w:r>
      <w:r>
        <w:t xml:space="preserve"> depth to accommodate</w:t>
      </w:r>
      <w:r w:rsidR="00B536D6">
        <w:t xml:space="preserve"> </w:t>
      </w:r>
      <w:r w:rsidR="00E25AB5">
        <w:t>the feet</w:t>
      </w:r>
      <w:r w:rsidR="00B536D6">
        <w:t xml:space="preserve"> and offer a pressure free fit available in a variety of widths to improve fit and protection.</w:t>
      </w:r>
      <w:r w:rsidR="00947C47">
        <w:t xml:space="preserve">  </w:t>
      </w:r>
    </w:p>
    <w:p w14:paraId="54686782" w14:textId="77777777" w:rsidR="00947C47" w:rsidRDefault="00947C47" w:rsidP="007C7613"/>
    <w:p w14:paraId="7FAEC623" w14:textId="2D9A6E8C" w:rsidR="00947C47" w:rsidRPr="007C7613" w:rsidRDefault="00947C47" w:rsidP="007C7613">
      <w:pPr>
        <w:rPr>
          <w:iCs/>
        </w:rPr>
      </w:pPr>
      <w:r w:rsidRPr="007C7613">
        <w:rPr>
          <w:iCs/>
        </w:rPr>
        <w:t>DVA</w:t>
      </w:r>
      <w:r w:rsidR="00740FA3">
        <w:rPr>
          <w:iCs/>
        </w:rPr>
        <w:t xml:space="preserve"> </w:t>
      </w:r>
      <w:r w:rsidRPr="007C7613">
        <w:rPr>
          <w:iCs/>
        </w:rPr>
        <w:t xml:space="preserve">funded MGF should meet the following standards: </w:t>
      </w:r>
    </w:p>
    <w:p w14:paraId="39B8A0B3" w14:textId="77777777" w:rsidR="00813069" w:rsidRPr="00212E72" w:rsidRDefault="00813069" w:rsidP="00813069">
      <w:pPr>
        <w:jc w:val="both"/>
      </w:pPr>
    </w:p>
    <w:p w14:paraId="7AF9B8C8" w14:textId="1F70B5D3" w:rsidR="00813069" w:rsidRPr="007C7613" w:rsidRDefault="00813069" w:rsidP="007C7613">
      <w:pPr>
        <w:tabs>
          <w:tab w:val="left" w:pos="567"/>
        </w:tabs>
        <w:jc w:val="both"/>
        <w:rPr>
          <w:b/>
        </w:rPr>
      </w:pPr>
      <w:bookmarkStart w:id="22" w:name="_Toc264031766"/>
      <w:bookmarkStart w:id="23" w:name="_Toc264028207"/>
      <w:bookmarkStart w:id="24" w:name="_Toc263238555"/>
      <w:bookmarkStart w:id="25" w:name="_Toc266368924"/>
      <w:r w:rsidRPr="007C7613">
        <w:rPr>
          <w:b/>
        </w:rPr>
        <w:t>Depth</w:t>
      </w:r>
      <w:bookmarkEnd w:id="22"/>
      <w:bookmarkEnd w:id="23"/>
      <w:bookmarkEnd w:id="24"/>
      <w:bookmarkEnd w:id="25"/>
    </w:p>
    <w:p w14:paraId="5932D4FA" w14:textId="1D1366B7" w:rsidR="00813069" w:rsidRDefault="00B24A49" w:rsidP="00813069">
      <w:pPr>
        <w:jc w:val="both"/>
      </w:pPr>
      <w:r>
        <w:t>Ready</w:t>
      </w:r>
      <w:r w:rsidR="00740FA3">
        <w:t>-</w:t>
      </w:r>
      <w:r w:rsidR="00813069">
        <w:t>made footwear offered as depth sh</w:t>
      </w:r>
      <w:r w:rsidR="008E6FE7">
        <w:t>ould</w:t>
      </w:r>
      <w:r w:rsidR="00813069">
        <w:t xml:space="preserve"> have: </w:t>
      </w:r>
    </w:p>
    <w:p w14:paraId="0E2172A2" w14:textId="08BE2BE1" w:rsidR="00813069" w:rsidRDefault="008A4F97" w:rsidP="00BE148C">
      <w:pPr>
        <w:numPr>
          <w:ilvl w:val="0"/>
          <w:numId w:val="72"/>
        </w:numPr>
        <w:tabs>
          <w:tab w:val="clear" w:pos="0"/>
          <w:tab w:val="num" w:pos="851"/>
        </w:tabs>
        <w:ind w:left="851" w:hanging="567"/>
        <w:jc w:val="both"/>
      </w:pPr>
      <w:r>
        <w:t>a minimum of 6</w:t>
      </w:r>
      <w:r w:rsidR="00813069">
        <w:t xml:space="preserve">mm added evenly along the last; and  </w:t>
      </w:r>
    </w:p>
    <w:p w14:paraId="34377556" w14:textId="08E21FF5" w:rsidR="00813069" w:rsidRDefault="00813069" w:rsidP="00BE148C">
      <w:pPr>
        <w:numPr>
          <w:ilvl w:val="0"/>
          <w:numId w:val="72"/>
        </w:numPr>
        <w:tabs>
          <w:tab w:val="clear" w:pos="0"/>
          <w:tab w:val="num" w:pos="851"/>
        </w:tabs>
        <w:ind w:left="851" w:hanging="567"/>
        <w:jc w:val="both"/>
      </w:pPr>
      <w:r>
        <w:t>Inside b</w:t>
      </w:r>
      <w:r w:rsidR="008A4F97">
        <w:t>ack heights be a minimum of 67</w:t>
      </w:r>
      <w:r>
        <w:t xml:space="preserve">mm for size 7 women’s shoes; or </w:t>
      </w:r>
    </w:p>
    <w:p w14:paraId="01803C03" w14:textId="30435386" w:rsidR="00813069" w:rsidRDefault="00813069" w:rsidP="00C879B2">
      <w:pPr>
        <w:numPr>
          <w:ilvl w:val="0"/>
          <w:numId w:val="72"/>
        </w:numPr>
        <w:tabs>
          <w:tab w:val="clear" w:pos="0"/>
          <w:tab w:val="num" w:pos="851"/>
        </w:tabs>
        <w:ind w:left="851" w:hanging="567"/>
        <w:jc w:val="both"/>
      </w:pPr>
      <w:r>
        <w:lastRenderedPageBreak/>
        <w:t>Insid</w:t>
      </w:r>
      <w:r w:rsidR="008A4F97">
        <w:t>e back heights be a minimum 72</w:t>
      </w:r>
      <w:r>
        <w:t>mm for size 9 men’s shoes</w:t>
      </w:r>
      <w:r w:rsidR="00C879B2">
        <w:t>.</w:t>
      </w:r>
      <w:r>
        <w:t xml:space="preserve"> </w:t>
      </w:r>
    </w:p>
    <w:p w14:paraId="0009FC0B" w14:textId="0803FB3F" w:rsidR="00813069" w:rsidRDefault="00813069" w:rsidP="00813069">
      <w:pPr>
        <w:jc w:val="both"/>
        <w:rPr>
          <w:i/>
        </w:rPr>
      </w:pPr>
      <w:r>
        <w:rPr>
          <w:i/>
        </w:rPr>
        <w:t xml:space="preserve">Samples provided to DVA for assessment must be provided with </w:t>
      </w:r>
      <w:r w:rsidR="00E25AB5">
        <w:rPr>
          <w:i/>
        </w:rPr>
        <w:t xml:space="preserve">removable </w:t>
      </w:r>
      <w:r>
        <w:rPr>
          <w:i/>
        </w:rPr>
        <w:t>in</w:t>
      </w:r>
      <w:r w:rsidR="008A4F97">
        <w:rPr>
          <w:i/>
        </w:rPr>
        <w:t>nersole/s to a thickness of 6</w:t>
      </w:r>
      <w:r>
        <w:rPr>
          <w:i/>
        </w:rPr>
        <w:t>mm (</w:t>
      </w:r>
      <w:r w:rsidR="00C879B2">
        <w:rPr>
          <w:i/>
        </w:rPr>
        <w:t>e</w:t>
      </w:r>
      <w:r>
        <w:rPr>
          <w:i/>
        </w:rPr>
        <w:t xml:space="preserve">xcluding </w:t>
      </w:r>
      <w:r w:rsidR="00C879B2">
        <w:rPr>
          <w:i/>
        </w:rPr>
        <w:t>s</w:t>
      </w:r>
      <w:r>
        <w:rPr>
          <w:i/>
        </w:rPr>
        <w:t>andals).</w:t>
      </w:r>
    </w:p>
    <w:p w14:paraId="07AA8C33" w14:textId="77777777" w:rsidR="00B265F7" w:rsidRDefault="00B265F7" w:rsidP="007C7613">
      <w:pPr>
        <w:tabs>
          <w:tab w:val="left" w:pos="567"/>
        </w:tabs>
        <w:jc w:val="both"/>
        <w:rPr>
          <w:b/>
        </w:rPr>
      </w:pPr>
      <w:bookmarkStart w:id="26" w:name="_Toc264031767"/>
      <w:bookmarkStart w:id="27" w:name="_Toc264028208"/>
      <w:bookmarkStart w:id="28" w:name="_Toc263238556"/>
      <w:bookmarkStart w:id="29" w:name="_Toc266368925"/>
    </w:p>
    <w:p w14:paraId="7B83B3A8" w14:textId="6C7CB7F8" w:rsidR="00813069" w:rsidRPr="007C7613" w:rsidRDefault="00813069" w:rsidP="007C7613">
      <w:pPr>
        <w:tabs>
          <w:tab w:val="left" w:pos="567"/>
        </w:tabs>
        <w:jc w:val="both"/>
        <w:rPr>
          <w:b/>
        </w:rPr>
      </w:pPr>
      <w:r w:rsidRPr="007C7613">
        <w:rPr>
          <w:b/>
        </w:rPr>
        <w:t>Width</w:t>
      </w:r>
      <w:bookmarkEnd w:id="26"/>
      <w:bookmarkEnd w:id="27"/>
      <w:bookmarkEnd w:id="28"/>
      <w:bookmarkEnd w:id="29"/>
    </w:p>
    <w:p w14:paraId="069035B8" w14:textId="65063C60" w:rsidR="00813069" w:rsidRDefault="00B24A49" w:rsidP="00813069">
      <w:pPr>
        <w:jc w:val="both"/>
      </w:pPr>
      <w:r>
        <w:t>Ready</w:t>
      </w:r>
      <w:r w:rsidR="00C879B2">
        <w:t>-</w:t>
      </w:r>
      <w:r w:rsidR="00813069">
        <w:t>made footwear that does not meet the depth requirement and is offered as width sh</w:t>
      </w:r>
      <w:r w:rsidR="008E6FE7">
        <w:t xml:space="preserve">ould </w:t>
      </w:r>
      <w:r w:rsidR="00813069">
        <w:t>have:</w:t>
      </w:r>
    </w:p>
    <w:p w14:paraId="656978EE" w14:textId="77777777" w:rsidR="00813069" w:rsidRDefault="00813069" w:rsidP="00BE148C">
      <w:pPr>
        <w:numPr>
          <w:ilvl w:val="0"/>
          <w:numId w:val="73"/>
        </w:numPr>
        <w:tabs>
          <w:tab w:val="clear" w:pos="0"/>
          <w:tab w:val="num" w:pos="851"/>
        </w:tabs>
        <w:ind w:left="851" w:hanging="567"/>
        <w:jc w:val="both"/>
      </w:pPr>
      <w:r>
        <w:t xml:space="preserve">availability in at least three (3) width fittings; and </w:t>
      </w:r>
    </w:p>
    <w:p w14:paraId="1A513F4B" w14:textId="41AE1FB7" w:rsidR="00813069" w:rsidRDefault="00813069" w:rsidP="00BE148C">
      <w:pPr>
        <w:numPr>
          <w:ilvl w:val="0"/>
          <w:numId w:val="73"/>
        </w:numPr>
        <w:tabs>
          <w:tab w:val="clear" w:pos="0"/>
          <w:tab w:val="num" w:pos="851"/>
        </w:tabs>
        <w:ind w:left="851" w:hanging="567"/>
        <w:jc w:val="both"/>
      </w:pPr>
      <w:r>
        <w:t>a minimum width sizing of a standard EE forefoot.  (i.e., the Women’s Standa</w:t>
      </w:r>
      <w:r w:rsidR="008A4F97">
        <w:t>rd 7EE forefoot width is 89</w:t>
      </w:r>
      <w:r>
        <w:t>mm and Men’s Sta</w:t>
      </w:r>
      <w:r w:rsidR="008A4F97">
        <w:t>ndard 9EE forefoot width is 99</w:t>
      </w:r>
      <w:r>
        <w:t xml:space="preserve">mm); and  </w:t>
      </w:r>
    </w:p>
    <w:p w14:paraId="39F5EB40" w14:textId="2511DCA7" w:rsidR="00813069" w:rsidRDefault="00813069" w:rsidP="00BE148C">
      <w:pPr>
        <w:numPr>
          <w:ilvl w:val="0"/>
          <w:numId w:val="73"/>
        </w:numPr>
        <w:tabs>
          <w:tab w:val="clear" w:pos="0"/>
          <w:tab w:val="num" w:pos="851"/>
        </w:tabs>
        <w:ind w:left="851" w:hanging="567"/>
        <w:jc w:val="both"/>
      </w:pPr>
      <w:r>
        <w:t>inside b</w:t>
      </w:r>
      <w:r w:rsidR="008A4F97">
        <w:t>ack heights be a minimum of 60</w:t>
      </w:r>
      <w:r>
        <w:t xml:space="preserve">mm for size 7 women’s shoes or </w:t>
      </w:r>
    </w:p>
    <w:p w14:paraId="2A4EC946" w14:textId="64F81815" w:rsidR="00813069" w:rsidRDefault="00813069" w:rsidP="00024811">
      <w:pPr>
        <w:numPr>
          <w:ilvl w:val="0"/>
          <w:numId w:val="73"/>
        </w:numPr>
        <w:tabs>
          <w:tab w:val="clear" w:pos="0"/>
        </w:tabs>
        <w:ind w:left="851" w:hanging="567"/>
        <w:jc w:val="both"/>
      </w:pPr>
      <w:r>
        <w:t>insid</w:t>
      </w:r>
      <w:r w:rsidR="008A4F97">
        <w:t>e back heights be a minimum 65</w:t>
      </w:r>
      <w:r>
        <w:t xml:space="preserve">mm for size 9 men’s shoes; and </w:t>
      </w:r>
    </w:p>
    <w:p w14:paraId="2B8C3FCC" w14:textId="4E8B684E" w:rsidR="00813069" w:rsidRDefault="008A4F97" w:rsidP="00BE148C">
      <w:pPr>
        <w:numPr>
          <w:ilvl w:val="0"/>
          <w:numId w:val="73"/>
        </w:numPr>
        <w:tabs>
          <w:tab w:val="clear" w:pos="0"/>
          <w:tab w:val="num" w:pos="851"/>
        </w:tabs>
        <w:ind w:left="851" w:hanging="567"/>
        <w:jc w:val="both"/>
      </w:pPr>
      <w:r>
        <w:t>a 2</w:t>
      </w:r>
      <w:r w:rsidR="00813069">
        <w:t>mm difference in back height between each size range.</w:t>
      </w:r>
    </w:p>
    <w:p w14:paraId="3E7845E2" w14:textId="77777777" w:rsidR="00813069" w:rsidRDefault="00813069" w:rsidP="00813069">
      <w:pPr>
        <w:jc w:val="both"/>
      </w:pPr>
    </w:p>
    <w:p w14:paraId="271DC199" w14:textId="2D93D7D1" w:rsidR="00813069" w:rsidRDefault="008A4F97" w:rsidP="00813069">
      <w:pPr>
        <w:jc w:val="both"/>
      </w:pPr>
      <w:r>
        <w:t>A 2</w:t>
      </w:r>
      <w:r w:rsidR="00813069">
        <w:t xml:space="preserve">mm increase in the width of the tread area of the last, measured from the 1st to 5th metatarso-phalangeal joint position, between all sizes and fittings is preferred by DVA.  </w:t>
      </w:r>
    </w:p>
    <w:p w14:paraId="3B98E3E6" w14:textId="77777777" w:rsidR="00813069" w:rsidRDefault="00813069" w:rsidP="00813069">
      <w:pPr>
        <w:jc w:val="both"/>
      </w:pPr>
    </w:p>
    <w:p w14:paraId="736BB5CF" w14:textId="3B471707" w:rsidR="00813069" w:rsidRDefault="00813069" w:rsidP="00813069">
      <w:pPr>
        <w:jc w:val="both"/>
        <w:rPr>
          <w:i/>
        </w:rPr>
      </w:pPr>
      <w:r>
        <w:rPr>
          <w:i/>
        </w:rPr>
        <w:t>Note: DVA may seek additional details from the manufacturer to support claims against the above width requirements, such as circumference and/or tread-width of the last used to manufacture the shoe.  A supplier may also submit additional information that they believe may be relevant t</w:t>
      </w:r>
      <w:r w:rsidR="00B24A49">
        <w:rPr>
          <w:i/>
        </w:rPr>
        <w:t xml:space="preserve">o the </w:t>
      </w:r>
      <w:r w:rsidR="008E6FE7">
        <w:rPr>
          <w:i/>
        </w:rPr>
        <w:t>footwear</w:t>
      </w:r>
      <w:r w:rsidR="00B24A49">
        <w:rPr>
          <w:i/>
        </w:rPr>
        <w:t>’s classification as w</w:t>
      </w:r>
      <w:r>
        <w:rPr>
          <w:i/>
        </w:rPr>
        <w:t>idth footwear, such as the shoe’s bottom patterns or other measurements such as insole width.</w:t>
      </w:r>
    </w:p>
    <w:p w14:paraId="062ABC71" w14:textId="77777777" w:rsidR="00813069" w:rsidRDefault="00813069" w:rsidP="00813069">
      <w:pPr>
        <w:jc w:val="both"/>
      </w:pPr>
    </w:p>
    <w:p w14:paraId="308BE071" w14:textId="77777777" w:rsidR="00813069" w:rsidRPr="00FE3265" w:rsidRDefault="00813069" w:rsidP="007C7613">
      <w:pPr>
        <w:tabs>
          <w:tab w:val="left" w:pos="567"/>
        </w:tabs>
        <w:jc w:val="both"/>
      </w:pPr>
      <w:r>
        <w:rPr>
          <w:b/>
        </w:rPr>
        <w:t>Shoe Opening and Closures</w:t>
      </w:r>
    </w:p>
    <w:p w14:paraId="012E1B08" w14:textId="77777777" w:rsidR="00813069" w:rsidRDefault="00813069" w:rsidP="00BE148C">
      <w:pPr>
        <w:numPr>
          <w:ilvl w:val="0"/>
          <w:numId w:val="75"/>
        </w:numPr>
        <w:tabs>
          <w:tab w:val="left" w:pos="851"/>
        </w:tabs>
        <w:ind w:left="851" w:hanging="567"/>
        <w:jc w:val="both"/>
      </w:pPr>
      <w:r>
        <w:t>The design of the quarters and vamp opening should allow easy donning and doffing.</w:t>
      </w:r>
    </w:p>
    <w:p w14:paraId="60CFBC6C" w14:textId="2634BC95" w:rsidR="00813069" w:rsidRDefault="00813069" w:rsidP="00BE148C">
      <w:pPr>
        <w:numPr>
          <w:ilvl w:val="0"/>
          <w:numId w:val="75"/>
        </w:numPr>
        <w:tabs>
          <w:tab w:val="left" w:pos="851"/>
        </w:tabs>
        <w:ind w:left="851" w:hanging="567"/>
        <w:jc w:val="both"/>
      </w:pPr>
      <w:r>
        <w:t xml:space="preserve">The shoe should be lace up, velcro or buckle closure and able to be easily modified in this respect </w:t>
      </w:r>
      <w:r w:rsidR="00032005">
        <w:t xml:space="preserve">(alternative closures ie. </w:t>
      </w:r>
      <w:r w:rsidR="00C879B2">
        <w:t>z</w:t>
      </w:r>
      <w:r w:rsidR="00032005">
        <w:t xml:space="preserve">ippers may be considered if combined with lace up or </w:t>
      </w:r>
      <w:r w:rsidR="00C879B2">
        <w:t>v</w:t>
      </w:r>
      <w:r w:rsidR="00032005">
        <w:t>elcro)</w:t>
      </w:r>
      <w:r w:rsidR="008E6FE7">
        <w:t>.</w:t>
      </w:r>
    </w:p>
    <w:p w14:paraId="1C7C761F" w14:textId="77777777" w:rsidR="00813069" w:rsidRDefault="00813069" w:rsidP="00813069">
      <w:pPr>
        <w:jc w:val="both"/>
      </w:pPr>
    </w:p>
    <w:p w14:paraId="6DCC3E01" w14:textId="77777777" w:rsidR="00813069" w:rsidRDefault="00813069" w:rsidP="007C7613">
      <w:pPr>
        <w:tabs>
          <w:tab w:val="left" w:pos="567"/>
        </w:tabs>
        <w:jc w:val="both"/>
        <w:rPr>
          <w:b/>
        </w:rPr>
      </w:pPr>
      <w:r w:rsidRPr="00212E72">
        <w:rPr>
          <w:b/>
        </w:rPr>
        <w:t>Soles</w:t>
      </w:r>
    </w:p>
    <w:p w14:paraId="4F7395C9" w14:textId="77777777" w:rsidR="00813069" w:rsidRDefault="00813069" w:rsidP="00BE148C">
      <w:pPr>
        <w:numPr>
          <w:ilvl w:val="0"/>
          <w:numId w:val="77"/>
        </w:numPr>
        <w:tabs>
          <w:tab w:val="left" w:pos="851"/>
        </w:tabs>
        <w:ind w:left="851" w:hanging="567"/>
        <w:jc w:val="both"/>
      </w:pPr>
      <w:r>
        <w:t>Soles must be of a high quality (durable), modifiable and repairable material.</w:t>
      </w:r>
    </w:p>
    <w:p w14:paraId="20462FBD" w14:textId="77777777" w:rsidR="00813069" w:rsidRDefault="00813069" w:rsidP="00BE148C">
      <w:pPr>
        <w:numPr>
          <w:ilvl w:val="0"/>
          <w:numId w:val="77"/>
        </w:numPr>
        <w:tabs>
          <w:tab w:val="left" w:pos="851"/>
        </w:tabs>
        <w:ind w:left="851" w:hanging="567"/>
        <w:jc w:val="both"/>
      </w:pPr>
      <w:r w:rsidRPr="00B24A49">
        <w:t>Outsoles should be constructed having proper regard to relevant safety concerns e.g. non-slip surface.</w:t>
      </w:r>
    </w:p>
    <w:p w14:paraId="3FA238D5" w14:textId="77777777" w:rsidR="00813069" w:rsidRPr="00B24A49" w:rsidRDefault="00813069" w:rsidP="00B24A49">
      <w:pPr>
        <w:numPr>
          <w:ilvl w:val="0"/>
          <w:numId w:val="77"/>
        </w:numPr>
        <w:tabs>
          <w:tab w:val="left" w:pos="851"/>
        </w:tabs>
        <w:ind w:left="851" w:hanging="567"/>
        <w:jc w:val="both"/>
      </w:pPr>
      <w:r w:rsidRPr="00B24A49">
        <w:t>The sole must be either wedge (rigid shank preferred) or stepped sole and heel (rigid shank must be provided).</w:t>
      </w:r>
    </w:p>
    <w:p w14:paraId="3D47EB70" w14:textId="77777777" w:rsidR="00C879B2" w:rsidRDefault="00C879B2" w:rsidP="00813069">
      <w:pPr>
        <w:jc w:val="both"/>
      </w:pPr>
    </w:p>
    <w:p w14:paraId="1F1F181B" w14:textId="77777777" w:rsidR="00813069" w:rsidRPr="00212E72" w:rsidRDefault="00813069" w:rsidP="007C7613">
      <w:pPr>
        <w:tabs>
          <w:tab w:val="left" w:pos="567"/>
        </w:tabs>
        <w:jc w:val="both"/>
        <w:rPr>
          <w:b/>
          <w:szCs w:val="22"/>
        </w:rPr>
      </w:pPr>
      <w:r w:rsidRPr="00212E72">
        <w:rPr>
          <w:b/>
        </w:rPr>
        <w:t>Material for Uppers</w:t>
      </w:r>
    </w:p>
    <w:p w14:paraId="06EC970F" w14:textId="5C65EF9E" w:rsidR="00813069" w:rsidRPr="00705632" w:rsidRDefault="00813069" w:rsidP="00BE148C">
      <w:pPr>
        <w:numPr>
          <w:ilvl w:val="0"/>
          <w:numId w:val="79"/>
        </w:numPr>
        <w:tabs>
          <w:tab w:val="left" w:pos="851"/>
        </w:tabs>
        <w:ind w:left="851" w:hanging="567"/>
        <w:jc w:val="both"/>
        <w:rPr>
          <w:szCs w:val="22"/>
        </w:rPr>
      </w:pPr>
      <w:r w:rsidRPr="00705632">
        <w:rPr>
          <w:szCs w:val="22"/>
        </w:rPr>
        <w:t xml:space="preserve">Leather used </w:t>
      </w:r>
      <w:r w:rsidR="00800C7F">
        <w:rPr>
          <w:szCs w:val="22"/>
        </w:rPr>
        <w:t xml:space="preserve">should </w:t>
      </w:r>
      <w:r w:rsidRPr="00705632">
        <w:rPr>
          <w:szCs w:val="22"/>
        </w:rPr>
        <w:t xml:space="preserve">be soft and mellow in texture, and have a minimum thickness of 1.4mm.  </w:t>
      </w:r>
    </w:p>
    <w:p w14:paraId="3D6BC65C" w14:textId="03001AE7" w:rsidR="00813069" w:rsidRPr="00705632" w:rsidRDefault="00813069" w:rsidP="00BE148C">
      <w:pPr>
        <w:numPr>
          <w:ilvl w:val="0"/>
          <w:numId w:val="79"/>
        </w:numPr>
        <w:tabs>
          <w:tab w:val="left" w:pos="851"/>
        </w:tabs>
        <w:ind w:left="851" w:hanging="567"/>
        <w:jc w:val="both"/>
        <w:rPr>
          <w:szCs w:val="22"/>
        </w:rPr>
      </w:pPr>
      <w:r w:rsidRPr="00705632">
        <w:rPr>
          <w:szCs w:val="22"/>
        </w:rPr>
        <w:t xml:space="preserve">Leather </w:t>
      </w:r>
      <w:r w:rsidR="00800C7F">
        <w:rPr>
          <w:szCs w:val="22"/>
        </w:rPr>
        <w:t xml:space="preserve">should </w:t>
      </w:r>
      <w:r w:rsidRPr="00705632">
        <w:rPr>
          <w:szCs w:val="22"/>
        </w:rPr>
        <w:t xml:space="preserve">be free from obvious blemishes or damage.  </w:t>
      </w:r>
    </w:p>
    <w:p w14:paraId="6AA57BD4" w14:textId="77777777" w:rsidR="00813069" w:rsidRPr="00EA15AD" w:rsidRDefault="00813069" w:rsidP="00BE148C">
      <w:pPr>
        <w:pStyle w:val="para4"/>
        <w:numPr>
          <w:ilvl w:val="0"/>
          <w:numId w:val="79"/>
        </w:numPr>
        <w:tabs>
          <w:tab w:val="left" w:pos="851"/>
        </w:tabs>
        <w:spacing w:before="0"/>
        <w:ind w:left="851" w:hanging="567"/>
        <w:jc w:val="both"/>
        <w:rPr>
          <w:i w:val="0"/>
          <w:sz w:val="28"/>
        </w:rPr>
      </w:pPr>
      <w:r w:rsidRPr="00705632">
        <w:rPr>
          <w:i w:val="0"/>
          <w:sz w:val="24"/>
          <w:szCs w:val="22"/>
        </w:rPr>
        <w:t xml:space="preserve">Synthetic material </w:t>
      </w:r>
      <w:r w:rsidRPr="007C7613">
        <w:rPr>
          <w:i w:val="0"/>
          <w:sz w:val="24"/>
          <w:szCs w:val="22"/>
        </w:rPr>
        <w:t>may</w:t>
      </w:r>
      <w:r w:rsidRPr="00705632">
        <w:rPr>
          <w:i w:val="0"/>
          <w:sz w:val="24"/>
          <w:szCs w:val="22"/>
        </w:rPr>
        <w:t xml:space="preserve"> be accepted, providing it is of good quality, not rigid or </w:t>
      </w:r>
      <w:r w:rsidRPr="00B24A49">
        <w:rPr>
          <w:i w:val="0"/>
          <w:color w:val="auto"/>
          <w:sz w:val="24"/>
          <w:szCs w:val="22"/>
          <w:lang w:val="en-AU"/>
        </w:rPr>
        <w:t>plasticised and the use of synthetics instead of leather for that particular shoe has demonstrable benefits for the wearer.</w:t>
      </w:r>
    </w:p>
    <w:p w14:paraId="698C6DFF" w14:textId="77777777" w:rsidR="00813069" w:rsidRDefault="00813069" w:rsidP="00813069">
      <w:pPr>
        <w:jc w:val="both"/>
      </w:pPr>
    </w:p>
    <w:p w14:paraId="4B64C4C0" w14:textId="77777777" w:rsidR="00813069" w:rsidRPr="00212E72" w:rsidRDefault="00813069" w:rsidP="00813069">
      <w:pPr>
        <w:jc w:val="both"/>
        <w:rPr>
          <w:i/>
        </w:rPr>
      </w:pPr>
      <w:r w:rsidRPr="00212E72">
        <w:rPr>
          <w:i/>
        </w:rPr>
        <w:t>Note: Pigskin and similar materials are not accepted for use as an upper.</w:t>
      </w:r>
    </w:p>
    <w:p w14:paraId="73DCCFEA" w14:textId="77777777" w:rsidR="00813069" w:rsidRPr="00212E72" w:rsidRDefault="00813069" w:rsidP="00813069">
      <w:pPr>
        <w:jc w:val="both"/>
      </w:pPr>
    </w:p>
    <w:p w14:paraId="79213FDC" w14:textId="77777777" w:rsidR="00813069" w:rsidRPr="00212E72" w:rsidRDefault="00813069" w:rsidP="007C7613">
      <w:pPr>
        <w:tabs>
          <w:tab w:val="left" w:pos="567"/>
        </w:tabs>
        <w:jc w:val="both"/>
        <w:rPr>
          <w:b/>
          <w:szCs w:val="22"/>
        </w:rPr>
      </w:pPr>
      <w:r w:rsidRPr="00212E72">
        <w:rPr>
          <w:b/>
          <w:szCs w:val="22"/>
        </w:rPr>
        <w:t>Lining Materials</w:t>
      </w:r>
    </w:p>
    <w:p w14:paraId="0B9BE4DE" w14:textId="5702FB12" w:rsidR="00813069" w:rsidRPr="00705632" w:rsidRDefault="00032005" w:rsidP="00BE148C">
      <w:pPr>
        <w:numPr>
          <w:ilvl w:val="0"/>
          <w:numId w:val="81"/>
        </w:numPr>
        <w:tabs>
          <w:tab w:val="left" w:pos="851"/>
        </w:tabs>
        <w:ind w:left="851" w:hanging="567"/>
        <w:jc w:val="both"/>
        <w:rPr>
          <w:szCs w:val="22"/>
        </w:rPr>
      </w:pPr>
      <w:r>
        <w:rPr>
          <w:szCs w:val="22"/>
        </w:rPr>
        <w:t>Should</w:t>
      </w:r>
      <w:r w:rsidR="00813069" w:rsidRPr="00705632">
        <w:rPr>
          <w:szCs w:val="22"/>
        </w:rPr>
        <w:t xml:space="preserve"> be neutral coloured whether leather or non-leather materials</w:t>
      </w:r>
      <w:r w:rsidR="00813069">
        <w:rPr>
          <w:szCs w:val="22"/>
        </w:rPr>
        <w:t xml:space="preserve"> are used.</w:t>
      </w:r>
    </w:p>
    <w:p w14:paraId="76A7DB8E" w14:textId="2866BD67" w:rsidR="00813069" w:rsidRPr="00705632" w:rsidRDefault="00800C7F" w:rsidP="00BE148C">
      <w:pPr>
        <w:numPr>
          <w:ilvl w:val="0"/>
          <w:numId w:val="81"/>
        </w:numPr>
        <w:tabs>
          <w:tab w:val="left" w:pos="851"/>
        </w:tabs>
        <w:ind w:left="851" w:hanging="567"/>
        <w:jc w:val="both"/>
        <w:rPr>
          <w:szCs w:val="22"/>
        </w:rPr>
      </w:pPr>
      <w:r>
        <w:rPr>
          <w:szCs w:val="22"/>
        </w:rPr>
        <w:t>Should</w:t>
      </w:r>
      <w:r w:rsidRPr="00705632">
        <w:rPr>
          <w:szCs w:val="22"/>
        </w:rPr>
        <w:t xml:space="preserve"> </w:t>
      </w:r>
      <w:r w:rsidR="00813069" w:rsidRPr="00705632">
        <w:rPr>
          <w:szCs w:val="22"/>
        </w:rPr>
        <w:t>be soft and mellow in texture with a minimum thickness 0.9mm</w:t>
      </w:r>
      <w:r w:rsidR="00813069">
        <w:rPr>
          <w:szCs w:val="22"/>
        </w:rPr>
        <w:t>.</w:t>
      </w:r>
    </w:p>
    <w:p w14:paraId="209EDEA8" w14:textId="087CE66C" w:rsidR="00813069" w:rsidRPr="00705632" w:rsidRDefault="00800C7F" w:rsidP="00BE148C">
      <w:pPr>
        <w:pStyle w:val="para4"/>
        <w:numPr>
          <w:ilvl w:val="0"/>
          <w:numId w:val="81"/>
        </w:numPr>
        <w:tabs>
          <w:tab w:val="left" w:pos="851"/>
        </w:tabs>
        <w:spacing w:before="0"/>
        <w:ind w:left="851" w:hanging="567"/>
        <w:jc w:val="both"/>
        <w:rPr>
          <w:i w:val="0"/>
          <w:sz w:val="32"/>
        </w:rPr>
      </w:pPr>
      <w:r>
        <w:rPr>
          <w:i w:val="0"/>
          <w:sz w:val="24"/>
          <w:szCs w:val="22"/>
        </w:rPr>
        <w:lastRenderedPageBreak/>
        <w:t xml:space="preserve">Should </w:t>
      </w:r>
      <w:r w:rsidR="00813069">
        <w:rPr>
          <w:i w:val="0"/>
          <w:sz w:val="24"/>
          <w:szCs w:val="22"/>
        </w:rPr>
        <w:t>b</w:t>
      </w:r>
      <w:r w:rsidR="00813069" w:rsidRPr="00705632">
        <w:rPr>
          <w:i w:val="0"/>
          <w:sz w:val="24"/>
          <w:szCs w:val="22"/>
        </w:rPr>
        <w:t>e free from scars</w:t>
      </w:r>
      <w:r w:rsidR="00813069">
        <w:rPr>
          <w:i w:val="0"/>
          <w:sz w:val="24"/>
          <w:szCs w:val="22"/>
        </w:rPr>
        <w:t xml:space="preserve"> and</w:t>
      </w:r>
      <w:r w:rsidR="00813069" w:rsidRPr="00705632">
        <w:rPr>
          <w:i w:val="0"/>
          <w:sz w:val="24"/>
          <w:szCs w:val="22"/>
        </w:rPr>
        <w:t xml:space="preserve"> marks and </w:t>
      </w:r>
      <w:r w:rsidR="00813069">
        <w:rPr>
          <w:i w:val="0"/>
          <w:sz w:val="24"/>
          <w:szCs w:val="22"/>
        </w:rPr>
        <w:t xml:space="preserve">be </w:t>
      </w:r>
      <w:r w:rsidR="00813069" w:rsidRPr="00705632">
        <w:rPr>
          <w:i w:val="0"/>
          <w:sz w:val="24"/>
          <w:szCs w:val="22"/>
        </w:rPr>
        <w:t>uniform in colour, grain and appearance.</w:t>
      </w:r>
    </w:p>
    <w:p w14:paraId="24B5C1FF" w14:textId="77777777" w:rsidR="00813069" w:rsidRDefault="00813069" w:rsidP="00813069">
      <w:pPr>
        <w:jc w:val="both"/>
        <w:rPr>
          <w:i/>
        </w:rPr>
      </w:pPr>
      <w:r w:rsidRPr="00212E72">
        <w:rPr>
          <w:i/>
        </w:rPr>
        <w:t>Note: Variations of the upper and lining thickness may be acceptable where the overall thickness is a minimum of 2.3mm.</w:t>
      </w:r>
    </w:p>
    <w:p w14:paraId="0EF407B7" w14:textId="77777777" w:rsidR="00B265F7" w:rsidRDefault="00B265F7" w:rsidP="007C7613">
      <w:pPr>
        <w:tabs>
          <w:tab w:val="left" w:pos="567"/>
        </w:tabs>
        <w:jc w:val="both"/>
        <w:rPr>
          <w:b/>
        </w:rPr>
      </w:pPr>
    </w:p>
    <w:p w14:paraId="10A5455C" w14:textId="31B3965C" w:rsidR="00813069" w:rsidRPr="00212E72" w:rsidRDefault="00813069" w:rsidP="007C7613">
      <w:pPr>
        <w:tabs>
          <w:tab w:val="left" w:pos="567"/>
        </w:tabs>
        <w:jc w:val="both"/>
        <w:rPr>
          <w:b/>
        </w:rPr>
      </w:pPr>
      <w:r w:rsidRPr="00212E72">
        <w:rPr>
          <w:b/>
        </w:rPr>
        <w:t xml:space="preserve">Heel </w:t>
      </w:r>
      <w:r w:rsidR="008A4F97">
        <w:rPr>
          <w:b/>
        </w:rPr>
        <w:t>Pitch</w:t>
      </w:r>
    </w:p>
    <w:p w14:paraId="2F629731" w14:textId="0B4BA426" w:rsidR="00813069" w:rsidRPr="00212E72" w:rsidRDefault="008A4F97" w:rsidP="00BE148C">
      <w:pPr>
        <w:numPr>
          <w:ilvl w:val="0"/>
          <w:numId w:val="83"/>
        </w:numPr>
        <w:tabs>
          <w:tab w:val="left" w:pos="851"/>
        </w:tabs>
        <w:ind w:left="851" w:hanging="567"/>
        <w:jc w:val="both"/>
      </w:pPr>
      <w:r>
        <w:t>Should be no more than 25</w:t>
      </w:r>
      <w:r w:rsidR="00813069" w:rsidRPr="00212E72">
        <w:t>mm, measured at the breast of the heel and taking into consideration any rise of a shoe’s platform in relation to the sole’s thickness.</w:t>
      </w:r>
    </w:p>
    <w:p w14:paraId="744EF230" w14:textId="07874197" w:rsidR="00813069" w:rsidRPr="00212E72" w:rsidRDefault="00813069" w:rsidP="00BE148C">
      <w:pPr>
        <w:pStyle w:val="para4"/>
        <w:numPr>
          <w:ilvl w:val="0"/>
          <w:numId w:val="83"/>
        </w:numPr>
        <w:tabs>
          <w:tab w:val="left" w:pos="851"/>
        </w:tabs>
        <w:spacing w:before="0"/>
        <w:ind w:left="851" w:hanging="567"/>
        <w:jc w:val="both"/>
        <w:rPr>
          <w:i w:val="0"/>
          <w:sz w:val="24"/>
          <w:szCs w:val="24"/>
        </w:rPr>
      </w:pPr>
      <w:r w:rsidRPr="00212E72">
        <w:rPr>
          <w:i w:val="0"/>
          <w:sz w:val="24"/>
          <w:szCs w:val="24"/>
        </w:rPr>
        <w:t xml:space="preserve">Toe spring </w:t>
      </w:r>
      <w:r w:rsidR="005A787A">
        <w:rPr>
          <w:i w:val="0"/>
          <w:sz w:val="24"/>
          <w:szCs w:val="24"/>
        </w:rPr>
        <w:t>should</w:t>
      </w:r>
      <w:r w:rsidRPr="00212E72">
        <w:rPr>
          <w:i w:val="0"/>
          <w:sz w:val="24"/>
          <w:szCs w:val="24"/>
        </w:rPr>
        <w:t xml:space="preserve"> be</w:t>
      </w:r>
      <w:r>
        <w:rPr>
          <w:i w:val="0"/>
          <w:sz w:val="24"/>
          <w:szCs w:val="24"/>
        </w:rPr>
        <w:t xml:space="preserve"> a</w:t>
      </w:r>
      <w:r w:rsidR="008A4F97">
        <w:rPr>
          <w:i w:val="0"/>
          <w:sz w:val="24"/>
          <w:szCs w:val="24"/>
        </w:rPr>
        <w:t xml:space="preserve"> minimum of 15</w:t>
      </w:r>
      <w:r w:rsidRPr="00212E72">
        <w:rPr>
          <w:i w:val="0"/>
          <w:sz w:val="24"/>
          <w:szCs w:val="24"/>
        </w:rPr>
        <w:t>mm.</w:t>
      </w:r>
    </w:p>
    <w:p w14:paraId="13AE0EE8" w14:textId="77777777" w:rsidR="00813069" w:rsidRDefault="00813069" w:rsidP="00813069">
      <w:pPr>
        <w:jc w:val="both"/>
      </w:pPr>
    </w:p>
    <w:p w14:paraId="177E8A50" w14:textId="77777777" w:rsidR="00813069" w:rsidRPr="00212E72" w:rsidRDefault="00813069" w:rsidP="007C7613">
      <w:pPr>
        <w:tabs>
          <w:tab w:val="left" w:pos="567"/>
        </w:tabs>
        <w:jc w:val="both"/>
        <w:rPr>
          <w:b/>
        </w:rPr>
      </w:pPr>
      <w:r w:rsidRPr="00212E72">
        <w:rPr>
          <w:b/>
        </w:rPr>
        <w:t>Toe Box</w:t>
      </w:r>
    </w:p>
    <w:p w14:paraId="6C8CE318" w14:textId="3ACF5355" w:rsidR="00813069" w:rsidRPr="00212E72" w:rsidRDefault="00800C7F" w:rsidP="00BE148C">
      <w:pPr>
        <w:numPr>
          <w:ilvl w:val="0"/>
          <w:numId w:val="85"/>
        </w:numPr>
        <w:tabs>
          <w:tab w:val="left" w:pos="851"/>
        </w:tabs>
        <w:ind w:left="851" w:hanging="567"/>
        <w:jc w:val="both"/>
      </w:pPr>
      <w:r>
        <w:t>Should</w:t>
      </w:r>
      <w:r w:rsidRPr="00212E72">
        <w:t xml:space="preserve"> </w:t>
      </w:r>
      <w:r w:rsidR="00813069" w:rsidRPr="00212E72">
        <w:t>have a minimum external height achievable of</w:t>
      </w:r>
      <w:r w:rsidR="008A4F97">
        <w:t xml:space="preserve"> </w:t>
      </w:r>
      <w:r w:rsidR="005A787A">
        <w:t>25</w:t>
      </w:r>
      <w:r w:rsidR="008A4F97">
        <w:t>mm for women</w:t>
      </w:r>
      <w:r w:rsidR="00813069" w:rsidRPr="00212E72">
        <w:t xml:space="preserve"> </w:t>
      </w:r>
      <w:r w:rsidR="008A4F97">
        <w:t>and 30</w:t>
      </w:r>
      <w:r w:rsidR="00813069" w:rsidRPr="00212E72">
        <w:t>mm</w:t>
      </w:r>
      <w:r w:rsidR="008A4F97">
        <w:t xml:space="preserve"> for man</w:t>
      </w:r>
      <w:r w:rsidR="00512660">
        <w:t xml:space="preserve"> (stretch vamp footwear may be except)</w:t>
      </w:r>
      <w:r w:rsidR="008E6FE7">
        <w:t>.</w:t>
      </w:r>
    </w:p>
    <w:p w14:paraId="01952724" w14:textId="7A45B0F7" w:rsidR="00813069" w:rsidRPr="007C7613" w:rsidRDefault="00800C7F" w:rsidP="007C7613">
      <w:pPr>
        <w:numPr>
          <w:ilvl w:val="0"/>
          <w:numId w:val="85"/>
        </w:numPr>
        <w:tabs>
          <w:tab w:val="left" w:pos="851"/>
        </w:tabs>
        <w:ind w:left="851" w:hanging="567"/>
        <w:jc w:val="both"/>
        <w:rPr>
          <w:i/>
        </w:rPr>
      </w:pPr>
      <w:r>
        <w:t>Should</w:t>
      </w:r>
      <w:r w:rsidRPr="00212E72">
        <w:t xml:space="preserve"> </w:t>
      </w:r>
      <w:r w:rsidR="00813069" w:rsidRPr="00212E72">
        <w:t>not be narrow in width (i</w:t>
      </w:r>
      <w:r w:rsidR="00813069">
        <w:t>.</w:t>
      </w:r>
      <w:r w:rsidR="00813069" w:rsidRPr="00212E72">
        <w:t>e</w:t>
      </w:r>
      <w:r w:rsidR="00813069">
        <w:t>.</w:t>
      </w:r>
      <w:r w:rsidR="00813069" w:rsidRPr="00212E72">
        <w:t xml:space="preserve"> pointed or chiselled)</w:t>
      </w:r>
      <w:r w:rsidR="00024811">
        <w:t>.</w:t>
      </w:r>
    </w:p>
    <w:p w14:paraId="520B450D" w14:textId="77777777" w:rsidR="00813069" w:rsidRPr="00212E72" w:rsidRDefault="00813069" w:rsidP="00BE148C">
      <w:pPr>
        <w:pStyle w:val="para4"/>
        <w:numPr>
          <w:ilvl w:val="0"/>
          <w:numId w:val="85"/>
        </w:numPr>
        <w:tabs>
          <w:tab w:val="left" w:pos="851"/>
        </w:tabs>
        <w:spacing w:before="0"/>
        <w:ind w:left="851" w:hanging="567"/>
        <w:jc w:val="both"/>
        <w:rPr>
          <w:i w:val="0"/>
          <w:sz w:val="24"/>
          <w:szCs w:val="24"/>
        </w:rPr>
      </w:pPr>
      <w:r w:rsidRPr="00212E72">
        <w:rPr>
          <w:i w:val="0"/>
          <w:sz w:val="24"/>
          <w:szCs w:val="24"/>
        </w:rPr>
        <w:t>Should be retained by a good quality material for the toe puff.</w:t>
      </w:r>
    </w:p>
    <w:p w14:paraId="1564EDAD" w14:textId="77777777" w:rsidR="00813069" w:rsidRDefault="00813069" w:rsidP="00813069">
      <w:pPr>
        <w:jc w:val="both"/>
      </w:pPr>
    </w:p>
    <w:p w14:paraId="5BFEBEA4" w14:textId="77777777" w:rsidR="00813069" w:rsidRPr="00212E72" w:rsidRDefault="00813069" w:rsidP="007C7613">
      <w:pPr>
        <w:tabs>
          <w:tab w:val="left" w:pos="567"/>
        </w:tabs>
        <w:jc w:val="both"/>
        <w:rPr>
          <w:b/>
          <w:szCs w:val="22"/>
        </w:rPr>
      </w:pPr>
      <w:r w:rsidRPr="00212E72">
        <w:rPr>
          <w:b/>
        </w:rPr>
        <w:t>Heel Counters</w:t>
      </w:r>
    </w:p>
    <w:p w14:paraId="56E48DA4" w14:textId="77777777" w:rsidR="00813069" w:rsidRPr="009029FB" w:rsidRDefault="00813069" w:rsidP="00BE148C">
      <w:pPr>
        <w:numPr>
          <w:ilvl w:val="0"/>
          <w:numId w:val="87"/>
        </w:numPr>
        <w:tabs>
          <w:tab w:val="left" w:pos="851"/>
        </w:tabs>
        <w:ind w:left="851" w:hanging="567"/>
        <w:jc w:val="both"/>
        <w:rPr>
          <w:szCs w:val="22"/>
        </w:rPr>
      </w:pPr>
      <w:r w:rsidRPr="009029FB">
        <w:rPr>
          <w:szCs w:val="22"/>
        </w:rPr>
        <w:t>May be made of leather, pre-moulded leather board type, or heat moulded t</w:t>
      </w:r>
      <w:r>
        <w:t>hermoplastic</w:t>
      </w:r>
      <w:r w:rsidR="00024811">
        <w:t>.</w:t>
      </w:r>
    </w:p>
    <w:p w14:paraId="191AB448" w14:textId="2DA5B2CB" w:rsidR="00813069" w:rsidRPr="009029FB" w:rsidRDefault="00800C7F" w:rsidP="00BE148C">
      <w:pPr>
        <w:pStyle w:val="para4"/>
        <w:numPr>
          <w:ilvl w:val="0"/>
          <w:numId w:val="87"/>
        </w:numPr>
        <w:tabs>
          <w:tab w:val="left" w:pos="851"/>
        </w:tabs>
        <w:spacing w:before="0"/>
        <w:ind w:left="851" w:hanging="567"/>
        <w:jc w:val="both"/>
        <w:rPr>
          <w:i w:val="0"/>
          <w:sz w:val="24"/>
          <w:szCs w:val="22"/>
        </w:rPr>
      </w:pPr>
      <w:r>
        <w:rPr>
          <w:i w:val="0"/>
          <w:sz w:val="24"/>
          <w:szCs w:val="22"/>
        </w:rPr>
        <w:t>Should</w:t>
      </w:r>
      <w:r w:rsidRPr="009029FB">
        <w:rPr>
          <w:i w:val="0"/>
          <w:sz w:val="24"/>
          <w:szCs w:val="22"/>
        </w:rPr>
        <w:t xml:space="preserve"> </w:t>
      </w:r>
      <w:r w:rsidR="00813069" w:rsidRPr="009029FB">
        <w:rPr>
          <w:i w:val="0"/>
          <w:sz w:val="24"/>
          <w:szCs w:val="22"/>
        </w:rPr>
        <w:t xml:space="preserve">have sufficient stability, strength, height or length to support the needs of </w:t>
      </w:r>
      <w:r w:rsidR="008E6FE7">
        <w:rPr>
          <w:i w:val="0"/>
          <w:sz w:val="24"/>
          <w:szCs w:val="22"/>
        </w:rPr>
        <w:t>the footwear</w:t>
      </w:r>
      <w:r w:rsidR="00813069" w:rsidRPr="009029FB">
        <w:rPr>
          <w:i w:val="0"/>
          <w:sz w:val="24"/>
          <w:szCs w:val="22"/>
        </w:rPr>
        <w:t>.</w:t>
      </w:r>
    </w:p>
    <w:p w14:paraId="3082F09E" w14:textId="77777777" w:rsidR="00813069" w:rsidRPr="00212E72" w:rsidRDefault="00813069" w:rsidP="00813069">
      <w:pPr>
        <w:pStyle w:val="para4"/>
        <w:spacing w:before="0"/>
        <w:ind w:left="0" w:firstLine="0"/>
        <w:jc w:val="both"/>
        <w:rPr>
          <w:i w:val="0"/>
          <w:sz w:val="24"/>
          <w:szCs w:val="24"/>
        </w:rPr>
      </w:pPr>
    </w:p>
    <w:p w14:paraId="2A55BBA9" w14:textId="77777777" w:rsidR="00813069" w:rsidRPr="00212E72" w:rsidRDefault="00813069" w:rsidP="007C7613">
      <w:pPr>
        <w:tabs>
          <w:tab w:val="left" w:pos="567"/>
        </w:tabs>
        <w:jc w:val="both"/>
        <w:rPr>
          <w:b/>
          <w:szCs w:val="22"/>
        </w:rPr>
      </w:pPr>
      <w:r w:rsidRPr="00212E72">
        <w:rPr>
          <w:b/>
        </w:rPr>
        <w:t>Design and Function</w:t>
      </w:r>
    </w:p>
    <w:p w14:paraId="360D0934" w14:textId="48C8D73C" w:rsidR="00813069" w:rsidRPr="009029FB" w:rsidRDefault="00813069" w:rsidP="00BE148C">
      <w:pPr>
        <w:numPr>
          <w:ilvl w:val="0"/>
          <w:numId w:val="89"/>
        </w:numPr>
        <w:tabs>
          <w:tab w:val="left" w:pos="851"/>
        </w:tabs>
        <w:ind w:left="851" w:hanging="567"/>
        <w:jc w:val="both"/>
        <w:rPr>
          <w:szCs w:val="22"/>
        </w:rPr>
      </w:pPr>
      <w:r w:rsidRPr="009029FB">
        <w:rPr>
          <w:szCs w:val="22"/>
        </w:rPr>
        <w:t>Should compl</w:t>
      </w:r>
      <w:r w:rsidR="008E6FE7">
        <w:rPr>
          <w:szCs w:val="22"/>
        </w:rPr>
        <w:t>e</w:t>
      </w:r>
      <w:r w:rsidRPr="009029FB">
        <w:rPr>
          <w:szCs w:val="22"/>
        </w:rPr>
        <w:t>ment foot function</w:t>
      </w:r>
      <w:r>
        <w:t xml:space="preserve"> during gait</w:t>
      </w:r>
      <w:r w:rsidR="00024811">
        <w:t>.</w:t>
      </w:r>
    </w:p>
    <w:p w14:paraId="2D26DC52" w14:textId="77777777" w:rsidR="00813069" w:rsidRDefault="00813069" w:rsidP="00BE148C">
      <w:pPr>
        <w:pStyle w:val="para4"/>
        <w:numPr>
          <w:ilvl w:val="0"/>
          <w:numId w:val="89"/>
        </w:numPr>
        <w:tabs>
          <w:tab w:val="left" w:pos="851"/>
        </w:tabs>
        <w:spacing w:before="0"/>
        <w:ind w:left="851" w:hanging="567"/>
        <w:jc w:val="both"/>
        <w:rPr>
          <w:i w:val="0"/>
          <w:sz w:val="36"/>
        </w:rPr>
      </w:pPr>
      <w:r w:rsidRPr="009029FB">
        <w:rPr>
          <w:i w:val="0"/>
          <w:sz w:val="24"/>
          <w:szCs w:val="22"/>
        </w:rPr>
        <w:t>Should accommodate a range of foot types and shapes</w:t>
      </w:r>
      <w:r w:rsidR="00024811">
        <w:rPr>
          <w:i w:val="0"/>
          <w:sz w:val="24"/>
          <w:szCs w:val="22"/>
        </w:rPr>
        <w:t>.</w:t>
      </w:r>
    </w:p>
    <w:p w14:paraId="46DEF3C1" w14:textId="77777777" w:rsidR="00813069" w:rsidRPr="00CE508D" w:rsidRDefault="00813069" w:rsidP="00813069">
      <w:pPr>
        <w:pStyle w:val="para4"/>
        <w:tabs>
          <w:tab w:val="left" w:pos="851"/>
        </w:tabs>
        <w:spacing w:before="0"/>
        <w:ind w:left="0" w:firstLine="0"/>
        <w:jc w:val="both"/>
        <w:rPr>
          <w:i w:val="0"/>
          <w:sz w:val="24"/>
        </w:rPr>
      </w:pPr>
    </w:p>
    <w:p w14:paraId="723A1544" w14:textId="77777777" w:rsidR="00813069" w:rsidRPr="00212E72" w:rsidRDefault="00813069" w:rsidP="007C7613">
      <w:pPr>
        <w:tabs>
          <w:tab w:val="left" w:pos="567"/>
        </w:tabs>
        <w:jc w:val="both"/>
        <w:rPr>
          <w:b/>
          <w:szCs w:val="22"/>
        </w:rPr>
      </w:pPr>
      <w:r w:rsidRPr="00212E72">
        <w:rPr>
          <w:b/>
          <w:szCs w:val="22"/>
        </w:rPr>
        <w:t>Sandal S</w:t>
      </w:r>
      <w:r w:rsidRPr="00212E72">
        <w:rPr>
          <w:b/>
        </w:rPr>
        <w:t>tyles</w:t>
      </w:r>
    </w:p>
    <w:p w14:paraId="394ECFF5" w14:textId="5BF5E932" w:rsidR="00813069" w:rsidRPr="009C5EB4" w:rsidRDefault="008E6FE7" w:rsidP="00813069">
      <w:pPr>
        <w:pStyle w:val="para4"/>
        <w:spacing w:before="0"/>
        <w:ind w:left="0" w:firstLine="0"/>
        <w:jc w:val="both"/>
        <w:rPr>
          <w:i w:val="0"/>
          <w:sz w:val="24"/>
          <w:szCs w:val="22"/>
        </w:rPr>
      </w:pPr>
      <w:r>
        <w:rPr>
          <w:i w:val="0"/>
          <w:sz w:val="24"/>
          <w:szCs w:val="22"/>
        </w:rPr>
        <w:t>Should</w:t>
      </w:r>
      <w:r w:rsidRPr="009C5EB4">
        <w:rPr>
          <w:i w:val="0"/>
          <w:sz w:val="24"/>
          <w:szCs w:val="22"/>
        </w:rPr>
        <w:t xml:space="preserve"> </w:t>
      </w:r>
      <w:r w:rsidR="00813069" w:rsidRPr="009C5EB4">
        <w:rPr>
          <w:i w:val="0"/>
          <w:sz w:val="24"/>
          <w:szCs w:val="22"/>
        </w:rPr>
        <w:t xml:space="preserve">have: </w:t>
      </w:r>
    </w:p>
    <w:p w14:paraId="1F8CC665" w14:textId="77777777" w:rsidR="00813069" w:rsidRPr="009C5EB4" w:rsidRDefault="00813069" w:rsidP="00BE148C">
      <w:pPr>
        <w:pStyle w:val="para4"/>
        <w:numPr>
          <w:ilvl w:val="0"/>
          <w:numId w:val="91"/>
        </w:numPr>
        <w:tabs>
          <w:tab w:val="left" w:pos="851"/>
        </w:tabs>
        <w:spacing w:before="0"/>
        <w:ind w:left="851" w:hanging="567"/>
        <w:jc w:val="both"/>
        <w:rPr>
          <w:i w:val="0"/>
          <w:sz w:val="24"/>
          <w:szCs w:val="22"/>
        </w:rPr>
      </w:pPr>
      <w:r w:rsidRPr="009C5EB4">
        <w:rPr>
          <w:i w:val="0"/>
          <w:sz w:val="24"/>
          <w:szCs w:val="22"/>
        </w:rPr>
        <w:t>two (2) adjus</w:t>
      </w:r>
      <w:r w:rsidR="00BE55A6">
        <w:rPr>
          <w:i w:val="0"/>
          <w:sz w:val="24"/>
          <w:szCs w:val="22"/>
        </w:rPr>
        <w:t>table front straps (vamp area).</w:t>
      </w:r>
    </w:p>
    <w:p w14:paraId="76A3C2BE" w14:textId="77777777" w:rsidR="00813069" w:rsidRPr="009C5EB4" w:rsidRDefault="00813069" w:rsidP="00BE148C">
      <w:pPr>
        <w:pStyle w:val="para4"/>
        <w:numPr>
          <w:ilvl w:val="0"/>
          <w:numId w:val="91"/>
        </w:numPr>
        <w:tabs>
          <w:tab w:val="left" w:pos="851"/>
        </w:tabs>
        <w:spacing w:before="0"/>
        <w:ind w:left="851" w:hanging="567"/>
        <w:jc w:val="both"/>
        <w:rPr>
          <w:i w:val="0"/>
          <w:sz w:val="24"/>
          <w:szCs w:val="22"/>
        </w:rPr>
      </w:pPr>
      <w:r w:rsidRPr="009C5EB4">
        <w:rPr>
          <w:i w:val="0"/>
          <w:sz w:val="24"/>
          <w:szCs w:val="22"/>
        </w:rPr>
        <w:t>o</w:t>
      </w:r>
      <w:r w:rsidR="00BE55A6">
        <w:rPr>
          <w:i w:val="0"/>
          <w:sz w:val="24"/>
          <w:szCs w:val="22"/>
        </w:rPr>
        <w:t>ne (1) adjustable instep strap.</w:t>
      </w:r>
    </w:p>
    <w:p w14:paraId="0372D9C1" w14:textId="77777777" w:rsidR="00813069" w:rsidRDefault="00813069" w:rsidP="00BE148C">
      <w:pPr>
        <w:pStyle w:val="para4"/>
        <w:numPr>
          <w:ilvl w:val="0"/>
          <w:numId w:val="91"/>
        </w:numPr>
        <w:tabs>
          <w:tab w:val="left" w:pos="851"/>
        </w:tabs>
        <w:spacing w:before="0"/>
        <w:ind w:left="851" w:hanging="567"/>
        <w:jc w:val="both"/>
        <w:rPr>
          <w:i w:val="0"/>
          <w:sz w:val="24"/>
          <w:szCs w:val="22"/>
        </w:rPr>
      </w:pPr>
      <w:r w:rsidRPr="009C5EB4">
        <w:rPr>
          <w:i w:val="0"/>
          <w:sz w:val="24"/>
          <w:szCs w:val="22"/>
        </w:rPr>
        <w:t>a full bac</w:t>
      </w:r>
      <w:r w:rsidR="00024811">
        <w:rPr>
          <w:i w:val="0"/>
          <w:sz w:val="24"/>
          <w:szCs w:val="22"/>
        </w:rPr>
        <w:t>k wi</w:t>
      </w:r>
      <w:r w:rsidR="00BE55A6">
        <w:rPr>
          <w:i w:val="0"/>
          <w:sz w:val="24"/>
          <w:szCs w:val="22"/>
        </w:rPr>
        <w:t>th appropriate heel counter.</w:t>
      </w:r>
      <w:r w:rsidRPr="009C5EB4">
        <w:rPr>
          <w:i w:val="0"/>
          <w:sz w:val="24"/>
          <w:szCs w:val="22"/>
        </w:rPr>
        <w:t xml:space="preserve"> </w:t>
      </w:r>
    </w:p>
    <w:p w14:paraId="681875C9" w14:textId="77777777" w:rsidR="00813069" w:rsidRPr="00F11877" w:rsidRDefault="00813069" w:rsidP="00BE148C">
      <w:pPr>
        <w:pStyle w:val="para4"/>
        <w:numPr>
          <w:ilvl w:val="0"/>
          <w:numId w:val="91"/>
        </w:numPr>
        <w:tabs>
          <w:tab w:val="left" w:pos="851"/>
        </w:tabs>
        <w:spacing w:before="0"/>
        <w:ind w:left="851" w:hanging="567"/>
        <w:jc w:val="both"/>
        <w:rPr>
          <w:i w:val="0"/>
          <w:sz w:val="24"/>
          <w:szCs w:val="22"/>
        </w:rPr>
      </w:pPr>
      <w:r>
        <w:rPr>
          <w:i w:val="0"/>
          <w:color w:val="auto"/>
          <w:sz w:val="24"/>
          <w:szCs w:val="22"/>
        </w:rPr>
        <w:t>a</w:t>
      </w:r>
      <w:r w:rsidRPr="009C5EB4">
        <w:rPr>
          <w:i w:val="0"/>
          <w:color w:val="auto"/>
          <w:sz w:val="24"/>
          <w:szCs w:val="22"/>
        </w:rPr>
        <w:t xml:space="preserve"> covered padded insole (full sock lining).</w:t>
      </w:r>
    </w:p>
    <w:p w14:paraId="0D6B9476" w14:textId="77777777" w:rsidR="00813069" w:rsidRDefault="00813069" w:rsidP="00813069">
      <w:pPr>
        <w:pStyle w:val="para4"/>
        <w:tabs>
          <w:tab w:val="left" w:pos="851"/>
        </w:tabs>
        <w:spacing w:before="0"/>
        <w:ind w:left="0" w:firstLine="0"/>
        <w:jc w:val="both"/>
        <w:rPr>
          <w:i w:val="0"/>
          <w:sz w:val="24"/>
          <w:szCs w:val="22"/>
        </w:rPr>
      </w:pPr>
    </w:p>
    <w:p w14:paraId="732B30AE" w14:textId="03FFF930" w:rsidR="00813069" w:rsidRPr="009C5EB4" w:rsidRDefault="00813069" w:rsidP="00813069">
      <w:pPr>
        <w:pStyle w:val="para4"/>
        <w:spacing w:before="0"/>
        <w:ind w:left="0" w:firstLine="0"/>
        <w:jc w:val="both"/>
        <w:rPr>
          <w:i w:val="0"/>
          <w:sz w:val="24"/>
          <w:szCs w:val="22"/>
        </w:rPr>
      </w:pPr>
      <w:r w:rsidRPr="009C5EB4">
        <w:rPr>
          <w:i w:val="0"/>
          <w:sz w:val="24"/>
          <w:szCs w:val="22"/>
        </w:rPr>
        <w:t xml:space="preserve">In ready-made depth/width </w:t>
      </w:r>
      <w:r w:rsidRPr="009C5EB4">
        <w:rPr>
          <w:i w:val="0"/>
          <w:color w:val="auto"/>
          <w:sz w:val="24"/>
          <w:szCs w:val="22"/>
        </w:rPr>
        <w:t>sandals</w:t>
      </w:r>
      <w:r w:rsidRPr="009C5EB4">
        <w:rPr>
          <w:i w:val="0"/>
          <w:sz w:val="24"/>
          <w:szCs w:val="22"/>
        </w:rPr>
        <w:t>, the covered p</w:t>
      </w:r>
      <w:r>
        <w:rPr>
          <w:i w:val="0"/>
          <w:sz w:val="24"/>
          <w:szCs w:val="22"/>
        </w:rPr>
        <w:t xml:space="preserve">added insole </w:t>
      </w:r>
      <w:r w:rsidR="008E6FE7">
        <w:rPr>
          <w:i w:val="0"/>
          <w:sz w:val="24"/>
          <w:szCs w:val="22"/>
        </w:rPr>
        <w:t xml:space="preserve">should </w:t>
      </w:r>
      <w:r>
        <w:rPr>
          <w:i w:val="0"/>
          <w:sz w:val="24"/>
          <w:szCs w:val="22"/>
        </w:rPr>
        <w:t>be removable.</w:t>
      </w:r>
    </w:p>
    <w:p w14:paraId="63A1B4E1" w14:textId="122056E9" w:rsidR="00813069" w:rsidRDefault="00813069" w:rsidP="00813069">
      <w:pPr>
        <w:pStyle w:val="para4"/>
        <w:spacing w:before="0"/>
        <w:ind w:left="0" w:firstLine="0"/>
        <w:jc w:val="both"/>
        <w:rPr>
          <w:sz w:val="24"/>
          <w:szCs w:val="22"/>
        </w:rPr>
      </w:pPr>
      <w:r w:rsidRPr="00212E72">
        <w:rPr>
          <w:sz w:val="24"/>
          <w:szCs w:val="22"/>
        </w:rPr>
        <w:t>Note: Sling-back styles are not acceptable</w:t>
      </w:r>
      <w:r>
        <w:rPr>
          <w:sz w:val="24"/>
          <w:szCs w:val="22"/>
        </w:rPr>
        <w:t>. Variations of design may be accepted if the shoe stability and adjustability remain a feature.</w:t>
      </w:r>
    </w:p>
    <w:p w14:paraId="4DA4F74D" w14:textId="77777777" w:rsidR="00813069" w:rsidRPr="00212E72" w:rsidRDefault="00813069" w:rsidP="00813069">
      <w:pPr>
        <w:pStyle w:val="para4"/>
        <w:spacing w:before="0"/>
        <w:ind w:left="0" w:firstLine="0"/>
        <w:jc w:val="both"/>
        <w:rPr>
          <w:sz w:val="24"/>
          <w:szCs w:val="22"/>
        </w:rPr>
      </w:pPr>
    </w:p>
    <w:p w14:paraId="4CB01D76" w14:textId="77777777" w:rsidR="00813069" w:rsidRPr="00212E72" w:rsidRDefault="00813069" w:rsidP="007C7613">
      <w:pPr>
        <w:tabs>
          <w:tab w:val="left" w:pos="567"/>
        </w:tabs>
        <w:jc w:val="both"/>
        <w:rPr>
          <w:b/>
        </w:rPr>
      </w:pPr>
      <w:r w:rsidRPr="00212E72">
        <w:rPr>
          <w:b/>
          <w:szCs w:val="22"/>
        </w:rPr>
        <w:t>Adhesives</w:t>
      </w:r>
    </w:p>
    <w:p w14:paraId="1B672591" w14:textId="6263CA68" w:rsidR="00813069" w:rsidRDefault="00813069" w:rsidP="00813069">
      <w:pPr>
        <w:jc w:val="both"/>
      </w:pPr>
      <w:r>
        <w:t>Adhesives u</w:t>
      </w:r>
      <w:r w:rsidR="00024811">
        <w:t>sed in the manufacture of ready</w:t>
      </w:r>
      <w:r w:rsidR="008E6FE7">
        <w:t>-</w:t>
      </w:r>
      <w:r>
        <w:t xml:space="preserve">made MGF: </w:t>
      </w:r>
    </w:p>
    <w:p w14:paraId="5F18DC27" w14:textId="2958F25E" w:rsidR="00813069" w:rsidRDefault="00813069" w:rsidP="00BE148C">
      <w:pPr>
        <w:numPr>
          <w:ilvl w:val="0"/>
          <w:numId w:val="93"/>
        </w:numPr>
        <w:tabs>
          <w:tab w:val="left" w:pos="851"/>
        </w:tabs>
        <w:ind w:left="851" w:hanging="567"/>
        <w:jc w:val="both"/>
      </w:pPr>
      <w:r>
        <w:t>Sh</w:t>
      </w:r>
      <w:r w:rsidR="008E6FE7">
        <w:t xml:space="preserve">ould </w:t>
      </w:r>
      <w:r>
        <w:t xml:space="preserve">be of a type that </w:t>
      </w:r>
      <w:r w:rsidRPr="0025415D">
        <w:t>adhere</w:t>
      </w:r>
      <w:r>
        <w:t>s to the selected material</w:t>
      </w:r>
      <w:r w:rsidR="00024811">
        <w:t>.</w:t>
      </w:r>
    </w:p>
    <w:p w14:paraId="57C2B203" w14:textId="77777777" w:rsidR="00813069" w:rsidRDefault="00813069" w:rsidP="00BE148C">
      <w:pPr>
        <w:numPr>
          <w:ilvl w:val="0"/>
          <w:numId w:val="93"/>
        </w:numPr>
        <w:tabs>
          <w:tab w:val="left" w:pos="851"/>
        </w:tabs>
        <w:ind w:left="851" w:hanging="567"/>
        <w:jc w:val="both"/>
      </w:pPr>
      <w:r>
        <w:t xml:space="preserve">Should remain </w:t>
      </w:r>
      <w:r w:rsidRPr="00B169C0">
        <w:rPr>
          <w:szCs w:val="22"/>
        </w:rPr>
        <w:t>flexible and effective</w:t>
      </w:r>
      <w:r>
        <w:t xml:space="preserve"> for the life of the MGF.</w:t>
      </w:r>
    </w:p>
    <w:p w14:paraId="633401DE" w14:textId="77777777" w:rsidR="00813069" w:rsidRPr="007C7613" w:rsidRDefault="00813069" w:rsidP="007C7613">
      <w:pPr>
        <w:tabs>
          <w:tab w:val="left" w:pos="567"/>
        </w:tabs>
        <w:jc w:val="both"/>
        <w:rPr>
          <w:b/>
          <w:szCs w:val="22"/>
        </w:rPr>
      </w:pPr>
    </w:p>
    <w:p w14:paraId="7D7C5CE2" w14:textId="77777777" w:rsidR="00EB2461" w:rsidRPr="0025415D" w:rsidRDefault="00EB2461" w:rsidP="007C7613">
      <w:pPr>
        <w:tabs>
          <w:tab w:val="left" w:pos="567"/>
        </w:tabs>
        <w:jc w:val="both"/>
        <w:rPr>
          <w:b/>
          <w:szCs w:val="22"/>
        </w:rPr>
      </w:pPr>
      <w:r w:rsidRPr="0025415D">
        <w:rPr>
          <w:b/>
          <w:szCs w:val="22"/>
        </w:rPr>
        <w:t>Footwear for people with diabetes</w:t>
      </w:r>
    </w:p>
    <w:p w14:paraId="4B0452F9" w14:textId="1F2E6167" w:rsidR="00165465" w:rsidRPr="007C7613" w:rsidRDefault="00165465" w:rsidP="007C7613">
      <w:pPr>
        <w:tabs>
          <w:tab w:val="left" w:pos="567"/>
        </w:tabs>
      </w:pPr>
      <w:r w:rsidRPr="007C7613">
        <w:t>Eligible clients with diabetes sho</w:t>
      </w:r>
      <w:r w:rsidR="00EB2461" w:rsidRPr="007C7613">
        <w:t>uld be provided with footwear that fits, protects and accommodate the shape of their feet.  This includes having adequate length, width and depth.</w:t>
      </w:r>
    </w:p>
    <w:p w14:paraId="156D4F85" w14:textId="77777777" w:rsidR="00EB2461" w:rsidRDefault="00EB2461" w:rsidP="007C7613">
      <w:pPr>
        <w:tabs>
          <w:tab w:val="left" w:pos="567"/>
        </w:tabs>
        <w:jc w:val="both"/>
        <w:rPr>
          <w:b/>
        </w:rPr>
      </w:pPr>
    </w:p>
    <w:p w14:paraId="5D388740" w14:textId="12139CA6" w:rsidR="00813069" w:rsidRPr="00212E72" w:rsidRDefault="00813069" w:rsidP="007C7613">
      <w:pPr>
        <w:tabs>
          <w:tab w:val="left" w:pos="567"/>
        </w:tabs>
        <w:jc w:val="both"/>
        <w:rPr>
          <w:b/>
        </w:rPr>
      </w:pPr>
      <w:r w:rsidRPr="00212E72">
        <w:rPr>
          <w:b/>
        </w:rPr>
        <w:t>Cost</w:t>
      </w:r>
    </w:p>
    <w:p w14:paraId="6ECABBDA" w14:textId="17A00713" w:rsidR="00813069" w:rsidRDefault="00024811" w:rsidP="007C7613">
      <w:r>
        <w:t>The proposed price of ready</w:t>
      </w:r>
      <w:r w:rsidR="008E6FE7">
        <w:t>-</w:t>
      </w:r>
      <w:r w:rsidR="00813069">
        <w:t xml:space="preserve">made MGF may be negotiated prior to acceptance on the MGF Register. </w:t>
      </w:r>
      <w:r w:rsidR="008E6FE7">
        <w:t xml:space="preserve"> </w:t>
      </w:r>
      <w:r w:rsidR="00813069">
        <w:t>The price must represent value for money</w:t>
      </w:r>
      <w:r w:rsidR="00FA00FF">
        <w:t xml:space="preserve"> in terms of </w:t>
      </w:r>
      <w:r w:rsidR="00FA00FF">
        <w:rPr>
          <w:szCs w:val="22"/>
        </w:rPr>
        <w:t>p</w:t>
      </w:r>
      <w:r w:rsidR="00813069" w:rsidRPr="00D824F5">
        <w:rPr>
          <w:szCs w:val="22"/>
        </w:rPr>
        <w:t>roduct</w:t>
      </w:r>
      <w:r w:rsidR="00FA00FF">
        <w:rPr>
          <w:szCs w:val="22"/>
        </w:rPr>
        <w:t xml:space="preserve"> </w:t>
      </w:r>
      <w:r w:rsidR="00813069" w:rsidRPr="00D824F5">
        <w:rPr>
          <w:szCs w:val="22"/>
        </w:rPr>
        <w:t>qualit</w:t>
      </w:r>
      <w:r w:rsidR="00FA00FF">
        <w:rPr>
          <w:szCs w:val="22"/>
        </w:rPr>
        <w:t xml:space="preserve">y, </w:t>
      </w:r>
    </w:p>
    <w:p w14:paraId="39A4D945" w14:textId="248D0C21" w:rsidR="008E6FE7" w:rsidRPr="007C7613" w:rsidRDefault="008E6FE7" w:rsidP="007C7613">
      <w:pPr>
        <w:tabs>
          <w:tab w:val="left" w:pos="851"/>
        </w:tabs>
        <w:jc w:val="both"/>
        <w:rPr>
          <w:sz w:val="28"/>
          <w:szCs w:val="22"/>
        </w:rPr>
      </w:pPr>
      <w:r>
        <w:t>a</w:t>
      </w:r>
      <w:r w:rsidR="00BE55A6">
        <w:t>vailability</w:t>
      </w:r>
      <w:r w:rsidR="00FA00FF">
        <w:t xml:space="preserve"> and </w:t>
      </w:r>
      <w:r w:rsidR="00813069">
        <w:t xml:space="preserve">comparison with </w:t>
      </w:r>
      <w:r w:rsidR="00813069" w:rsidRPr="00D824F5">
        <w:rPr>
          <w:szCs w:val="22"/>
        </w:rPr>
        <w:t>current MGF Register pricing</w:t>
      </w:r>
      <w:r>
        <w:rPr>
          <w:szCs w:val="22"/>
        </w:rPr>
        <w:t>.</w:t>
      </w:r>
    </w:p>
    <w:p w14:paraId="6BE47FC1" w14:textId="5AFB7D3C" w:rsidR="00813069" w:rsidRPr="00D824F5" w:rsidRDefault="00813069" w:rsidP="007C7613">
      <w:pPr>
        <w:tabs>
          <w:tab w:val="left" w:pos="851"/>
        </w:tabs>
        <w:ind w:left="851"/>
        <w:jc w:val="both"/>
        <w:rPr>
          <w:sz w:val="28"/>
          <w:szCs w:val="22"/>
        </w:rPr>
      </w:pPr>
    </w:p>
    <w:p w14:paraId="58A0C98A" w14:textId="54211747" w:rsidR="00813069" w:rsidRPr="00212E72" w:rsidRDefault="00813069" w:rsidP="007C7613">
      <w:pPr>
        <w:tabs>
          <w:tab w:val="left" w:pos="567"/>
        </w:tabs>
        <w:jc w:val="both"/>
        <w:rPr>
          <w:b/>
        </w:rPr>
      </w:pPr>
      <w:r w:rsidRPr="00212E72">
        <w:rPr>
          <w:b/>
        </w:rPr>
        <w:lastRenderedPageBreak/>
        <w:t>Exclusions</w:t>
      </w:r>
    </w:p>
    <w:p w14:paraId="351A74E0" w14:textId="28624D61" w:rsidR="00FA00FF" w:rsidRDefault="00FA00FF" w:rsidP="007C7613">
      <w:r>
        <w:t xml:space="preserve">Slippers and slip-on style shoes are </w:t>
      </w:r>
      <w:r w:rsidR="00813069">
        <w:t>generally not provide</w:t>
      </w:r>
      <w:r w:rsidR="008E6FE7">
        <w:t xml:space="preserve">d because </w:t>
      </w:r>
      <w:r w:rsidR="00813069">
        <w:t>the nature of their style/design do not meet MGF specifications</w:t>
      </w:r>
      <w:r>
        <w:t xml:space="preserve">. </w:t>
      </w:r>
    </w:p>
    <w:p w14:paraId="462F4C9A" w14:textId="7ABDBFF6" w:rsidR="00FA00FF" w:rsidRDefault="00FA00FF" w:rsidP="007C7613"/>
    <w:p w14:paraId="59F2BFF9" w14:textId="7AFF250D" w:rsidR="00267FB7" w:rsidRPr="0025415D" w:rsidRDefault="00267FB7" w:rsidP="007C7613">
      <w:bookmarkStart w:id="30" w:name="_Toc263238553"/>
      <w:bookmarkStart w:id="31" w:name="_Toc264031764"/>
      <w:bookmarkStart w:id="32" w:name="_Toc264028205"/>
      <w:bookmarkStart w:id="33" w:name="_Toc54335905"/>
      <w:bookmarkStart w:id="34" w:name="_Toc53898967"/>
      <w:bookmarkStart w:id="35" w:name="_Toc266368922"/>
      <w:r w:rsidRPr="007C7613">
        <w:rPr>
          <w:b/>
          <w:sz w:val="28"/>
          <w:szCs w:val="28"/>
        </w:rPr>
        <w:t xml:space="preserve">Custom </w:t>
      </w:r>
      <w:r w:rsidR="00AE35E5">
        <w:rPr>
          <w:b/>
          <w:sz w:val="28"/>
          <w:szCs w:val="28"/>
        </w:rPr>
        <w:t>m</w:t>
      </w:r>
      <w:r w:rsidRPr="007C7613">
        <w:rPr>
          <w:b/>
          <w:sz w:val="28"/>
          <w:szCs w:val="28"/>
        </w:rPr>
        <w:t xml:space="preserve">ade </w:t>
      </w:r>
      <w:r w:rsidR="00AE35E5">
        <w:rPr>
          <w:b/>
          <w:sz w:val="28"/>
          <w:szCs w:val="28"/>
        </w:rPr>
        <w:t>f</w:t>
      </w:r>
      <w:r w:rsidRPr="007C7613">
        <w:rPr>
          <w:b/>
          <w:sz w:val="28"/>
          <w:szCs w:val="28"/>
        </w:rPr>
        <w:t xml:space="preserve">ootwear </w:t>
      </w:r>
    </w:p>
    <w:p w14:paraId="43A320A8" w14:textId="77777777" w:rsidR="00AE35E5" w:rsidRDefault="00AE35E5" w:rsidP="007C7613"/>
    <w:p w14:paraId="2E8803E5" w14:textId="452F7BE2" w:rsidR="00AE35E5" w:rsidRDefault="00267FB7" w:rsidP="007C7613">
      <w:r>
        <w:t xml:space="preserve">Custom </w:t>
      </w:r>
      <w:r w:rsidR="00AE35E5">
        <w:t xml:space="preserve">made </w:t>
      </w:r>
      <w:r>
        <w:t>footwear is MGF that is constructed specifically for one person using lasts and patterns made by the custom MGF supplier.</w:t>
      </w:r>
      <w:r w:rsidR="00AE35E5">
        <w:t xml:space="preserve">  </w:t>
      </w:r>
      <w:r>
        <w:t xml:space="preserve">All MGF produced for </w:t>
      </w:r>
      <w:r w:rsidR="0087314B">
        <w:t>eligible client</w:t>
      </w:r>
      <w:r>
        <w:t xml:space="preserve"> by a custom footwear manufacturer must meet the prescribed clinical needs of that person.  </w:t>
      </w:r>
    </w:p>
    <w:p w14:paraId="3CAAEA10" w14:textId="77777777" w:rsidR="00AE35E5" w:rsidRDefault="00AE35E5" w:rsidP="007C7613"/>
    <w:p w14:paraId="5AF5EFA4" w14:textId="0E5E6335" w:rsidR="00267FB7" w:rsidRDefault="00267FB7" w:rsidP="007C7613">
      <w:r>
        <w:t>DVA</w:t>
      </w:r>
      <w:r w:rsidR="00AE35E5">
        <w:t xml:space="preserve"> </w:t>
      </w:r>
      <w:r>
        <w:t xml:space="preserve">funded custom made MGF should meet the following standards: </w:t>
      </w:r>
    </w:p>
    <w:p w14:paraId="27F74909" w14:textId="77777777" w:rsidR="00267FB7" w:rsidRDefault="00267FB7" w:rsidP="00C879B2">
      <w:pPr>
        <w:ind w:firstLine="1418"/>
      </w:pPr>
    </w:p>
    <w:p w14:paraId="54B9ABAB" w14:textId="77777777" w:rsidR="00267FB7" w:rsidRPr="0025415D" w:rsidRDefault="00267FB7" w:rsidP="007C7613">
      <w:pPr>
        <w:tabs>
          <w:tab w:val="left" w:pos="567"/>
        </w:tabs>
        <w:jc w:val="both"/>
      </w:pPr>
      <w:bookmarkStart w:id="36" w:name="_Toc263238546"/>
      <w:r w:rsidRPr="007C7613">
        <w:rPr>
          <w:b/>
        </w:rPr>
        <w:t>Upper Leathers</w:t>
      </w:r>
      <w:bookmarkEnd w:id="36"/>
    </w:p>
    <w:p w14:paraId="71FBB14F" w14:textId="73E786F8" w:rsidR="00267FB7" w:rsidRPr="00EB2461" w:rsidRDefault="00267FB7" w:rsidP="007C7613">
      <w:pPr>
        <w:numPr>
          <w:ilvl w:val="0"/>
          <w:numId w:val="49"/>
        </w:numPr>
        <w:tabs>
          <w:tab w:val="clear" w:pos="360"/>
          <w:tab w:val="num" w:pos="851"/>
        </w:tabs>
        <w:ind w:left="851" w:hanging="567"/>
        <w:jc w:val="both"/>
      </w:pPr>
      <w:r w:rsidRPr="00EB2461">
        <w:t>The natural leathers used may vary in types such as calf, kangaroo and full-grain hide. All natural leathers should be of high quality and be soft and mellow in texture.</w:t>
      </w:r>
    </w:p>
    <w:p w14:paraId="5FCE1D02" w14:textId="1431DE38" w:rsidR="00267FB7" w:rsidRPr="00EB2461" w:rsidRDefault="00267FB7" w:rsidP="007C7613">
      <w:pPr>
        <w:numPr>
          <w:ilvl w:val="0"/>
          <w:numId w:val="49"/>
        </w:numPr>
        <w:tabs>
          <w:tab w:val="clear" w:pos="360"/>
          <w:tab w:val="num" w:pos="851"/>
        </w:tabs>
        <w:ind w:left="851" w:hanging="567"/>
        <w:jc w:val="both"/>
      </w:pPr>
      <w:r w:rsidRPr="00EB2461">
        <w:t xml:space="preserve">Leather hides </w:t>
      </w:r>
      <w:r w:rsidR="001C5196" w:rsidRPr="00EB2461">
        <w:t xml:space="preserve">should </w:t>
      </w:r>
      <w:r w:rsidRPr="00EB2461">
        <w:t>have a minimum thickness of 1.4mm.  Heavier leathers may be used with certain foot conditions, if prescribed for additional support and protection</w:t>
      </w:r>
      <w:r w:rsidR="001C5196" w:rsidRPr="00EB2461">
        <w:t>.</w:t>
      </w:r>
    </w:p>
    <w:p w14:paraId="013BB291" w14:textId="5826C337" w:rsidR="00267FB7" w:rsidRPr="00EB2461" w:rsidRDefault="00267FB7" w:rsidP="007C7613">
      <w:pPr>
        <w:numPr>
          <w:ilvl w:val="0"/>
          <w:numId w:val="49"/>
        </w:numPr>
        <w:tabs>
          <w:tab w:val="clear" w:pos="360"/>
          <w:tab w:val="num" w:pos="851"/>
        </w:tabs>
        <w:ind w:left="851" w:hanging="567"/>
        <w:jc w:val="both"/>
      </w:pPr>
      <w:r w:rsidRPr="00EB2461">
        <w:t>All leathers sh</w:t>
      </w:r>
      <w:r w:rsidR="001C5196" w:rsidRPr="00EB2461">
        <w:t xml:space="preserve">ould </w:t>
      </w:r>
      <w:r w:rsidRPr="00EB2461">
        <w:t>be free from obvious scars, brands, grub marks and other blemishes, and shall be uniform in colour and grain appearance.</w:t>
      </w:r>
    </w:p>
    <w:p w14:paraId="4B35882E" w14:textId="77777777" w:rsidR="00AE35E5" w:rsidRDefault="00AE35E5" w:rsidP="007C7613">
      <w:pPr>
        <w:tabs>
          <w:tab w:val="left" w:pos="851"/>
        </w:tabs>
        <w:jc w:val="both"/>
      </w:pPr>
    </w:p>
    <w:p w14:paraId="6B7EFE59" w14:textId="77777777" w:rsidR="00267FB7" w:rsidRPr="00EB2461" w:rsidRDefault="00267FB7" w:rsidP="007C7613">
      <w:pPr>
        <w:tabs>
          <w:tab w:val="left" w:pos="851"/>
        </w:tabs>
        <w:rPr>
          <w:i/>
        </w:rPr>
      </w:pPr>
      <w:r w:rsidRPr="00EB2461">
        <w:rPr>
          <w:i/>
        </w:rPr>
        <w:t>Note:  Pigskin, synthetic leather and similar materials will not be accepted leathers for an upper and should not be used.</w:t>
      </w:r>
    </w:p>
    <w:p w14:paraId="01F08503" w14:textId="77777777" w:rsidR="00267FB7" w:rsidRDefault="00267FB7" w:rsidP="00267FB7">
      <w:pPr>
        <w:rPr>
          <w:b/>
        </w:rPr>
      </w:pPr>
    </w:p>
    <w:p w14:paraId="032B6E21" w14:textId="77777777" w:rsidR="00267FB7" w:rsidRPr="0025415D" w:rsidRDefault="00267FB7" w:rsidP="007C7613">
      <w:pPr>
        <w:tabs>
          <w:tab w:val="left" w:pos="567"/>
        </w:tabs>
        <w:jc w:val="both"/>
      </w:pPr>
      <w:bookmarkStart w:id="37" w:name="_Toc263238547"/>
      <w:r w:rsidRPr="007C7613">
        <w:rPr>
          <w:b/>
        </w:rPr>
        <w:t>Vamps</w:t>
      </w:r>
      <w:bookmarkEnd w:id="37"/>
    </w:p>
    <w:p w14:paraId="342C97A5" w14:textId="621BE9A6" w:rsidR="00267FB7" w:rsidRDefault="00267FB7" w:rsidP="007C7613">
      <w:pPr>
        <w:numPr>
          <w:ilvl w:val="0"/>
          <w:numId w:val="122"/>
        </w:numPr>
        <w:ind w:left="851" w:hanging="567"/>
        <w:jc w:val="both"/>
      </w:pPr>
      <w:r>
        <w:t>The vamp sh</w:t>
      </w:r>
      <w:r w:rsidR="001C5196">
        <w:t>ould</w:t>
      </w:r>
      <w:r>
        <w:t xml:space="preserve"> be cut from the best portion of the skin (prime).</w:t>
      </w:r>
    </w:p>
    <w:p w14:paraId="2DC2737F" w14:textId="63DF68E2" w:rsidR="00267FB7" w:rsidRDefault="00267FB7" w:rsidP="007C7613">
      <w:pPr>
        <w:numPr>
          <w:ilvl w:val="0"/>
          <w:numId w:val="122"/>
        </w:numPr>
        <w:ind w:left="851" w:hanging="567"/>
        <w:jc w:val="both"/>
      </w:pPr>
      <w:r>
        <w:t>The vamp when cut sh</w:t>
      </w:r>
      <w:r w:rsidR="001C5196">
        <w:t>ould</w:t>
      </w:r>
      <w:r>
        <w:t xml:space="preserve"> be free from scars, brands, grub marks and other blemishes that will affect its appearance or wearing qualities.</w:t>
      </w:r>
    </w:p>
    <w:p w14:paraId="0EE40860" w14:textId="77777777" w:rsidR="001C5196" w:rsidRDefault="001C5196" w:rsidP="007C7613">
      <w:pPr>
        <w:ind w:left="851"/>
        <w:jc w:val="both"/>
      </w:pPr>
    </w:p>
    <w:p w14:paraId="17D5AA2D" w14:textId="77777777" w:rsidR="00267FB7" w:rsidRPr="0025415D" w:rsidRDefault="00267FB7" w:rsidP="007C7613">
      <w:pPr>
        <w:tabs>
          <w:tab w:val="left" w:pos="567"/>
        </w:tabs>
        <w:jc w:val="both"/>
      </w:pPr>
      <w:bookmarkStart w:id="38" w:name="_Toc263238548"/>
      <w:r w:rsidRPr="007C7613">
        <w:rPr>
          <w:b/>
        </w:rPr>
        <w:t>Upper Quarters</w:t>
      </w:r>
      <w:bookmarkEnd w:id="38"/>
    </w:p>
    <w:p w14:paraId="7AEE4E6B" w14:textId="0CC78F4E" w:rsidR="00267FB7" w:rsidRDefault="00267FB7" w:rsidP="00267FB7">
      <w:pPr>
        <w:numPr>
          <w:ilvl w:val="0"/>
          <w:numId w:val="51"/>
        </w:numPr>
        <w:tabs>
          <w:tab w:val="clear" w:pos="360"/>
          <w:tab w:val="num" w:pos="851"/>
        </w:tabs>
        <w:ind w:left="851" w:hanging="567"/>
        <w:jc w:val="both"/>
      </w:pPr>
      <w:r>
        <w:t>Upper quarters sh</w:t>
      </w:r>
      <w:r w:rsidR="001C5196">
        <w:t>ould</w:t>
      </w:r>
      <w:r>
        <w:t xml:space="preserve"> be cut adjacent to the vamps (where possible) or from an appropriate quality section of the skin. </w:t>
      </w:r>
    </w:p>
    <w:p w14:paraId="6C2FDBCD" w14:textId="5D92B95F" w:rsidR="00267FB7" w:rsidRPr="007C7613" w:rsidRDefault="00267FB7" w:rsidP="00267FB7">
      <w:pPr>
        <w:numPr>
          <w:ilvl w:val="0"/>
          <w:numId w:val="51"/>
        </w:numPr>
        <w:tabs>
          <w:tab w:val="clear" w:pos="360"/>
          <w:tab w:val="num" w:pos="851"/>
        </w:tabs>
        <w:ind w:left="851" w:hanging="567"/>
        <w:jc w:val="both"/>
      </w:pPr>
      <w:r>
        <w:t>The upper quarters when cut, sh</w:t>
      </w:r>
      <w:r w:rsidR="001C5196">
        <w:t>ould</w:t>
      </w:r>
      <w:r>
        <w:t xml:space="preserve"> be free from obvious scars, brands, grub marks and other blemishes that will affect their appearance or wearing qualities.</w:t>
      </w:r>
    </w:p>
    <w:p w14:paraId="30046564" w14:textId="77777777" w:rsidR="007C7613" w:rsidRDefault="007C7613" w:rsidP="007C7613">
      <w:pPr>
        <w:tabs>
          <w:tab w:val="left" w:pos="567"/>
        </w:tabs>
        <w:jc w:val="both"/>
        <w:rPr>
          <w:b/>
        </w:rPr>
      </w:pPr>
      <w:bookmarkStart w:id="39" w:name="_Toc263238549"/>
    </w:p>
    <w:p w14:paraId="03102E94" w14:textId="751B3670" w:rsidR="00267FB7" w:rsidRPr="0025415D" w:rsidRDefault="00267FB7" w:rsidP="007C7613">
      <w:pPr>
        <w:tabs>
          <w:tab w:val="left" w:pos="567"/>
        </w:tabs>
        <w:jc w:val="both"/>
      </w:pPr>
      <w:r w:rsidRPr="007C7613">
        <w:rPr>
          <w:b/>
        </w:rPr>
        <w:t>Back Straps – Tongues</w:t>
      </w:r>
      <w:bookmarkEnd w:id="39"/>
    </w:p>
    <w:p w14:paraId="1ED794D9" w14:textId="201EB9AF" w:rsidR="00267FB7" w:rsidRDefault="00267FB7" w:rsidP="007C7613">
      <w:pPr>
        <w:tabs>
          <w:tab w:val="left" w:pos="0"/>
        </w:tabs>
      </w:pPr>
      <w:r>
        <w:t>Back straps and tongues sh</w:t>
      </w:r>
      <w:r w:rsidR="001C5196">
        <w:t>ould</w:t>
      </w:r>
      <w:r>
        <w:t xml:space="preserve"> be free of permanent wrinkles or creases, obvious scars, brands, or other blemishes that will affect their appearance or wearing qualities.</w:t>
      </w:r>
    </w:p>
    <w:p w14:paraId="4F75FB56" w14:textId="77777777" w:rsidR="00267FB7" w:rsidRDefault="00267FB7" w:rsidP="00267FB7">
      <w:pPr>
        <w:tabs>
          <w:tab w:val="num" w:pos="851"/>
        </w:tabs>
        <w:ind w:left="851" w:hanging="567"/>
        <w:rPr>
          <w:b/>
        </w:rPr>
      </w:pPr>
    </w:p>
    <w:p w14:paraId="7C37ED0D" w14:textId="77777777" w:rsidR="00267FB7" w:rsidRPr="0025415D" w:rsidRDefault="00267FB7" w:rsidP="007C7613">
      <w:pPr>
        <w:tabs>
          <w:tab w:val="left" w:pos="567"/>
        </w:tabs>
        <w:jc w:val="both"/>
      </w:pPr>
      <w:bookmarkStart w:id="40" w:name="_Toc263238550"/>
      <w:r w:rsidRPr="007C7613">
        <w:rPr>
          <w:b/>
        </w:rPr>
        <w:t>Straps</w:t>
      </w:r>
      <w:bookmarkEnd w:id="40"/>
    </w:p>
    <w:p w14:paraId="088E11A0" w14:textId="55C63CE0" w:rsidR="00267FB7" w:rsidRDefault="00267FB7" w:rsidP="001C5196">
      <w:pPr>
        <w:numPr>
          <w:ilvl w:val="0"/>
          <w:numId w:val="54"/>
        </w:numPr>
        <w:tabs>
          <w:tab w:val="left" w:pos="851"/>
        </w:tabs>
        <w:ind w:left="851" w:hanging="567"/>
        <w:jc w:val="both"/>
      </w:pPr>
      <w:r>
        <w:t xml:space="preserve">Overlay or fastening straps </w:t>
      </w:r>
      <w:r w:rsidR="001C5196">
        <w:t>should</w:t>
      </w:r>
      <w:r>
        <w:t xml:space="preserve"> be cut opposite the stretch, avoiding any stretching during their functional life.  </w:t>
      </w:r>
    </w:p>
    <w:p w14:paraId="4D46CB04" w14:textId="311A3019" w:rsidR="00267FB7" w:rsidRDefault="00267FB7" w:rsidP="00267FB7">
      <w:pPr>
        <w:numPr>
          <w:ilvl w:val="0"/>
          <w:numId w:val="54"/>
        </w:numPr>
        <w:tabs>
          <w:tab w:val="left" w:pos="851"/>
        </w:tabs>
        <w:ind w:left="851" w:hanging="567"/>
        <w:jc w:val="both"/>
      </w:pPr>
      <w:r>
        <w:t xml:space="preserve">Buckle straps </w:t>
      </w:r>
      <w:r w:rsidR="001C5196">
        <w:t>should</w:t>
      </w:r>
      <w:r>
        <w:t xml:space="preserve"> be cut corresponding to buckle size so that they function easily, when entering or exiting from buckles.</w:t>
      </w:r>
    </w:p>
    <w:p w14:paraId="2FE73285" w14:textId="77777777" w:rsidR="00267FB7" w:rsidRDefault="00267FB7" w:rsidP="00267FB7">
      <w:pPr>
        <w:jc w:val="both"/>
        <w:rPr>
          <w:b/>
        </w:rPr>
      </w:pPr>
    </w:p>
    <w:p w14:paraId="5389D887" w14:textId="77777777" w:rsidR="00267FB7" w:rsidRPr="0025415D" w:rsidRDefault="00267FB7" w:rsidP="007C7613">
      <w:pPr>
        <w:tabs>
          <w:tab w:val="left" w:pos="567"/>
        </w:tabs>
        <w:jc w:val="both"/>
      </w:pPr>
      <w:bookmarkStart w:id="41" w:name="_Toc263238551"/>
      <w:r w:rsidRPr="007C7613">
        <w:rPr>
          <w:b/>
        </w:rPr>
        <w:t>Leather Top Line</w:t>
      </w:r>
      <w:bookmarkEnd w:id="41"/>
    </w:p>
    <w:p w14:paraId="6A44A66E" w14:textId="17153672" w:rsidR="00267FB7" w:rsidRDefault="00267FB7" w:rsidP="00267FB7">
      <w:pPr>
        <w:numPr>
          <w:ilvl w:val="0"/>
          <w:numId w:val="56"/>
        </w:numPr>
        <w:tabs>
          <w:tab w:val="clear" w:pos="360"/>
          <w:tab w:val="num" w:pos="851"/>
        </w:tabs>
        <w:ind w:left="851" w:hanging="567"/>
        <w:jc w:val="both"/>
      </w:pPr>
      <w:r>
        <w:t xml:space="preserve">Beaded top line </w:t>
      </w:r>
      <w:r w:rsidR="001C5196">
        <w:t xml:space="preserve">should </w:t>
      </w:r>
      <w:r>
        <w:t>be skived and beaded to a width of 5mm with the lining under-trimmed</w:t>
      </w:r>
      <w:r w:rsidR="001C5196">
        <w:t>.</w:t>
      </w:r>
    </w:p>
    <w:p w14:paraId="66B1BFAC" w14:textId="77A2978B" w:rsidR="00267FB7" w:rsidRDefault="00267FB7" w:rsidP="00267FB7">
      <w:pPr>
        <w:numPr>
          <w:ilvl w:val="0"/>
          <w:numId w:val="56"/>
        </w:numPr>
        <w:tabs>
          <w:tab w:val="clear" w:pos="360"/>
          <w:tab w:val="num" w:pos="851"/>
        </w:tabs>
        <w:ind w:left="851" w:hanging="567"/>
        <w:jc w:val="both"/>
      </w:pPr>
      <w:r>
        <w:t>Bagged top line sh</w:t>
      </w:r>
      <w:r w:rsidR="001C5196">
        <w:t>ould</w:t>
      </w:r>
      <w:r>
        <w:t xml:space="preserve"> have both materials skived, stitched at least 4mm from edge and turned</w:t>
      </w:r>
      <w:r w:rsidR="001C5196">
        <w:t>.</w:t>
      </w:r>
    </w:p>
    <w:p w14:paraId="4C131109" w14:textId="339CA2D0" w:rsidR="00267FB7" w:rsidRDefault="00267FB7" w:rsidP="00267FB7">
      <w:pPr>
        <w:numPr>
          <w:ilvl w:val="0"/>
          <w:numId w:val="56"/>
        </w:numPr>
        <w:tabs>
          <w:tab w:val="clear" w:pos="360"/>
          <w:tab w:val="num" w:pos="851"/>
        </w:tabs>
        <w:ind w:left="851" w:hanging="567"/>
        <w:jc w:val="both"/>
      </w:pPr>
      <w:r>
        <w:lastRenderedPageBreak/>
        <w:t>All leather bindings sh</w:t>
      </w:r>
      <w:r w:rsidR="001C5196">
        <w:t>ould</w:t>
      </w:r>
      <w:r>
        <w:t xml:space="preserve"> be split to a substance of not less than 0.5mm, and during attachment, carry a reinforcement tape of not less than 3.0mm in width.</w:t>
      </w:r>
    </w:p>
    <w:p w14:paraId="693E15FA" w14:textId="562CAEC2" w:rsidR="00FA00FF" w:rsidRDefault="00FA00FF" w:rsidP="00267FB7">
      <w:pPr>
        <w:jc w:val="both"/>
      </w:pPr>
    </w:p>
    <w:p w14:paraId="08792209" w14:textId="77777777" w:rsidR="00267FB7" w:rsidRPr="0025415D" w:rsidRDefault="00267FB7" w:rsidP="007C7613">
      <w:pPr>
        <w:tabs>
          <w:tab w:val="left" w:pos="567"/>
        </w:tabs>
        <w:jc w:val="both"/>
      </w:pPr>
      <w:bookmarkStart w:id="42" w:name="_Toc263238552"/>
      <w:r w:rsidRPr="007C7613">
        <w:rPr>
          <w:b/>
        </w:rPr>
        <w:t>Lining Materials</w:t>
      </w:r>
      <w:bookmarkEnd w:id="42"/>
    </w:p>
    <w:p w14:paraId="2A1B7954" w14:textId="77777777" w:rsidR="00267FB7" w:rsidRDefault="00267FB7" w:rsidP="00267FB7">
      <w:pPr>
        <w:numPr>
          <w:ilvl w:val="0"/>
          <w:numId w:val="58"/>
        </w:numPr>
        <w:tabs>
          <w:tab w:val="left" w:pos="851"/>
        </w:tabs>
        <w:ind w:left="851" w:hanging="567"/>
        <w:jc w:val="both"/>
      </w:pPr>
      <w:r>
        <w:t>The lining materials required are entirely natural neutral coloured leather, where other non-leather materials are used neutral colours are still required.</w:t>
      </w:r>
    </w:p>
    <w:p w14:paraId="7B0A5EFC" w14:textId="1B1ECE05" w:rsidR="00267FB7" w:rsidRDefault="00267FB7" w:rsidP="00267FB7">
      <w:pPr>
        <w:ind w:left="851"/>
        <w:jc w:val="both"/>
        <w:rPr>
          <w:i/>
        </w:rPr>
      </w:pPr>
      <w:r>
        <w:rPr>
          <w:i/>
        </w:rPr>
        <w:t>Note: A lining other than leather may be acceptable, however if use of a non-leather lining issued, details of its technical specifications and properties must be made available upon request.</w:t>
      </w:r>
    </w:p>
    <w:p w14:paraId="57EAD0B9" w14:textId="07D26219" w:rsidR="00267FB7" w:rsidRDefault="00267FB7" w:rsidP="00267FB7">
      <w:pPr>
        <w:numPr>
          <w:ilvl w:val="0"/>
          <w:numId w:val="58"/>
        </w:numPr>
        <w:tabs>
          <w:tab w:val="left" w:pos="851"/>
        </w:tabs>
        <w:ind w:left="851" w:hanging="567"/>
        <w:jc w:val="both"/>
      </w:pPr>
      <w:r>
        <w:t xml:space="preserve">The leathers used in the production of linings may vary.  Such leathers as hide, pigskin and calf will be acceptable.  All leathers regardless of type </w:t>
      </w:r>
      <w:r w:rsidR="001C5196">
        <w:t xml:space="preserve">should </w:t>
      </w:r>
      <w:r>
        <w:t>be of a soft, mellow texture with a minimum thickness of 0.9mm.</w:t>
      </w:r>
    </w:p>
    <w:p w14:paraId="665627B1" w14:textId="2D0A091D" w:rsidR="00267FB7" w:rsidRDefault="00267FB7" w:rsidP="00267FB7">
      <w:pPr>
        <w:numPr>
          <w:ilvl w:val="0"/>
          <w:numId w:val="58"/>
        </w:numPr>
        <w:tabs>
          <w:tab w:val="left" w:pos="851"/>
        </w:tabs>
        <w:ind w:left="851" w:hanging="567"/>
        <w:jc w:val="both"/>
      </w:pPr>
      <w:r>
        <w:t xml:space="preserve">All leathers used in linings </w:t>
      </w:r>
      <w:r w:rsidR="001C5196">
        <w:t>should</w:t>
      </w:r>
      <w:r>
        <w:t xml:space="preserve"> be free from obvious scars, brands and grub marks and be uniform in colour and grain appearance.</w:t>
      </w:r>
    </w:p>
    <w:p w14:paraId="123D8D04" w14:textId="750C6191" w:rsidR="00267FB7" w:rsidRDefault="00267FB7" w:rsidP="00267FB7">
      <w:pPr>
        <w:numPr>
          <w:ilvl w:val="0"/>
          <w:numId w:val="58"/>
        </w:numPr>
        <w:tabs>
          <w:tab w:val="left" w:pos="851"/>
        </w:tabs>
        <w:ind w:left="851" w:hanging="567"/>
        <w:jc w:val="both"/>
      </w:pPr>
      <w:r>
        <w:t xml:space="preserve">The vamp lining </w:t>
      </w:r>
      <w:r w:rsidR="001C5196">
        <w:t>should</w:t>
      </w:r>
      <w:r w:rsidR="001C5196" w:rsidDel="001C5196">
        <w:t xml:space="preserve"> </w:t>
      </w:r>
      <w:r>
        <w:t>be cut from an appropriate area of the material selected.</w:t>
      </w:r>
    </w:p>
    <w:p w14:paraId="5E579284" w14:textId="0CEC2FEA" w:rsidR="00267FB7" w:rsidRDefault="00267FB7" w:rsidP="00267FB7">
      <w:pPr>
        <w:numPr>
          <w:ilvl w:val="0"/>
          <w:numId w:val="58"/>
        </w:numPr>
        <w:tabs>
          <w:tab w:val="left" w:pos="851"/>
        </w:tabs>
        <w:ind w:left="851" w:hanging="567"/>
        <w:jc w:val="both"/>
      </w:pPr>
      <w:r>
        <w:t xml:space="preserve">The vamp lining </w:t>
      </w:r>
      <w:r w:rsidR="001C5196">
        <w:t>should</w:t>
      </w:r>
      <w:r w:rsidR="001C5196" w:rsidDel="001C5196">
        <w:t xml:space="preserve"> </w:t>
      </w:r>
      <w:r>
        <w:t>be free from any blemishes that will affect its appearance or wearing qualities.</w:t>
      </w:r>
    </w:p>
    <w:p w14:paraId="609CB768" w14:textId="0755C925" w:rsidR="00267FB7" w:rsidRDefault="00267FB7" w:rsidP="00267FB7">
      <w:pPr>
        <w:numPr>
          <w:ilvl w:val="0"/>
          <w:numId w:val="58"/>
        </w:numPr>
        <w:tabs>
          <w:tab w:val="left" w:pos="851"/>
        </w:tabs>
        <w:ind w:left="851" w:hanging="567"/>
        <w:jc w:val="both"/>
      </w:pPr>
      <w:r>
        <w:t xml:space="preserve">The quarter lining </w:t>
      </w:r>
      <w:r w:rsidR="001C5196">
        <w:t>should</w:t>
      </w:r>
      <w:r w:rsidR="001C5196" w:rsidDel="001C5196">
        <w:t xml:space="preserve"> </w:t>
      </w:r>
      <w:r>
        <w:t>be cut adjacent to the vamp lining where possible, and shall be free from any obvious blemishes, that will affect its appearance or wearing qualities.</w:t>
      </w:r>
    </w:p>
    <w:p w14:paraId="7734E85F" w14:textId="77777777" w:rsidR="00267FB7" w:rsidRDefault="00267FB7" w:rsidP="00267FB7">
      <w:pPr>
        <w:numPr>
          <w:ilvl w:val="0"/>
          <w:numId w:val="58"/>
        </w:numPr>
        <w:tabs>
          <w:tab w:val="left" w:pos="851"/>
        </w:tabs>
        <w:ind w:left="851" w:hanging="567"/>
        <w:jc w:val="both"/>
      </w:pPr>
      <w:r>
        <w:t>It is preferred that quarter linings contain a heel grip with a minimum thickness of 0.9mm.</w:t>
      </w:r>
    </w:p>
    <w:p w14:paraId="43C36B50" w14:textId="0112456B" w:rsidR="00267FB7" w:rsidRDefault="00267FB7" w:rsidP="00267FB7">
      <w:pPr>
        <w:numPr>
          <w:ilvl w:val="0"/>
          <w:numId w:val="58"/>
        </w:numPr>
        <w:tabs>
          <w:tab w:val="left" w:pos="851"/>
        </w:tabs>
        <w:ind w:left="851" w:hanging="567"/>
        <w:jc w:val="both"/>
      </w:pPr>
      <w:r>
        <w:t xml:space="preserve">A heel grip may be of the split-leather type and </w:t>
      </w:r>
      <w:r w:rsidR="001C5196">
        <w:t>should</w:t>
      </w:r>
      <w:r>
        <w:t xml:space="preserve"> be free from any obvious blemishes that will affect its appearance or wearing qualities.</w:t>
      </w:r>
    </w:p>
    <w:p w14:paraId="3AF8BDFF" w14:textId="0A25A534" w:rsidR="00267FB7" w:rsidRDefault="00267FB7" w:rsidP="00267FB7">
      <w:pPr>
        <w:numPr>
          <w:ilvl w:val="0"/>
          <w:numId w:val="58"/>
        </w:numPr>
        <w:tabs>
          <w:tab w:val="left" w:pos="851"/>
        </w:tabs>
        <w:ind w:left="851" w:hanging="567"/>
        <w:jc w:val="both"/>
      </w:pPr>
      <w:r>
        <w:t xml:space="preserve">The sock lining </w:t>
      </w:r>
      <w:r w:rsidR="001C5196">
        <w:t>should</w:t>
      </w:r>
      <w:r>
        <w:t xml:space="preserve"> be a three-quarter plain sock covering the insole, the sock </w:t>
      </w:r>
      <w:r w:rsidR="00184624">
        <w:t>should</w:t>
      </w:r>
      <w:r w:rsidR="00184624" w:rsidDel="00184624">
        <w:t xml:space="preserve"> </w:t>
      </w:r>
      <w:r>
        <w:t xml:space="preserve">be cut from the same leather as the upper linings, be free from any obvious blemishes and be of uniform colour.  </w:t>
      </w:r>
    </w:p>
    <w:p w14:paraId="739DA29F" w14:textId="77777777" w:rsidR="00267FB7" w:rsidRDefault="00267FB7" w:rsidP="00267FB7">
      <w:pPr>
        <w:numPr>
          <w:ilvl w:val="0"/>
          <w:numId w:val="58"/>
        </w:numPr>
        <w:tabs>
          <w:tab w:val="left" w:pos="851"/>
        </w:tabs>
        <w:ind w:left="851" w:hanging="567"/>
        <w:jc w:val="both"/>
      </w:pPr>
      <w:r>
        <w:t xml:space="preserve">The sock lining should carry the manufacturer’s or supplier’s brand or label.  </w:t>
      </w:r>
    </w:p>
    <w:p w14:paraId="01749671" w14:textId="613F76BF" w:rsidR="00267FB7" w:rsidRDefault="00267FB7" w:rsidP="007C7613">
      <w:pPr>
        <w:tabs>
          <w:tab w:val="left" w:pos="567"/>
        </w:tabs>
        <w:jc w:val="both"/>
        <w:rPr>
          <w:sz w:val="28"/>
        </w:rPr>
      </w:pPr>
    </w:p>
    <w:p w14:paraId="793A737B" w14:textId="77777777" w:rsidR="00267FB7" w:rsidRPr="0025415D" w:rsidRDefault="00267FB7" w:rsidP="007C7613">
      <w:r w:rsidRPr="007C7613">
        <w:rPr>
          <w:b/>
          <w:sz w:val="28"/>
          <w:szCs w:val="28"/>
        </w:rPr>
        <w:t>Components</w:t>
      </w:r>
      <w:bookmarkEnd w:id="30"/>
      <w:r w:rsidRPr="007C7613">
        <w:rPr>
          <w:b/>
          <w:sz w:val="28"/>
          <w:szCs w:val="28"/>
        </w:rPr>
        <w:t xml:space="preserve"> for custom, modifications and repairs</w:t>
      </w:r>
    </w:p>
    <w:p w14:paraId="055A5FAE" w14:textId="77777777" w:rsidR="00184624" w:rsidRDefault="00184624" w:rsidP="00267FB7">
      <w:pPr>
        <w:jc w:val="both"/>
      </w:pPr>
    </w:p>
    <w:p w14:paraId="526D2EEB" w14:textId="02C42459" w:rsidR="00267FB7" w:rsidRDefault="00267FB7" w:rsidP="007C7613">
      <w:r>
        <w:t>The components used in the manufacture of MGF may vary according to the foot ailment to be treated, component supplies, manufacturing process and prescription indicators.  Components used in the manufacture, supply, repair or modification of MGF for eligible clients</w:t>
      </w:r>
      <w:r w:rsidR="0087314B">
        <w:t xml:space="preserve"> should</w:t>
      </w:r>
      <w:r>
        <w:t xml:space="preserve"> conform to the following:</w:t>
      </w:r>
    </w:p>
    <w:p w14:paraId="41ADC350" w14:textId="77777777" w:rsidR="00267FB7" w:rsidRDefault="00267FB7" w:rsidP="00267FB7">
      <w:pPr>
        <w:jc w:val="both"/>
      </w:pPr>
    </w:p>
    <w:p w14:paraId="422ABB04" w14:textId="77777777" w:rsidR="00267FB7" w:rsidRPr="007C7613" w:rsidRDefault="00267FB7" w:rsidP="007C7613">
      <w:pPr>
        <w:tabs>
          <w:tab w:val="left" w:pos="567"/>
        </w:tabs>
        <w:jc w:val="both"/>
        <w:rPr>
          <w:b/>
        </w:rPr>
      </w:pPr>
      <w:r w:rsidRPr="0037194E">
        <w:rPr>
          <w:b/>
        </w:rPr>
        <w:t>Insole</w:t>
      </w:r>
    </w:p>
    <w:p w14:paraId="1F7F9687" w14:textId="5823BA53" w:rsidR="00165465" w:rsidRDefault="00165465" w:rsidP="00267FB7">
      <w:pPr>
        <w:numPr>
          <w:ilvl w:val="0"/>
          <w:numId w:val="60"/>
        </w:numPr>
        <w:tabs>
          <w:tab w:val="left" w:pos="851"/>
        </w:tabs>
        <w:ind w:hanging="578"/>
        <w:jc w:val="both"/>
      </w:pPr>
      <w:r>
        <w:t>S</w:t>
      </w:r>
      <w:r w:rsidR="00184624">
        <w:t>hould</w:t>
      </w:r>
      <w:r w:rsidR="00184624" w:rsidRPr="0072554D" w:rsidDel="00184624">
        <w:t xml:space="preserve"> </w:t>
      </w:r>
      <w:r w:rsidR="00267FB7" w:rsidRPr="0072554D">
        <w:t xml:space="preserve">be of suitable material (e.g. Leather, Texon or Copex).  </w:t>
      </w:r>
    </w:p>
    <w:p w14:paraId="7C5551F4" w14:textId="124EE624" w:rsidR="00267FB7" w:rsidRDefault="00165465" w:rsidP="00267FB7">
      <w:pPr>
        <w:numPr>
          <w:ilvl w:val="0"/>
          <w:numId w:val="60"/>
        </w:numPr>
        <w:tabs>
          <w:tab w:val="left" w:pos="851"/>
        </w:tabs>
        <w:ind w:hanging="578"/>
        <w:jc w:val="both"/>
      </w:pPr>
      <w:r>
        <w:t>Should</w:t>
      </w:r>
      <w:r w:rsidR="00267FB7" w:rsidRPr="0072554D">
        <w:t xml:space="preserve"> be of suitable density and be between 2.5mm and 3.0mm thick.</w:t>
      </w:r>
    </w:p>
    <w:p w14:paraId="7036051C" w14:textId="77777777" w:rsidR="00267FB7" w:rsidRDefault="00267FB7" w:rsidP="00267FB7">
      <w:pPr>
        <w:tabs>
          <w:tab w:val="left" w:pos="851"/>
        </w:tabs>
        <w:jc w:val="both"/>
      </w:pPr>
    </w:p>
    <w:p w14:paraId="636EEC98" w14:textId="77777777" w:rsidR="00267FB7" w:rsidRPr="007C7613" w:rsidRDefault="00267FB7" w:rsidP="007C7613">
      <w:pPr>
        <w:tabs>
          <w:tab w:val="left" w:pos="567"/>
        </w:tabs>
        <w:jc w:val="both"/>
        <w:rPr>
          <w:b/>
        </w:rPr>
      </w:pPr>
      <w:r>
        <w:rPr>
          <w:b/>
        </w:rPr>
        <w:t>Outsoles</w:t>
      </w:r>
    </w:p>
    <w:p w14:paraId="317772F0" w14:textId="77DFB72F" w:rsidR="00267FB7" w:rsidRDefault="00267FB7" w:rsidP="00267FB7">
      <w:pPr>
        <w:numPr>
          <w:ilvl w:val="0"/>
          <w:numId w:val="61"/>
        </w:numPr>
        <w:tabs>
          <w:tab w:val="left" w:pos="851"/>
        </w:tabs>
        <w:ind w:left="851" w:hanging="567"/>
        <w:jc w:val="both"/>
      </w:pPr>
      <w:r>
        <w:t xml:space="preserve">All outsoles </w:t>
      </w:r>
      <w:r w:rsidR="00184624">
        <w:t>should</w:t>
      </w:r>
      <w:r w:rsidR="00184624" w:rsidDel="00184624">
        <w:t xml:space="preserve"> </w:t>
      </w:r>
      <w:r>
        <w:t>be constructed having proper regard to relevant safety concerns, and should have a non-slip surface.</w:t>
      </w:r>
    </w:p>
    <w:p w14:paraId="4E81345B" w14:textId="5C838A8C" w:rsidR="00267FB7" w:rsidRDefault="00267FB7" w:rsidP="00267FB7">
      <w:pPr>
        <w:numPr>
          <w:ilvl w:val="0"/>
          <w:numId w:val="61"/>
        </w:numPr>
        <w:tabs>
          <w:tab w:val="left" w:pos="851"/>
        </w:tabs>
        <w:ind w:left="851" w:hanging="567"/>
        <w:jc w:val="both"/>
      </w:pPr>
      <w:r>
        <w:t xml:space="preserve">All leather outsoles </w:t>
      </w:r>
      <w:r w:rsidR="00184624">
        <w:t>should</w:t>
      </w:r>
      <w:r>
        <w:t xml:space="preserve"> be cut from prime butt leather, possess a tight fibre structure, and be free of blemishes such as scars or brands that would affect the appearance and quality, of the MGF.</w:t>
      </w:r>
    </w:p>
    <w:p w14:paraId="4DC278B9" w14:textId="5AE4BD3C" w:rsidR="00267FB7" w:rsidRDefault="00267FB7" w:rsidP="00267FB7">
      <w:pPr>
        <w:numPr>
          <w:ilvl w:val="0"/>
          <w:numId w:val="61"/>
        </w:numPr>
        <w:tabs>
          <w:tab w:val="left" w:pos="851"/>
        </w:tabs>
        <w:ind w:left="851" w:hanging="567"/>
        <w:jc w:val="both"/>
      </w:pPr>
      <w:r>
        <w:t xml:space="preserve">Leather soles </w:t>
      </w:r>
      <w:r w:rsidR="00184624">
        <w:t>should</w:t>
      </w:r>
      <w:r w:rsidR="008A4F97">
        <w:t xml:space="preserve"> have a minimum thickness of 4mm for women and 6</w:t>
      </w:r>
      <w:r>
        <w:t xml:space="preserve">mm for men.  </w:t>
      </w:r>
    </w:p>
    <w:p w14:paraId="389E401A" w14:textId="32E1F964" w:rsidR="00267FB7" w:rsidRDefault="00267FB7" w:rsidP="00267FB7">
      <w:pPr>
        <w:numPr>
          <w:ilvl w:val="0"/>
          <w:numId w:val="61"/>
        </w:numPr>
        <w:tabs>
          <w:tab w:val="left" w:pos="851"/>
        </w:tabs>
        <w:ind w:left="851" w:hanging="567"/>
        <w:jc w:val="both"/>
      </w:pPr>
      <w:r>
        <w:t xml:space="preserve">Synthetic - microcell rubber wedge units, EVA wedge and sole units, EVA soles and others </w:t>
      </w:r>
      <w:r w:rsidR="00184624">
        <w:t>should</w:t>
      </w:r>
      <w:r>
        <w:t xml:space="preserve"> be of a medium density, with a substance of approximately 8.0mm in the sole forepart, supporting a compatible heel height.  </w:t>
      </w:r>
    </w:p>
    <w:p w14:paraId="2A0DF8B1" w14:textId="77777777" w:rsidR="00267FB7" w:rsidRDefault="00267FB7" w:rsidP="00267FB7">
      <w:pPr>
        <w:numPr>
          <w:ilvl w:val="0"/>
          <w:numId w:val="61"/>
        </w:numPr>
        <w:tabs>
          <w:tab w:val="left" w:pos="851"/>
        </w:tabs>
        <w:ind w:left="851" w:hanging="567"/>
        <w:jc w:val="both"/>
      </w:pPr>
      <w:r>
        <w:lastRenderedPageBreak/>
        <w:t xml:space="preserve">Synthetic soles where applicable in their structure should contain a sole pattern (tread) that has non slip properties.  </w:t>
      </w:r>
    </w:p>
    <w:p w14:paraId="750A7092" w14:textId="77777777" w:rsidR="00267FB7" w:rsidRDefault="00267FB7" w:rsidP="00FA00FF">
      <w:pPr>
        <w:numPr>
          <w:ilvl w:val="0"/>
          <w:numId w:val="61"/>
        </w:numPr>
        <w:tabs>
          <w:tab w:val="left" w:pos="851"/>
        </w:tabs>
        <w:ind w:left="851" w:hanging="567"/>
        <w:jc w:val="both"/>
      </w:pPr>
      <w:r>
        <w:t>Synthetic outsoles should also provide some shock absorption to the wearer.</w:t>
      </w:r>
    </w:p>
    <w:p w14:paraId="4AD3AE42" w14:textId="77777777" w:rsidR="00267FB7" w:rsidRDefault="00267FB7" w:rsidP="00267FB7">
      <w:pPr>
        <w:tabs>
          <w:tab w:val="left" w:pos="0"/>
        </w:tabs>
        <w:jc w:val="both"/>
        <w:rPr>
          <w:i/>
        </w:rPr>
      </w:pPr>
      <w:r>
        <w:rPr>
          <w:i/>
        </w:rPr>
        <w:t>Note: Depending on the foot ailment and condition of the feet, external footwear corrective devices may need to be made of harder material density</w:t>
      </w:r>
    </w:p>
    <w:p w14:paraId="35D0EFB2" w14:textId="77777777" w:rsidR="00267FB7" w:rsidRDefault="00267FB7" w:rsidP="00267FB7">
      <w:pPr>
        <w:ind w:left="360"/>
        <w:jc w:val="both"/>
        <w:rPr>
          <w:i/>
        </w:rPr>
      </w:pPr>
    </w:p>
    <w:p w14:paraId="2B8851B6" w14:textId="77777777" w:rsidR="00267FB7" w:rsidRDefault="00267FB7" w:rsidP="007C7613">
      <w:pPr>
        <w:tabs>
          <w:tab w:val="left" w:pos="567"/>
        </w:tabs>
        <w:jc w:val="both"/>
        <w:rPr>
          <w:b/>
        </w:rPr>
      </w:pPr>
      <w:r>
        <w:rPr>
          <w:b/>
        </w:rPr>
        <w:t>Padded Innersole</w:t>
      </w:r>
    </w:p>
    <w:p w14:paraId="27B388FD" w14:textId="22292E8C" w:rsidR="00267FB7" w:rsidRDefault="00267FB7" w:rsidP="007C7613">
      <w:r>
        <w:t xml:space="preserve">An additional removable full-padded innersole with a thickness of at least 3.0mm padding </w:t>
      </w:r>
      <w:r w:rsidR="00184624">
        <w:t>should</w:t>
      </w:r>
      <w:r>
        <w:t xml:space="preserve"> be included in all custom footwear.</w:t>
      </w:r>
    </w:p>
    <w:p w14:paraId="2D9B0B88" w14:textId="77777777" w:rsidR="00267FB7" w:rsidRDefault="00267FB7" w:rsidP="00267FB7">
      <w:pPr>
        <w:jc w:val="both"/>
      </w:pPr>
    </w:p>
    <w:p w14:paraId="30162E09" w14:textId="77777777" w:rsidR="00267FB7" w:rsidRPr="007C7613" w:rsidRDefault="00267FB7" w:rsidP="007C7613">
      <w:pPr>
        <w:tabs>
          <w:tab w:val="left" w:pos="567"/>
        </w:tabs>
        <w:jc w:val="both"/>
        <w:rPr>
          <w:b/>
        </w:rPr>
      </w:pPr>
      <w:r>
        <w:rPr>
          <w:b/>
        </w:rPr>
        <w:t xml:space="preserve">Heels </w:t>
      </w:r>
    </w:p>
    <w:p w14:paraId="5DF0C9A3" w14:textId="77777777" w:rsidR="00267FB7" w:rsidRPr="00EB2461" w:rsidRDefault="00267FB7" w:rsidP="007C7613">
      <w:pPr>
        <w:numPr>
          <w:ilvl w:val="0"/>
          <w:numId w:val="123"/>
        </w:numPr>
        <w:tabs>
          <w:tab w:val="left" w:pos="851"/>
        </w:tabs>
        <w:ind w:hanging="578"/>
        <w:jc w:val="both"/>
      </w:pPr>
      <w:r w:rsidRPr="00EB2461">
        <w:t>Leather stacked heels shall contain lifts of shoulder, having fibre structure and built to a height that allows suitable toe spring.</w:t>
      </w:r>
    </w:p>
    <w:p w14:paraId="79745F28" w14:textId="77777777" w:rsidR="00267FB7" w:rsidRPr="00EB2461" w:rsidRDefault="00267FB7" w:rsidP="007C7613">
      <w:pPr>
        <w:numPr>
          <w:ilvl w:val="0"/>
          <w:numId w:val="123"/>
        </w:numPr>
        <w:tabs>
          <w:tab w:val="left" w:pos="851"/>
        </w:tabs>
        <w:ind w:hanging="578"/>
        <w:jc w:val="both"/>
      </w:pPr>
      <w:r w:rsidRPr="00EB2461">
        <w:t>Synthetic heels such as those produced from Microcell rubber and EVA materials should be of a density that will provide some shock absorption when walking.</w:t>
      </w:r>
    </w:p>
    <w:p w14:paraId="007385C9" w14:textId="3826EE95" w:rsidR="00267FB7" w:rsidRPr="00EB2461" w:rsidRDefault="00267FB7" w:rsidP="007C7613">
      <w:pPr>
        <w:numPr>
          <w:ilvl w:val="0"/>
          <w:numId w:val="123"/>
        </w:numPr>
        <w:tabs>
          <w:tab w:val="left" w:pos="851"/>
        </w:tabs>
        <w:ind w:hanging="578"/>
        <w:jc w:val="both"/>
      </w:pPr>
      <w:r w:rsidRPr="00EB2461">
        <w:t xml:space="preserve">Top pieces - Topy type materials </w:t>
      </w:r>
      <w:r w:rsidR="00184624" w:rsidRPr="00EB2461">
        <w:t>should</w:t>
      </w:r>
      <w:r w:rsidR="00184624" w:rsidRPr="00EB2461" w:rsidDel="00184624">
        <w:t xml:space="preserve"> </w:t>
      </w:r>
      <w:r w:rsidRPr="00EB2461">
        <w:t xml:space="preserve">be used for all heel top pieces with a minimum thickness of </w:t>
      </w:r>
      <w:r w:rsidR="008A4F97">
        <w:t>4</w:t>
      </w:r>
      <w:r w:rsidRPr="00EB2461">
        <w:t>mm for women’s MGF and 6.0mm for men’s MGF.</w:t>
      </w:r>
    </w:p>
    <w:p w14:paraId="6AE0140F" w14:textId="77777777" w:rsidR="00267FB7" w:rsidRPr="007E356D" w:rsidRDefault="00267FB7" w:rsidP="00267FB7">
      <w:pPr>
        <w:tabs>
          <w:tab w:val="left" w:pos="851"/>
        </w:tabs>
        <w:jc w:val="both"/>
        <w:rPr>
          <w:sz w:val="12"/>
          <w:szCs w:val="12"/>
        </w:rPr>
      </w:pPr>
    </w:p>
    <w:p w14:paraId="316E6B74" w14:textId="77777777" w:rsidR="00267FB7" w:rsidRDefault="00267FB7" w:rsidP="007C7613">
      <w:pPr>
        <w:tabs>
          <w:tab w:val="left" w:pos="567"/>
        </w:tabs>
        <w:jc w:val="both"/>
        <w:rPr>
          <w:b/>
        </w:rPr>
      </w:pPr>
      <w:r>
        <w:rPr>
          <w:b/>
        </w:rPr>
        <w:t>Nails</w:t>
      </w:r>
    </w:p>
    <w:p w14:paraId="68287952" w14:textId="50469DFC" w:rsidR="00184624" w:rsidRPr="00EB2461" w:rsidRDefault="00184624" w:rsidP="007C7613">
      <w:pPr>
        <w:numPr>
          <w:ilvl w:val="0"/>
          <w:numId w:val="124"/>
        </w:numPr>
        <w:tabs>
          <w:tab w:val="left" w:pos="851"/>
        </w:tabs>
        <w:ind w:hanging="578"/>
        <w:jc w:val="both"/>
      </w:pPr>
      <w:r w:rsidRPr="00EB2461">
        <w:t>Should</w:t>
      </w:r>
      <w:r w:rsidR="00267FB7" w:rsidRPr="00EB2461">
        <w:t xml:space="preserve"> be of a length as to securely attach all leather heels.  </w:t>
      </w:r>
    </w:p>
    <w:p w14:paraId="741D04A6" w14:textId="40279AD9" w:rsidR="00267FB7" w:rsidRDefault="00267FB7" w:rsidP="007C7613">
      <w:pPr>
        <w:numPr>
          <w:ilvl w:val="0"/>
          <w:numId w:val="124"/>
        </w:numPr>
        <w:tabs>
          <w:tab w:val="left" w:pos="851"/>
        </w:tabs>
        <w:ind w:hanging="578"/>
        <w:jc w:val="both"/>
      </w:pPr>
      <w:r>
        <w:t xml:space="preserve">Attachment of leather heels </w:t>
      </w:r>
      <w:r w:rsidR="00184624">
        <w:t xml:space="preserve">should </w:t>
      </w:r>
      <w:r>
        <w:t>have a nail spread of at least six flat head heel nails.</w:t>
      </w:r>
    </w:p>
    <w:p w14:paraId="18484766" w14:textId="77777777" w:rsidR="00267FB7" w:rsidRPr="007E356D" w:rsidRDefault="00267FB7" w:rsidP="00267FB7">
      <w:pPr>
        <w:jc w:val="both"/>
        <w:rPr>
          <w:sz w:val="12"/>
          <w:szCs w:val="12"/>
        </w:rPr>
      </w:pPr>
    </w:p>
    <w:p w14:paraId="27E7C788" w14:textId="77777777" w:rsidR="00267FB7" w:rsidRDefault="00267FB7" w:rsidP="007C7613">
      <w:pPr>
        <w:tabs>
          <w:tab w:val="left" w:pos="567"/>
        </w:tabs>
        <w:jc w:val="both"/>
        <w:rPr>
          <w:b/>
        </w:rPr>
      </w:pPr>
      <w:r>
        <w:rPr>
          <w:b/>
        </w:rPr>
        <w:t>Eyelets</w:t>
      </w:r>
    </w:p>
    <w:p w14:paraId="283B4C96" w14:textId="4A6C498D" w:rsidR="00184624" w:rsidRDefault="00184624" w:rsidP="007C7613">
      <w:pPr>
        <w:numPr>
          <w:ilvl w:val="0"/>
          <w:numId w:val="125"/>
        </w:numPr>
        <w:tabs>
          <w:tab w:val="left" w:pos="851"/>
        </w:tabs>
        <w:ind w:hanging="578"/>
        <w:jc w:val="both"/>
      </w:pPr>
      <w:r>
        <w:t xml:space="preserve">Should </w:t>
      </w:r>
      <w:r w:rsidR="00267FB7">
        <w:t xml:space="preserve">be manufactured from a good commercial quality brass sheet and be spaced as necessary on the quarter lug.  </w:t>
      </w:r>
    </w:p>
    <w:p w14:paraId="01DE7E15" w14:textId="374E9471" w:rsidR="00267FB7" w:rsidRDefault="00267FB7" w:rsidP="007C7613">
      <w:pPr>
        <w:numPr>
          <w:ilvl w:val="0"/>
          <w:numId w:val="125"/>
        </w:numPr>
        <w:tabs>
          <w:tab w:val="left" w:pos="851"/>
        </w:tabs>
        <w:ind w:hanging="578"/>
        <w:jc w:val="both"/>
      </w:pPr>
      <w:r>
        <w:t>Eyelets</w:t>
      </w:r>
      <w:r w:rsidR="00184624">
        <w:t xml:space="preserve"> should</w:t>
      </w:r>
      <w:r>
        <w:t xml:space="preserve"> be coloured to blend with leathers used within a reasonable colour band.</w:t>
      </w:r>
    </w:p>
    <w:p w14:paraId="4F979EA8" w14:textId="77777777" w:rsidR="00267FB7" w:rsidRPr="007E356D" w:rsidRDefault="00267FB7" w:rsidP="00267FB7">
      <w:pPr>
        <w:jc w:val="both"/>
        <w:rPr>
          <w:sz w:val="12"/>
          <w:szCs w:val="12"/>
        </w:rPr>
      </w:pPr>
    </w:p>
    <w:p w14:paraId="06AE6143" w14:textId="77777777" w:rsidR="00267FB7" w:rsidRDefault="00267FB7" w:rsidP="007C7613">
      <w:pPr>
        <w:tabs>
          <w:tab w:val="left" w:pos="567"/>
        </w:tabs>
        <w:jc w:val="both"/>
        <w:rPr>
          <w:b/>
        </w:rPr>
      </w:pPr>
      <w:r>
        <w:rPr>
          <w:b/>
        </w:rPr>
        <w:t>Laces</w:t>
      </w:r>
    </w:p>
    <w:p w14:paraId="6AD603BB" w14:textId="5CA1944E" w:rsidR="00267FB7" w:rsidRDefault="00184624" w:rsidP="007C7613">
      <w:r>
        <w:t xml:space="preserve">Should </w:t>
      </w:r>
      <w:r w:rsidR="00267FB7">
        <w:t>be tipped either with nylon or metal and be of a type and length for the patient to tie easily.</w:t>
      </w:r>
    </w:p>
    <w:p w14:paraId="7F0A1452" w14:textId="77777777" w:rsidR="00184624" w:rsidRDefault="00184624" w:rsidP="00267FB7">
      <w:pPr>
        <w:jc w:val="both"/>
      </w:pPr>
    </w:p>
    <w:p w14:paraId="2F5A0636" w14:textId="77777777" w:rsidR="00267FB7" w:rsidRDefault="00267FB7" w:rsidP="007C7613">
      <w:pPr>
        <w:tabs>
          <w:tab w:val="left" w:pos="567"/>
        </w:tabs>
        <w:jc w:val="both"/>
        <w:rPr>
          <w:b/>
        </w:rPr>
      </w:pPr>
      <w:r>
        <w:rPr>
          <w:b/>
        </w:rPr>
        <w:t>Shanks</w:t>
      </w:r>
    </w:p>
    <w:p w14:paraId="5BD07A5F" w14:textId="3DC36BB2" w:rsidR="00184624" w:rsidRDefault="00184624" w:rsidP="007C7613">
      <w:pPr>
        <w:numPr>
          <w:ilvl w:val="0"/>
          <w:numId w:val="126"/>
        </w:numPr>
        <w:tabs>
          <w:tab w:val="left" w:pos="851"/>
        </w:tabs>
        <w:ind w:hanging="578"/>
        <w:jc w:val="both"/>
      </w:pPr>
      <w:r>
        <w:t xml:space="preserve">Should </w:t>
      </w:r>
      <w:r w:rsidR="00267FB7">
        <w:t>be made of spring steel or suitable rigid material</w:t>
      </w:r>
      <w:r>
        <w:t>.</w:t>
      </w:r>
    </w:p>
    <w:p w14:paraId="2BAD0109" w14:textId="71D62020" w:rsidR="00267FB7" w:rsidRDefault="00184624" w:rsidP="007C7613">
      <w:pPr>
        <w:numPr>
          <w:ilvl w:val="0"/>
          <w:numId w:val="126"/>
        </w:numPr>
        <w:tabs>
          <w:tab w:val="left" w:pos="851"/>
        </w:tabs>
        <w:ind w:hanging="578"/>
        <w:jc w:val="both"/>
      </w:pPr>
      <w:r>
        <w:t>Should</w:t>
      </w:r>
      <w:r w:rsidR="00267FB7">
        <w:t xml:space="preserve"> be correctly fitted to all MGF behind the joints and sufficiently secured under the heel breast.</w:t>
      </w:r>
    </w:p>
    <w:p w14:paraId="270D91AF" w14:textId="77777777" w:rsidR="00267FB7" w:rsidRPr="007E356D" w:rsidRDefault="00267FB7" w:rsidP="00267FB7">
      <w:pPr>
        <w:jc w:val="both"/>
        <w:rPr>
          <w:sz w:val="12"/>
          <w:szCs w:val="12"/>
        </w:rPr>
      </w:pPr>
    </w:p>
    <w:p w14:paraId="4E9AB121" w14:textId="77777777" w:rsidR="00267FB7" w:rsidRPr="007C7613" w:rsidRDefault="00267FB7" w:rsidP="007C7613">
      <w:pPr>
        <w:tabs>
          <w:tab w:val="left" w:pos="567"/>
        </w:tabs>
        <w:jc w:val="both"/>
        <w:rPr>
          <w:b/>
        </w:rPr>
      </w:pPr>
      <w:r>
        <w:rPr>
          <w:b/>
        </w:rPr>
        <w:t>Counters/Stiffeners/Toe Puffs</w:t>
      </w:r>
    </w:p>
    <w:p w14:paraId="150A8C9D" w14:textId="68E6B3F8" w:rsidR="00184624" w:rsidRDefault="00184624" w:rsidP="007C7613">
      <w:pPr>
        <w:numPr>
          <w:ilvl w:val="0"/>
          <w:numId w:val="127"/>
        </w:numPr>
        <w:tabs>
          <w:tab w:val="left" w:pos="851"/>
        </w:tabs>
        <w:ind w:hanging="578"/>
        <w:jc w:val="both"/>
      </w:pPr>
      <w:r>
        <w:t xml:space="preserve">Should </w:t>
      </w:r>
      <w:r w:rsidR="00267FB7">
        <w:t>be made of leather, pre-moulded leather board type, or heat-moulded thermoplastic</w:t>
      </w:r>
      <w:r>
        <w:t>.</w:t>
      </w:r>
    </w:p>
    <w:p w14:paraId="1F8A0E90" w14:textId="7593198A" w:rsidR="00267FB7" w:rsidRDefault="00184624" w:rsidP="007C7613">
      <w:pPr>
        <w:numPr>
          <w:ilvl w:val="0"/>
          <w:numId w:val="127"/>
        </w:numPr>
        <w:tabs>
          <w:tab w:val="left" w:pos="851"/>
        </w:tabs>
        <w:ind w:hanging="578"/>
        <w:jc w:val="both"/>
      </w:pPr>
      <w:r>
        <w:t xml:space="preserve">Should </w:t>
      </w:r>
      <w:r w:rsidR="00267FB7">
        <w:t>have sufficient stability, strength, height or length to support the needs of MGF.</w:t>
      </w:r>
    </w:p>
    <w:p w14:paraId="0E5D8069" w14:textId="77777777" w:rsidR="00267FB7" w:rsidRPr="007E356D" w:rsidRDefault="00267FB7" w:rsidP="00267FB7">
      <w:pPr>
        <w:jc w:val="both"/>
        <w:rPr>
          <w:sz w:val="12"/>
          <w:szCs w:val="12"/>
        </w:rPr>
      </w:pPr>
    </w:p>
    <w:p w14:paraId="3413E44F" w14:textId="77777777" w:rsidR="00267FB7" w:rsidRPr="007C7613" w:rsidRDefault="00267FB7" w:rsidP="007C7613">
      <w:pPr>
        <w:tabs>
          <w:tab w:val="left" w:pos="567"/>
        </w:tabs>
        <w:jc w:val="both"/>
        <w:rPr>
          <w:b/>
        </w:rPr>
      </w:pPr>
      <w:r>
        <w:rPr>
          <w:b/>
        </w:rPr>
        <w:t>Stitching</w:t>
      </w:r>
      <w:r w:rsidRPr="007C7613">
        <w:rPr>
          <w:b/>
        </w:rPr>
        <w:t xml:space="preserve"> </w:t>
      </w:r>
    </w:p>
    <w:p w14:paraId="7A2A6BF5" w14:textId="1065F37A" w:rsidR="00267FB7" w:rsidRDefault="00267FB7" w:rsidP="00267FB7">
      <w:pPr>
        <w:jc w:val="both"/>
      </w:pPr>
      <w:r>
        <w:t>Uppers should be evenly spaced with a</w:t>
      </w:r>
      <w:r w:rsidR="008A4F97">
        <w:t xml:space="preserve"> minimum of 16 stitches per 25</w:t>
      </w:r>
      <w:r>
        <w:t>mm.</w:t>
      </w:r>
    </w:p>
    <w:p w14:paraId="487C9E39" w14:textId="77777777" w:rsidR="00267FB7" w:rsidRDefault="00267FB7" w:rsidP="00267FB7">
      <w:pPr>
        <w:jc w:val="both"/>
      </w:pPr>
    </w:p>
    <w:p w14:paraId="6FCED33C" w14:textId="77777777" w:rsidR="00267FB7" w:rsidRDefault="00267FB7" w:rsidP="007C7613">
      <w:pPr>
        <w:tabs>
          <w:tab w:val="left" w:pos="567"/>
        </w:tabs>
        <w:jc w:val="both"/>
        <w:rPr>
          <w:b/>
        </w:rPr>
      </w:pPr>
      <w:r>
        <w:rPr>
          <w:b/>
        </w:rPr>
        <w:t>Adhesives</w:t>
      </w:r>
    </w:p>
    <w:p w14:paraId="223E2518" w14:textId="3CB821AE" w:rsidR="00165465" w:rsidRDefault="00184624" w:rsidP="007C7613">
      <w:pPr>
        <w:numPr>
          <w:ilvl w:val="0"/>
          <w:numId w:val="132"/>
        </w:numPr>
        <w:tabs>
          <w:tab w:val="left" w:pos="851"/>
        </w:tabs>
        <w:ind w:hanging="578"/>
        <w:jc w:val="both"/>
      </w:pPr>
      <w:r>
        <w:t>S</w:t>
      </w:r>
      <w:r w:rsidR="00267FB7">
        <w:t>h</w:t>
      </w:r>
      <w:r>
        <w:t>ould</w:t>
      </w:r>
      <w:r w:rsidR="00267FB7">
        <w:t xml:space="preserve"> be of a type that adheres to the selected material</w:t>
      </w:r>
      <w:r>
        <w:t>.</w:t>
      </w:r>
      <w:r w:rsidR="00165465">
        <w:t xml:space="preserve"> </w:t>
      </w:r>
    </w:p>
    <w:p w14:paraId="1D16EC44" w14:textId="09AB7F3A" w:rsidR="00267FB7" w:rsidRPr="007C7613" w:rsidRDefault="00184624" w:rsidP="007C7613">
      <w:pPr>
        <w:numPr>
          <w:ilvl w:val="0"/>
          <w:numId w:val="132"/>
        </w:numPr>
        <w:tabs>
          <w:tab w:val="left" w:pos="851"/>
        </w:tabs>
        <w:ind w:hanging="578"/>
        <w:jc w:val="both"/>
      </w:pPr>
      <w:r>
        <w:t xml:space="preserve">Should </w:t>
      </w:r>
      <w:r w:rsidR="00267FB7">
        <w:t>remain flexible and be effective for the life of the MGF.</w:t>
      </w:r>
      <w:r>
        <w:t xml:space="preserve"> </w:t>
      </w:r>
    </w:p>
    <w:bookmarkEnd w:id="31"/>
    <w:bookmarkEnd w:id="32"/>
    <w:bookmarkEnd w:id="33"/>
    <w:bookmarkEnd w:id="34"/>
    <w:bookmarkEnd w:id="35"/>
    <w:p w14:paraId="3F163DA5" w14:textId="3A939FE2" w:rsidR="00BE148C" w:rsidRPr="00283FB9" w:rsidRDefault="00BE148C" w:rsidP="00267FB7">
      <w:pPr>
        <w:pStyle w:val="Heading1"/>
        <w:numPr>
          <w:ilvl w:val="0"/>
          <w:numId w:val="0"/>
        </w:numPr>
      </w:pPr>
    </w:p>
    <w:sectPr w:rsidR="00BE148C" w:rsidRPr="00283FB9" w:rsidSect="007C7613">
      <w:footerReference w:type="default" r:id="rId15"/>
      <w:type w:val="continuous"/>
      <w:pgSz w:w="11906" w:h="16838" w:code="9"/>
      <w:pgMar w:top="1134" w:right="1361" w:bottom="1134" w:left="1985" w:header="720" w:footer="53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A531" w14:textId="77777777" w:rsidR="001B18DA" w:rsidRDefault="001B18DA">
      <w:r>
        <w:separator/>
      </w:r>
    </w:p>
  </w:endnote>
  <w:endnote w:type="continuationSeparator" w:id="0">
    <w:p w14:paraId="17AAE79A" w14:textId="77777777" w:rsidR="001B18DA" w:rsidRDefault="001B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Yu Gothic UI"/>
    <w:charset w:val="86"/>
    <w:family w:val="auto"/>
    <w:pitch w:val="variable"/>
    <w:sig w:usb0="00000287" w:usb1="080F0000" w:usb2="00000010" w:usb3="00000000" w:csb0="0006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649B" w14:textId="77777777" w:rsidR="00DC0D0F" w:rsidRDefault="00DC0D0F" w:rsidP="00813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A7732A" w14:textId="77777777" w:rsidR="00DC0D0F" w:rsidRDefault="00DC0D0F" w:rsidP="00813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01213"/>
      <w:docPartObj>
        <w:docPartGallery w:val="Page Numbers (Bottom of Page)"/>
        <w:docPartUnique/>
      </w:docPartObj>
    </w:sdtPr>
    <w:sdtEndPr>
      <w:rPr>
        <w:noProof/>
      </w:rPr>
    </w:sdtEndPr>
    <w:sdtContent>
      <w:p w14:paraId="3CC049A7" w14:textId="2DE54DFF" w:rsidR="00166296" w:rsidRDefault="00166296">
        <w:pPr>
          <w:pStyle w:val="Footer"/>
          <w:jc w:val="right"/>
        </w:pPr>
        <w:r>
          <w:fldChar w:fldCharType="begin"/>
        </w:r>
        <w:r>
          <w:instrText xml:space="preserve"> PAGE   \* MERGEFORMAT </w:instrText>
        </w:r>
        <w:r>
          <w:fldChar w:fldCharType="separate"/>
        </w:r>
        <w:r w:rsidR="002D6285">
          <w:rPr>
            <w:noProof/>
          </w:rPr>
          <w:t>1</w:t>
        </w:r>
        <w:r>
          <w:rPr>
            <w:noProof/>
          </w:rPr>
          <w:fldChar w:fldCharType="end"/>
        </w:r>
      </w:p>
    </w:sdtContent>
  </w:sdt>
  <w:p w14:paraId="32F7EE61" w14:textId="2B4E6CEE" w:rsidR="00DC0D0F" w:rsidRDefault="00DC0D0F" w:rsidP="0081306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A287" w14:textId="6221F764" w:rsidR="00DC0D0F" w:rsidRDefault="00DC0D0F" w:rsidP="00813069">
    <w:pPr>
      <w:pStyle w:val="Footer"/>
      <w:jc w:val="right"/>
    </w:pPr>
    <w:r>
      <w:fldChar w:fldCharType="begin"/>
    </w:r>
    <w:r>
      <w:instrText xml:space="preserve"> PAGE   \* MERGEFORMAT </w:instrText>
    </w:r>
    <w:r>
      <w:fldChar w:fldCharType="separate"/>
    </w:r>
    <w:r w:rsidR="002D628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C197B" w14:textId="77777777" w:rsidR="001B18DA" w:rsidRDefault="001B18DA">
      <w:r>
        <w:separator/>
      </w:r>
    </w:p>
  </w:footnote>
  <w:footnote w:type="continuationSeparator" w:id="0">
    <w:p w14:paraId="310668C6" w14:textId="77777777" w:rsidR="001B18DA" w:rsidRDefault="001B1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54C"/>
    <w:multiLevelType w:val="hybridMultilevel"/>
    <w:tmpl w:val="8F6221DA"/>
    <w:lvl w:ilvl="0" w:tplc="DE1A313E">
      <w:start w:val="1"/>
      <w:numFmt w:val="decimal"/>
      <w:lvlText w:val="%1.4"/>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D24E9"/>
    <w:multiLevelType w:val="hybridMultilevel"/>
    <w:tmpl w:val="FA8A191C"/>
    <w:lvl w:ilvl="0" w:tplc="2F1C8EBA">
      <w:start w:val="2"/>
      <w:numFmt w:val="decimal"/>
      <w:lvlText w:val="%1.10"/>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2D155A"/>
    <w:multiLevelType w:val="hybridMultilevel"/>
    <w:tmpl w:val="BFE42206"/>
    <w:lvl w:ilvl="0" w:tplc="805840C2">
      <w:start w:val="1"/>
      <w:numFmt w:val="lower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C36F6D"/>
    <w:multiLevelType w:val="multilevel"/>
    <w:tmpl w:val="8BF80F30"/>
    <w:name w:val="NotesNumbering3223"/>
    <w:lvl w:ilvl="0">
      <w:start w:val="38"/>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4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746DB1"/>
    <w:multiLevelType w:val="hybridMultilevel"/>
    <w:tmpl w:val="ED963A3E"/>
    <w:lvl w:ilvl="0" w:tplc="4DF64784">
      <w:start w:val="1"/>
      <w:numFmt w:val="decimal"/>
      <w:lvlText w:val="%1.7"/>
      <w:lvlJc w:val="left"/>
      <w:pPr>
        <w:ind w:left="720" w:hanging="360"/>
      </w:pPr>
      <w:rPr>
        <w:rFonts w:ascii="Times New Roman" w:hAnsi="Times New Roman"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8D34CD"/>
    <w:multiLevelType w:val="hybridMultilevel"/>
    <w:tmpl w:val="C8FE60E6"/>
    <w:name w:val="NotesNumbering3222422"/>
    <w:lvl w:ilvl="0" w:tplc="0C090001">
      <w:start w:val="1"/>
      <w:numFmt w:val="bullet"/>
      <w:lvlText w:val=""/>
      <w:lvlJc w:val="left"/>
      <w:pPr>
        <w:ind w:left="1134" w:hanging="360"/>
      </w:pPr>
      <w:rPr>
        <w:rFonts w:ascii="Symbol" w:hAnsi="Symbol" w:hint="default"/>
      </w:rPr>
    </w:lvl>
    <w:lvl w:ilvl="1" w:tplc="0C090003">
      <w:start w:val="1"/>
      <w:numFmt w:val="bullet"/>
      <w:lvlText w:val="o"/>
      <w:lvlJc w:val="left"/>
      <w:pPr>
        <w:ind w:left="1854" w:hanging="360"/>
      </w:pPr>
      <w:rPr>
        <w:rFonts w:ascii="Courier New" w:hAnsi="Courier New" w:cs="Symbol" w:hint="default"/>
      </w:rPr>
    </w:lvl>
    <w:lvl w:ilvl="2" w:tplc="0C090005">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Symbol"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Symbol" w:hint="default"/>
      </w:rPr>
    </w:lvl>
    <w:lvl w:ilvl="8" w:tplc="0C090005" w:tentative="1">
      <w:start w:val="1"/>
      <w:numFmt w:val="bullet"/>
      <w:lvlText w:val=""/>
      <w:lvlJc w:val="left"/>
      <w:pPr>
        <w:ind w:left="6894" w:hanging="360"/>
      </w:pPr>
      <w:rPr>
        <w:rFonts w:ascii="Wingdings" w:hAnsi="Wingdings" w:hint="default"/>
      </w:rPr>
    </w:lvl>
  </w:abstractNum>
  <w:abstractNum w:abstractNumId="6" w15:restartNumberingAfterBreak="0">
    <w:nsid w:val="05D02356"/>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15:restartNumberingAfterBreak="0">
    <w:nsid w:val="08001981"/>
    <w:multiLevelType w:val="hybridMultilevel"/>
    <w:tmpl w:val="1D2EC2FC"/>
    <w:lvl w:ilvl="0" w:tplc="2A9E39A2">
      <w:start w:val="1"/>
      <w:numFmt w:val="lowerLetter"/>
      <w:lvlText w:val="(%1)"/>
      <w:lvlJc w:val="left"/>
      <w:pPr>
        <w:tabs>
          <w:tab w:val="num" w:pos="1144"/>
        </w:tabs>
        <w:ind w:left="1144"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25807"/>
    <w:multiLevelType w:val="hybridMultilevel"/>
    <w:tmpl w:val="20BAD06C"/>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FA00AC"/>
    <w:multiLevelType w:val="multilevel"/>
    <w:tmpl w:val="E5906ECC"/>
    <w:lvl w:ilvl="0">
      <w:start w:val="1"/>
      <w:numFmt w:val="decimal"/>
      <w:pStyle w:val="StyleHeading2Clause1BookmanOldStyle12ptNotItalicBe"/>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09426214"/>
    <w:multiLevelType w:val="hybridMultilevel"/>
    <w:tmpl w:val="669E531C"/>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89706A"/>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B1728AC"/>
    <w:multiLevelType w:val="hybridMultilevel"/>
    <w:tmpl w:val="EF702228"/>
    <w:lvl w:ilvl="0" w:tplc="805840C2">
      <w:start w:val="1"/>
      <w:numFmt w:val="lower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171198"/>
    <w:multiLevelType w:val="hybridMultilevel"/>
    <w:tmpl w:val="67D0305E"/>
    <w:lvl w:ilvl="0" w:tplc="805840C2">
      <w:start w:val="1"/>
      <w:numFmt w:val="lowerRoman"/>
      <w:lvlText w:val="(%1)"/>
      <w:lvlJc w:val="left"/>
      <w:pPr>
        <w:ind w:left="72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7B6F0D"/>
    <w:multiLevelType w:val="multilevel"/>
    <w:tmpl w:val="471C8C16"/>
    <w:lvl w:ilvl="0">
      <w:start w:val="2"/>
      <w:numFmt w:val="decimal"/>
      <w:lvlText w:val="%1.2"/>
      <w:lvlJc w:val="left"/>
      <w:pPr>
        <w:tabs>
          <w:tab w:val="num" w:pos="870"/>
        </w:tabs>
        <w:ind w:left="870" w:hanging="870"/>
      </w:pPr>
      <w:rPr>
        <w:rFonts w:ascii="Times New Roman" w:hAnsi="Times New Roman" w:hint="default"/>
        <w:b/>
        <w:i w:val="0"/>
      </w:rPr>
    </w:lvl>
    <w:lvl w:ilvl="1">
      <w:start w:val="3"/>
      <w:numFmt w:val="decimal"/>
      <w:lvlText w:val="%1.%2"/>
      <w:lvlJc w:val="left"/>
      <w:pPr>
        <w:tabs>
          <w:tab w:val="num" w:pos="1012"/>
        </w:tabs>
        <w:ind w:left="1012" w:hanging="870"/>
      </w:pPr>
      <w:rPr>
        <w:rFonts w:hint="default"/>
      </w:rPr>
    </w:lvl>
    <w:lvl w:ilvl="2">
      <w:start w:val="3"/>
      <w:numFmt w:val="decimal"/>
      <w:lvlText w:val="%1.%2.%3"/>
      <w:lvlJc w:val="left"/>
      <w:pPr>
        <w:tabs>
          <w:tab w:val="num" w:pos="1154"/>
        </w:tabs>
        <w:ind w:left="1154" w:hanging="870"/>
      </w:pPr>
      <w:rPr>
        <w:rFonts w:hint="default"/>
      </w:rPr>
    </w:lvl>
    <w:lvl w:ilvl="3">
      <w:start w:val="1"/>
      <w:numFmt w:val="decimal"/>
      <w:lvlText w:val="%1.%2.%3.%4"/>
      <w:lvlJc w:val="left"/>
      <w:pPr>
        <w:tabs>
          <w:tab w:val="num" w:pos="1296"/>
        </w:tabs>
        <w:ind w:left="1296" w:hanging="87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5" w15:restartNumberingAfterBreak="0">
    <w:nsid w:val="0DA76279"/>
    <w:multiLevelType w:val="hybridMultilevel"/>
    <w:tmpl w:val="EC0E60D6"/>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F65898"/>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15:restartNumberingAfterBreak="0">
    <w:nsid w:val="0E1144D0"/>
    <w:multiLevelType w:val="multilevel"/>
    <w:tmpl w:val="DC289D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054613"/>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15:restartNumberingAfterBreak="0">
    <w:nsid w:val="103D2749"/>
    <w:multiLevelType w:val="hybridMultilevel"/>
    <w:tmpl w:val="A7A616C0"/>
    <w:name w:val="NotesNumbering32232"/>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0C75B70"/>
    <w:multiLevelType w:val="hybridMultilevel"/>
    <w:tmpl w:val="21B6CAE8"/>
    <w:lvl w:ilvl="0" w:tplc="805840C2">
      <w:start w:val="1"/>
      <w:numFmt w:val="lowerRoman"/>
      <w:lvlText w:val="(%1)"/>
      <w:lvlJc w:val="left"/>
      <w:pPr>
        <w:ind w:left="72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17E3240"/>
    <w:multiLevelType w:val="hybridMultilevel"/>
    <w:tmpl w:val="0DE8CDFE"/>
    <w:name w:val="NotesNumbering32224232222"/>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18267EF"/>
    <w:multiLevelType w:val="hybridMultilevel"/>
    <w:tmpl w:val="E348E99A"/>
    <w:lvl w:ilvl="0" w:tplc="6CEABA7E">
      <w:start w:val="3"/>
      <w:numFmt w:val="decimal"/>
      <w:lvlText w:val="%1.10"/>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1C155FF"/>
    <w:multiLevelType w:val="hybridMultilevel"/>
    <w:tmpl w:val="BB286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3247212"/>
    <w:multiLevelType w:val="hybridMultilevel"/>
    <w:tmpl w:val="BDCE0618"/>
    <w:lvl w:ilvl="0" w:tplc="2C727BB8">
      <w:start w:val="2"/>
      <w:numFmt w:val="decimal"/>
      <w:lvlText w:val="%1.4"/>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3B4076F"/>
    <w:multiLevelType w:val="hybridMultilevel"/>
    <w:tmpl w:val="E18E902E"/>
    <w:lvl w:ilvl="0" w:tplc="2A9E39A2">
      <w:start w:val="1"/>
      <w:numFmt w:val="lowerLetter"/>
      <w:lvlText w:val="(%1)"/>
      <w:lvlJc w:val="left"/>
      <w:pPr>
        <w:tabs>
          <w:tab w:val="num" w:pos="1144"/>
        </w:tabs>
        <w:ind w:left="1144" w:hanging="435"/>
      </w:pPr>
      <w:rPr>
        <w:rFonts w:hint="default"/>
      </w:rPr>
    </w:lvl>
    <w:lvl w:ilvl="1" w:tplc="04090019">
      <w:start w:val="1"/>
      <w:numFmt w:val="lowerLetter"/>
      <w:lvlText w:val="%2."/>
      <w:lvlJc w:val="left"/>
      <w:pPr>
        <w:ind w:left="1440" w:hanging="360"/>
      </w:pPr>
    </w:lvl>
    <w:lvl w:ilvl="2" w:tplc="B308CA56">
      <w:start w:val="1"/>
      <w:numFmt w:val="lowerRoman"/>
      <w:lvlText w:val="(%3)"/>
      <w:lvlJc w:val="left"/>
      <w:pPr>
        <w:tabs>
          <w:tab w:val="num" w:pos="2340"/>
        </w:tabs>
        <w:ind w:left="2340" w:hanging="360"/>
      </w:pPr>
      <w:rPr>
        <w:rFonts w:ascii="Arial" w:hAnsi="Arial"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E9560C"/>
    <w:multiLevelType w:val="hybridMultilevel"/>
    <w:tmpl w:val="C5EED576"/>
    <w:lvl w:ilvl="0" w:tplc="73F6451C">
      <w:start w:val="2"/>
      <w:numFmt w:val="decimal"/>
      <w:lvlText w:val="%1.5"/>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5102862"/>
    <w:multiLevelType w:val="multilevel"/>
    <w:tmpl w:val="1FFA27FC"/>
    <w:lvl w:ilvl="0">
      <w:start w:val="3"/>
      <w:numFmt w:val="decimal"/>
      <w:lvlText w:val="%1."/>
      <w:lvlJc w:val="left"/>
      <w:pPr>
        <w:tabs>
          <w:tab w:val="num" w:pos="1004"/>
        </w:tabs>
        <w:ind w:left="1004" w:hanging="720"/>
      </w:pPr>
      <w:rPr>
        <w:rFonts w:ascii="Times New Roman" w:hAnsi="Times New Roman" w:hint="default"/>
        <w:b/>
        <w:i w:val="0"/>
        <w:sz w:val="28"/>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364"/>
        </w:tabs>
        <w:ind w:left="1364" w:hanging="1080"/>
      </w:pPr>
      <w:rPr>
        <w:rFonts w:hint="default"/>
      </w:rPr>
    </w:lvl>
    <w:lvl w:ilvl="3">
      <w:start w:val="1"/>
      <w:numFmt w:val="decimal"/>
      <w:lvlText w:val="%1.%2.%3.%4"/>
      <w:lvlJc w:val="left"/>
      <w:pPr>
        <w:tabs>
          <w:tab w:val="num" w:pos="1724"/>
        </w:tabs>
        <w:ind w:left="1724" w:hanging="1440"/>
      </w:pPr>
      <w:rPr>
        <w:rFonts w:hint="default"/>
      </w:rPr>
    </w:lvl>
    <w:lvl w:ilvl="4">
      <w:start w:val="1"/>
      <w:numFmt w:val="decimal"/>
      <w:lvlText w:val="%1.%2.%3.%4.%5"/>
      <w:lvlJc w:val="left"/>
      <w:pPr>
        <w:tabs>
          <w:tab w:val="num" w:pos="1724"/>
        </w:tabs>
        <w:ind w:left="1724" w:hanging="1440"/>
      </w:pPr>
      <w:rPr>
        <w:rFonts w:hint="default"/>
      </w:rPr>
    </w:lvl>
    <w:lvl w:ilvl="5">
      <w:start w:val="1"/>
      <w:numFmt w:val="decimal"/>
      <w:lvlText w:val="%1.%2.%3.%4.%5.%6"/>
      <w:lvlJc w:val="left"/>
      <w:pPr>
        <w:tabs>
          <w:tab w:val="num" w:pos="2084"/>
        </w:tabs>
        <w:ind w:left="2084" w:hanging="1800"/>
      </w:pPr>
      <w:rPr>
        <w:rFonts w:hint="default"/>
      </w:rPr>
    </w:lvl>
    <w:lvl w:ilvl="6">
      <w:start w:val="1"/>
      <w:numFmt w:val="decimal"/>
      <w:lvlText w:val="%1.%2.%3.%4.%5.%6.%7"/>
      <w:lvlJc w:val="left"/>
      <w:pPr>
        <w:tabs>
          <w:tab w:val="num" w:pos="2444"/>
        </w:tabs>
        <w:ind w:left="2444" w:hanging="2160"/>
      </w:pPr>
      <w:rPr>
        <w:rFonts w:hint="default"/>
      </w:rPr>
    </w:lvl>
    <w:lvl w:ilvl="7">
      <w:start w:val="1"/>
      <w:numFmt w:val="decimal"/>
      <w:lvlText w:val="%1.%2.%3.%4.%5.%6.%7.%8"/>
      <w:lvlJc w:val="left"/>
      <w:pPr>
        <w:tabs>
          <w:tab w:val="num" w:pos="2804"/>
        </w:tabs>
        <w:ind w:left="2804" w:hanging="2520"/>
      </w:pPr>
      <w:rPr>
        <w:rFonts w:hint="default"/>
      </w:rPr>
    </w:lvl>
    <w:lvl w:ilvl="8">
      <w:start w:val="1"/>
      <w:numFmt w:val="decimal"/>
      <w:lvlText w:val="%1.%2.%3.%4.%5.%6.%7.%8.%9"/>
      <w:lvlJc w:val="left"/>
      <w:pPr>
        <w:tabs>
          <w:tab w:val="num" w:pos="3164"/>
        </w:tabs>
        <w:ind w:left="3164" w:hanging="2880"/>
      </w:pPr>
      <w:rPr>
        <w:rFonts w:hint="default"/>
      </w:rPr>
    </w:lvl>
  </w:abstractNum>
  <w:abstractNum w:abstractNumId="28" w15:restartNumberingAfterBreak="0">
    <w:nsid w:val="15B86535"/>
    <w:multiLevelType w:val="multilevel"/>
    <w:tmpl w:val="6F5C783A"/>
    <w:lvl w:ilvl="0">
      <w:start w:val="1"/>
      <w:numFmt w:val="decimal"/>
      <w:lvlText w:val="%1.3"/>
      <w:lvlJc w:val="left"/>
      <w:pPr>
        <w:tabs>
          <w:tab w:val="num" w:pos="870"/>
        </w:tabs>
        <w:ind w:left="870" w:hanging="870"/>
      </w:pPr>
      <w:rPr>
        <w:rFonts w:hint="default"/>
      </w:rPr>
    </w:lvl>
    <w:lvl w:ilvl="1">
      <w:start w:val="3"/>
      <w:numFmt w:val="decimal"/>
      <w:lvlText w:val="%1.%2"/>
      <w:lvlJc w:val="left"/>
      <w:pPr>
        <w:tabs>
          <w:tab w:val="num" w:pos="1012"/>
        </w:tabs>
        <w:ind w:left="1012" w:hanging="870"/>
      </w:pPr>
      <w:rPr>
        <w:rFonts w:hint="default"/>
      </w:rPr>
    </w:lvl>
    <w:lvl w:ilvl="2">
      <w:start w:val="3"/>
      <w:numFmt w:val="decimal"/>
      <w:lvlText w:val="%1.%2.%3"/>
      <w:lvlJc w:val="left"/>
      <w:pPr>
        <w:tabs>
          <w:tab w:val="num" w:pos="1154"/>
        </w:tabs>
        <w:ind w:left="1154" w:hanging="870"/>
      </w:pPr>
      <w:rPr>
        <w:rFonts w:hint="default"/>
      </w:rPr>
    </w:lvl>
    <w:lvl w:ilvl="3">
      <w:start w:val="1"/>
      <w:numFmt w:val="decimal"/>
      <w:lvlText w:val="%1.%2.%3.%4"/>
      <w:lvlJc w:val="left"/>
      <w:pPr>
        <w:tabs>
          <w:tab w:val="num" w:pos="1296"/>
        </w:tabs>
        <w:ind w:left="1296" w:hanging="87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9" w15:restartNumberingAfterBreak="0">
    <w:nsid w:val="18221250"/>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87E6071"/>
    <w:multiLevelType w:val="hybridMultilevel"/>
    <w:tmpl w:val="4DFC386E"/>
    <w:lvl w:ilvl="0" w:tplc="2A9E39A2">
      <w:start w:val="1"/>
      <w:numFmt w:val="lowerLetter"/>
      <w:lvlText w:val="(%1)"/>
      <w:lvlJc w:val="left"/>
      <w:pPr>
        <w:tabs>
          <w:tab w:val="num" w:pos="1144"/>
        </w:tabs>
        <w:ind w:left="1144" w:hanging="4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7B28EA"/>
    <w:multiLevelType w:val="multilevel"/>
    <w:tmpl w:val="B4A00A2C"/>
    <w:name w:val="NotesNumbering322242"/>
    <w:lvl w:ilvl="0">
      <w:start w:val="62"/>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CDC6286"/>
    <w:multiLevelType w:val="hybridMultilevel"/>
    <w:tmpl w:val="B8D41816"/>
    <w:lvl w:ilvl="0" w:tplc="D430DAE2">
      <w:start w:val="2"/>
      <w:numFmt w:val="decimal"/>
      <w:lvlText w:val="%1.6"/>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D0F7C06"/>
    <w:multiLevelType w:val="hybridMultilevel"/>
    <w:tmpl w:val="8BC6D64A"/>
    <w:lvl w:ilvl="0" w:tplc="DF5A1816">
      <w:start w:val="3"/>
      <w:numFmt w:val="decimal"/>
      <w:lvlText w:val="%1.5"/>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2280CE0"/>
    <w:multiLevelType w:val="hybridMultilevel"/>
    <w:tmpl w:val="20D87296"/>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2D4460F"/>
    <w:multiLevelType w:val="hybridMultilevel"/>
    <w:tmpl w:val="DECCB5B6"/>
    <w:lvl w:ilvl="0" w:tplc="805840C2">
      <w:start w:val="1"/>
      <w:numFmt w:val="lowerRoman"/>
      <w:lvlText w:val="(%1)"/>
      <w:lvlJc w:val="left"/>
      <w:pPr>
        <w:tabs>
          <w:tab w:val="num" w:pos="360"/>
        </w:tabs>
        <w:ind w:left="36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258D5B69"/>
    <w:multiLevelType w:val="singleLevel"/>
    <w:tmpl w:val="2A9E39A2"/>
    <w:lvl w:ilvl="0">
      <w:start w:val="1"/>
      <w:numFmt w:val="lowerLetter"/>
      <w:lvlText w:val="(%1)"/>
      <w:lvlJc w:val="left"/>
      <w:pPr>
        <w:tabs>
          <w:tab w:val="num" w:pos="1144"/>
        </w:tabs>
        <w:ind w:left="1144" w:hanging="435"/>
      </w:pPr>
      <w:rPr>
        <w:rFonts w:hint="default"/>
      </w:rPr>
    </w:lvl>
  </w:abstractNum>
  <w:abstractNum w:abstractNumId="37" w15:restartNumberingAfterBreak="0">
    <w:nsid w:val="25FA2196"/>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8" w15:restartNumberingAfterBreak="0">
    <w:nsid w:val="262F16B7"/>
    <w:multiLevelType w:val="hybridMultilevel"/>
    <w:tmpl w:val="4A168AF4"/>
    <w:lvl w:ilvl="0" w:tplc="2A9E39A2">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751D16"/>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56596B"/>
    <w:multiLevelType w:val="hybridMultilevel"/>
    <w:tmpl w:val="673AA566"/>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801758A"/>
    <w:multiLevelType w:val="hybridMultilevel"/>
    <w:tmpl w:val="D9A087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9D02C6"/>
    <w:multiLevelType w:val="hybridMultilevel"/>
    <w:tmpl w:val="9A3EB40A"/>
    <w:lvl w:ilvl="0" w:tplc="8ABA80B8">
      <w:start w:val="1"/>
      <w:numFmt w:val="lowerRoman"/>
      <w:lvlText w:val="(%1)"/>
      <w:lvlJc w:val="left"/>
      <w:pPr>
        <w:tabs>
          <w:tab w:val="num" w:pos="0"/>
        </w:tabs>
        <w:ind w:left="360" w:hanging="360"/>
      </w:pPr>
      <w:rPr>
        <w:rFonts w:ascii="Times New Roman" w:hAnsi="Times New Roman" w:hint="default"/>
        <w:b w:val="0"/>
        <w:i w:val="0"/>
        <w:color w:val="auto"/>
        <w:sz w:val="24"/>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3" w15:restartNumberingAfterBreak="0">
    <w:nsid w:val="2AAA6ACC"/>
    <w:multiLevelType w:val="multilevel"/>
    <w:tmpl w:val="95CAD792"/>
    <w:lvl w:ilvl="0">
      <w:start w:val="2"/>
      <w:numFmt w:val="decimal"/>
      <w:lvlText w:val="%1.11"/>
      <w:lvlJc w:val="left"/>
      <w:pPr>
        <w:tabs>
          <w:tab w:val="num" w:pos="720"/>
        </w:tabs>
        <w:ind w:left="720" w:hanging="720"/>
      </w:pPr>
      <w:rPr>
        <w:rFonts w:ascii="Times New Roman" w:hAnsi="Times New Roman" w:hint="default"/>
        <w:b/>
        <w:i w:val="0"/>
        <w:color w:val="auto"/>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4" w15:restartNumberingAfterBreak="0">
    <w:nsid w:val="2AC87A6E"/>
    <w:multiLevelType w:val="hybridMultilevel"/>
    <w:tmpl w:val="395CF44A"/>
    <w:lvl w:ilvl="0" w:tplc="805840C2">
      <w:start w:val="1"/>
      <w:numFmt w:val="lowerRoman"/>
      <w:lvlText w:val="(%1)"/>
      <w:lvlJc w:val="left"/>
      <w:pPr>
        <w:ind w:left="72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AE00E3C"/>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B4F229A"/>
    <w:multiLevelType w:val="hybridMultilevel"/>
    <w:tmpl w:val="4D4011A0"/>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CA87223"/>
    <w:multiLevelType w:val="hybridMultilevel"/>
    <w:tmpl w:val="B2AE4CEA"/>
    <w:name w:val="NotesNumbering323"/>
    <w:lvl w:ilvl="0" w:tplc="82043944">
      <w:start w:val="43"/>
      <w:numFmt w:val="decimal"/>
      <w:lvlText w:val="%1."/>
      <w:lvlJc w:val="left"/>
      <w:pPr>
        <w:tabs>
          <w:tab w:val="num" w:pos="360"/>
        </w:tabs>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CDD5F93"/>
    <w:multiLevelType w:val="hybridMultilevel"/>
    <w:tmpl w:val="BB4A9192"/>
    <w:lvl w:ilvl="0" w:tplc="FF7E116C">
      <w:start w:val="2"/>
      <w:numFmt w:val="decimal"/>
      <w:lvlText w:val="%1.9"/>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D333335"/>
    <w:multiLevelType w:val="hybridMultilevel"/>
    <w:tmpl w:val="3ADEAF18"/>
    <w:lvl w:ilvl="0" w:tplc="EEBAF7D4">
      <w:start w:val="3"/>
      <w:numFmt w:val="decimal"/>
      <w:lvlText w:val="%1.13"/>
      <w:lvlJc w:val="left"/>
      <w:pPr>
        <w:ind w:left="720" w:hanging="360"/>
      </w:pPr>
      <w:rPr>
        <w:rFonts w:ascii="Times New Roman" w:hAnsi="Times New Roman"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F273560"/>
    <w:multiLevelType w:val="hybridMultilevel"/>
    <w:tmpl w:val="DC483ABE"/>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F301003"/>
    <w:multiLevelType w:val="hybridMultilevel"/>
    <w:tmpl w:val="EADA39B4"/>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F440840"/>
    <w:multiLevelType w:val="multilevel"/>
    <w:tmpl w:val="D85CBDD8"/>
    <w:name w:val="NotesNumbering32"/>
    <w:lvl w:ilvl="0">
      <w:start w:val="32"/>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2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FE06A26"/>
    <w:multiLevelType w:val="hybridMultilevel"/>
    <w:tmpl w:val="FC5888A6"/>
    <w:lvl w:ilvl="0" w:tplc="A9C203E6">
      <w:start w:val="3"/>
      <w:numFmt w:val="decimal"/>
      <w:lvlText w:val="%1.6"/>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FE82203"/>
    <w:multiLevelType w:val="hybridMultilevel"/>
    <w:tmpl w:val="ED6AAB18"/>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1571F9A"/>
    <w:multiLevelType w:val="hybridMultilevel"/>
    <w:tmpl w:val="1402006C"/>
    <w:lvl w:ilvl="0" w:tplc="805840C2">
      <w:start w:val="1"/>
      <w:numFmt w:val="lowerRoman"/>
      <w:lvlText w:val="(%1)"/>
      <w:lvlJc w:val="left"/>
      <w:pPr>
        <w:ind w:left="72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1930AD8"/>
    <w:multiLevelType w:val="hybridMultilevel"/>
    <w:tmpl w:val="468E055C"/>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2244FA7"/>
    <w:multiLevelType w:val="hybridMultilevel"/>
    <w:tmpl w:val="108C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2BF7E2E"/>
    <w:multiLevelType w:val="hybridMultilevel"/>
    <w:tmpl w:val="033A06AE"/>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32308B2"/>
    <w:multiLevelType w:val="hybridMultilevel"/>
    <w:tmpl w:val="99502332"/>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40B3B94"/>
    <w:multiLevelType w:val="hybridMultilevel"/>
    <w:tmpl w:val="AE8CAFF4"/>
    <w:name w:val="NotesNumbering33"/>
    <w:lvl w:ilvl="0" w:tplc="11320336">
      <w:start w:val="30"/>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4195D80"/>
    <w:multiLevelType w:val="multilevel"/>
    <w:tmpl w:val="ED8829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506543F"/>
    <w:multiLevelType w:val="hybridMultilevel"/>
    <w:tmpl w:val="5B1C9CDA"/>
    <w:lvl w:ilvl="0" w:tplc="805840C2">
      <w:start w:val="1"/>
      <w:numFmt w:val="lower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51647D1"/>
    <w:multiLevelType w:val="hybridMultilevel"/>
    <w:tmpl w:val="DD187A88"/>
    <w:name w:val="NotesNumbering3222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5EC59E1"/>
    <w:multiLevelType w:val="hybridMultilevel"/>
    <w:tmpl w:val="BC2C9814"/>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69E1129"/>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7" w15:restartNumberingAfterBreak="0">
    <w:nsid w:val="373D4E79"/>
    <w:multiLevelType w:val="hybridMultilevel"/>
    <w:tmpl w:val="76F61DE2"/>
    <w:lvl w:ilvl="0" w:tplc="2A9E39A2">
      <w:start w:val="1"/>
      <w:numFmt w:val="lowerLetter"/>
      <w:lvlText w:val="(%1)"/>
      <w:lvlJc w:val="left"/>
      <w:pPr>
        <w:tabs>
          <w:tab w:val="num" w:pos="1144"/>
        </w:tabs>
        <w:ind w:left="1144" w:hanging="4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C23E09"/>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9" w15:restartNumberingAfterBreak="0">
    <w:nsid w:val="38640790"/>
    <w:multiLevelType w:val="hybridMultilevel"/>
    <w:tmpl w:val="A042A34A"/>
    <w:lvl w:ilvl="0" w:tplc="805840C2">
      <w:start w:val="1"/>
      <w:numFmt w:val="lower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71" w15:restartNumberingAfterBreak="0">
    <w:nsid w:val="3B76574C"/>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C6F346D"/>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3" w15:restartNumberingAfterBreak="0">
    <w:nsid w:val="3D32592A"/>
    <w:multiLevelType w:val="hybridMultilevel"/>
    <w:tmpl w:val="E5CEB080"/>
    <w:name w:val="NotesNumbering322"/>
    <w:lvl w:ilvl="0" w:tplc="70A49CDE">
      <w:start w:val="44"/>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E3C34C3"/>
    <w:multiLevelType w:val="hybridMultilevel"/>
    <w:tmpl w:val="5B1C9CDA"/>
    <w:lvl w:ilvl="0" w:tplc="805840C2">
      <w:start w:val="1"/>
      <w:numFmt w:val="lower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F0D2021"/>
    <w:multiLevelType w:val="hybridMultilevel"/>
    <w:tmpl w:val="96280DEA"/>
    <w:lvl w:ilvl="0" w:tplc="2A9E39A2">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8F2498"/>
    <w:multiLevelType w:val="hybridMultilevel"/>
    <w:tmpl w:val="DD50E540"/>
    <w:lvl w:ilvl="0" w:tplc="805840C2">
      <w:start w:val="1"/>
      <w:numFmt w:val="lowerRoman"/>
      <w:lvlText w:val="(%1)"/>
      <w:lvlJc w:val="left"/>
      <w:pPr>
        <w:tabs>
          <w:tab w:val="num" w:pos="360"/>
        </w:tabs>
        <w:ind w:left="36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7" w15:restartNumberingAfterBreak="0">
    <w:nsid w:val="401F32D2"/>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0507EA4"/>
    <w:multiLevelType w:val="hybridMultilevel"/>
    <w:tmpl w:val="53DC96BC"/>
    <w:lvl w:ilvl="0" w:tplc="0AD0148A">
      <w:start w:val="3"/>
      <w:numFmt w:val="decimal"/>
      <w:lvlText w:val="%1.8"/>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10C248B"/>
    <w:multiLevelType w:val="hybridMultilevel"/>
    <w:tmpl w:val="A2122FBA"/>
    <w:name w:val="NotesNumbering3222423"/>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80" w15:restartNumberingAfterBreak="0">
    <w:nsid w:val="419E19D9"/>
    <w:multiLevelType w:val="hybridMultilevel"/>
    <w:tmpl w:val="B96259A8"/>
    <w:lvl w:ilvl="0" w:tplc="805840C2">
      <w:start w:val="1"/>
      <w:numFmt w:val="lowerRoman"/>
      <w:lvlText w:val="(%1)"/>
      <w:lvlJc w:val="left"/>
      <w:pPr>
        <w:ind w:left="72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30A26D5"/>
    <w:multiLevelType w:val="hybridMultilevel"/>
    <w:tmpl w:val="4D145EE4"/>
    <w:lvl w:ilvl="0" w:tplc="391C3128">
      <w:start w:val="2"/>
      <w:numFmt w:val="decimal"/>
      <w:lvlText w:val="%1.8"/>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3833EA8"/>
    <w:multiLevelType w:val="hybridMultilevel"/>
    <w:tmpl w:val="A5C862D6"/>
    <w:lvl w:ilvl="0" w:tplc="805840C2">
      <w:start w:val="1"/>
      <w:numFmt w:val="lowerRoman"/>
      <w:lvlText w:val="(%1)"/>
      <w:lvlJc w:val="left"/>
      <w:pPr>
        <w:tabs>
          <w:tab w:val="num" w:pos="360"/>
        </w:tabs>
        <w:ind w:left="36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3" w15:restartNumberingAfterBreak="0">
    <w:nsid w:val="44D312B2"/>
    <w:multiLevelType w:val="hybridMultilevel"/>
    <w:tmpl w:val="F6A22CB0"/>
    <w:lvl w:ilvl="0" w:tplc="B308CA56">
      <w:start w:val="1"/>
      <w:numFmt w:val="lowerRoman"/>
      <w:lvlText w:val="(%1)"/>
      <w:lvlJc w:val="left"/>
      <w:pPr>
        <w:tabs>
          <w:tab w:val="num" w:pos="2340"/>
        </w:tabs>
        <w:ind w:left="2340" w:hanging="360"/>
      </w:pPr>
      <w:rPr>
        <w:rFonts w:ascii="Arial" w:hAnsi="Arial" w:hint="default"/>
        <w:b w:val="0"/>
        <w:i w:val="0"/>
        <w:sz w:val="24"/>
      </w:rPr>
    </w:lvl>
    <w:lvl w:ilvl="1" w:tplc="04090019" w:tentative="1">
      <w:start w:val="1"/>
      <w:numFmt w:val="lowerLetter"/>
      <w:lvlText w:val="%2."/>
      <w:lvlJc w:val="left"/>
      <w:pPr>
        <w:ind w:left="1440" w:hanging="360"/>
      </w:pPr>
    </w:lvl>
    <w:lvl w:ilvl="2" w:tplc="7E1C66AC">
      <w:start w:val="1"/>
      <w:numFmt w:val="lowerRoman"/>
      <w:lvlText w:val="(%3)"/>
      <w:lvlJc w:val="left"/>
      <w:pPr>
        <w:tabs>
          <w:tab w:val="num" w:pos="2340"/>
        </w:tabs>
        <w:ind w:left="2340" w:hanging="360"/>
      </w:pPr>
      <w:rPr>
        <w:rFonts w:ascii="Arial" w:hAnsi="Arial"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9756C9"/>
    <w:multiLevelType w:val="hybridMultilevel"/>
    <w:tmpl w:val="38326044"/>
    <w:lvl w:ilvl="0" w:tplc="092079C0">
      <w:start w:val="3"/>
      <w:numFmt w:val="decimal"/>
      <w:lvlText w:val="%1.7"/>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70433D3"/>
    <w:multiLevelType w:val="multilevel"/>
    <w:tmpl w:val="36F245BC"/>
    <w:lvl w:ilvl="0">
      <w:start w:val="1"/>
      <w:numFmt w:val="decimal"/>
      <w:lvlText w:val="%1.1"/>
      <w:lvlJc w:val="left"/>
      <w:pPr>
        <w:tabs>
          <w:tab w:val="num" w:pos="870"/>
        </w:tabs>
        <w:ind w:left="870" w:hanging="870"/>
      </w:pPr>
      <w:rPr>
        <w:rFonts w:hint="default"/>
      </w:rPr>
    </w:lvl>
    <w:lvl w:ilvl="1">
      <w:start w:val="2"/>
      <w:numFmt w:val="decimal"/>
      <w:lvlText w:val="%1.%2"/>
      <w:lvlJc w:val="left"/>
      <w:pPr>
        <w:tabs>
          <w:tab w:val="num" w:pos="1012"/>
        </w:tabs>
        <w:ind w:left="1012" w:hanging="870"/>
      </w:pPr>
      <w:rPr>
        <w:rFonts w:hint="default"/>
      </w:rPr>
    </w:lvl>
    <w:lvl w:ilvl="2">
      <w:start w:val="3"/>
      <w:numFmt w:val="decimal"/>
      <w:lvlText w:val="%1.%2.%3"/>
      <w:lvlJc w:val="left"/>
      <w:pPr>
        <w:tabs>
          <w:tab w:val="num" w:pos="1154"/>
        </w:tabs>
        <w:ind w:left="1154" w:hanging="870"/>
      </w:pPr>
      <w:rPr>
        <w:rFonts w:hint="default"/>
      </w:rPr>
    </w:lvl>
    <w:lvl w:ilvl="3">
      <w:start w:val="1"/>
      <w:numFmt w:val="decimal"/>
      <w:lvlText w:val="%1.%2.%3.%4"/>
      <w:lvlJc w:val="left"/>
      <w:pPr>
        <w:tabs>
          <w:tab w:val="num" w:pos="1296"/>
        </w:tabs>
        <w:ind w:left="1296" w:hanging="87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6" w15:restartNumberingAfterBreak="0">
    <w:nsid w:val="491E4CAB"/>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A6C5F87"/>
    <w:multiLevelType w:val="hybridMultilevel"/>
    <w:tmpl w:val="19A65F7C"/>
    <w:lvl w:ilvl="0" w:tplc="A82081FE">
      <w:start w:val="1"/>
      <w:numFmt w:val="bullet"/>
      <w:lvlText w:val=""/>
      <w:lvlJc w:val="left"/>
      <w:pPr>
        <w:tabs>
          <w:tab w:val="num" w:pos="720"/>
        </w:tabs>
        <w:ind w:left="720" w:hanging="360"/>
      </w:pPr>
      <w:rPr>
        <w:rFonts w:ascii="Symbol" w:hAnsi="Symbol" w:hint="default"/>
        <w:caps w:val="0"/>
        <w:strike w:val="0"/>
        <w:dstrike w:val="0"/>
        <w:vanish w:val="0"/>
        <w:color w:val="000000"/>
        <w:sz w:val="24"/>
        <w:vertAlign w:val="baseline"/>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4A877159"/>
    <w:multiLevelType w:val="hybridMultilevel"/>
    <w:tmpl w:val="8182EB68"/>
    <w:lvl w:ilvl="0" w:tplc="805840C2">
      <w:start w:val="1"/>
      <w:numFmt w:val="lowerRoman"/>
      <w:lvlText w:val="(%1)"/>
      <w:lvlJc w:val="left"/>
      <w:pPr>
        <w:ind w:left="72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AF3221B"/>
    <w:multiLevelType w:val="hybridMultilevel"/>
    <w:tmpl w:val="45D45B10"/>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B815B34"/>
    <w:multiLevelType w:val="hybridMultilevel"/>
    <w:tmpl w:val="5C6401B8"/>
    <w:lvl w:ilvl="0" w:tplc="A754C8A0">
      <w:start w:val="3"/>
      <w:numFmt w:val="decimal"/>
      <w:lvlText w:val="%1.11"/>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CDD04CD"/>
    <w:multiLevelType w:val="hybridMultilevel"/>
    <w:tmpl w:val="0424173E"/>
    <w:lvl w:ilvl="0" w:tplc="D6A62F7C">
      <w:start w:val="2"/>
      <w:numFmt w:val="decimal"/>
      <w:lvlText w:val="%1."/>
      <w:lvlJc w:val="left"/>
      <w:pPr>
        <w:ind w:left="720" w:hanging="360"/>
      </w:pPr>
      <w:rPr>
        <w:rFonts w:ascii="Times New Roman" w:hAnsi="Times New Roman"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1C3674F"/>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2054498"/>
    <w:multiLevelType w:val="hybridMultilevel"/>
    <w:tmpl w:val="669E531C"/>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3151780"/>
    <w:multiLevelType w:val="hybridMultilevel"/>
    <w:tmpl w:val="F7FAC0C0"/>
    <w:name w:val="NotesNumbering32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440503C"/>
    <w:multiLevelType w:val="hybridMultilevel"/>
    <w:tmpl w:val="BD7A9524"/>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498025E"/>
    <w:multiLevelType w:val="multilevel"/>
    <w:tmpl w:val="18C48D78"/>
    <w:name w:val="NotesNumbering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5667102"/>
    <w:multiLevelType w:val="multilevel"/>
    <w:tmpl w:val="74AE9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9C77C1"/>
    <w:multiLevelType w:val="multilevel"/>
    <w:tmpl w:val="8EC813DE"/>
    <w:name w:val="NotesNumbering32223"/>
    <w:lvl w:ilvl="0">
      <w:start w:val="46"/>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6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5C4119A"/>
    <w:multiLevelType w:val="hybridMultilevel"/>
    <w:tmpl w:val="B900BA6A"/>
    <w:lvl w:ilvl="0" w:tplc="3886C04C">
      <w:start w:val="2"/>
      <w:numFmt w:val="decimal"/>
      <w:lvlText w:val="%1.1"/>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60C4635"/>
    <w:multiLevelType w:val="hybridMultilevel"/>
    <w:tmpl w:val="109EFA70"/>
    <w:lvl w:ilvl="0" w:tplc="174404D0">
      <w:start w:val="1"/>
      <w:numFmt w:val="decimal"/>
      <w:lvlText w:val="%1."/>
      <w:lvlJc w:val="left"/>
      <w:pPr>
        <w:ind w:left="720" w:hanging="360"/>
      </w:pPr>
      <w:rPr>
        <w:rFonts w:ascii="Times New Roman" w:hAnsi="Times New Roman"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72E52BC"/>
    <w:multiLevelType w:val="multilevel"/>
    <w:tmpl w:val="5F628CCA"/>
    <w:name w:val="NotesNumbering3222"/>
    <w:lvl w:ilvl="0">
      <w:start w:val="48"/>
      <w:numFmt w:val="decimal"/>
      <w:lvlText w:val="%1."/>
      <w:lvlJc w:val="left"/>
      <w:pPr>
        <w:tabs>
          <w:tab w:val="num" w:pos="567"/>
        </w:tabs>
        <w:ind w:left="1021" w:hanging="454"/>
      </w:pPr>
      <w:rPr>
        <w:rFonts w:hint="default"/>
        <w:sz w:val="24"/>
        <w:szCs w:val="24"/>
      </w:rPr>
    </w:lvl>
    <w:lvl w:ilvl="1">
      <w:start w:val="1"/>
      <w:numFmt w:val="lowerLetter"/>
      <w:lvlText w:val="%2)"/>
      <w:lvlJc w:val="left"/>
      <w:pPr>
        <w:tabs>
          <w:tab w:val="num" w:pos="1287"/>
        </w:tabs>
        <w:ind w:left="1287" w:hanging="360"/>
      </w:pPr>
      <w:rPr>
        <w:rFonts w:hint="default"/>
        <w:sz w:val="24"/>
        <w:szCs w:val="24"/>
      </w:rPr>
    </w:lvl>
    <w:lvl w:ilvl="2">
      <w:start w:val="39"/>
      <w:numFmt w:val="decimal"/>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02" w15:restartNumberingAfterBreak="0">
    <w:nsid w:val="58284DD8"/>
    <w:multiLevelType w:val="multilevel"/>
    <w:tmpl w:val="ECC617A4"/>
    <w:lvl w:ilvl="0">
      <w:start w:val="1"/>
      <w:numFmt w:val="decimal"/>
      <w:lvlText w:val="%1.1"/>
      <w:lvlJc w:val="left"/>
      <w:pPr>
        <w:tabs>
          <w:tab w:val="num" w:pos="870"/>
        </w:tabs>
        <w:ind w:left="870" w:hanging="870"/>
      </w:pPr>
      <w:rPr>
        <w:rFonts w:ascii="Times New Roman" w:hAnsi="Times New Roman" w:hint="default"/>
        <w:b/>
        <w:i w:val="0"/>
        <w:sz w:val="24"/>
      </w:rPr>
    </w:lvl>
    <w:lvl w:ilvl="1">
      <w:start w:val="3"/>
      <w:numFmt w:val="decimal"/>
      <w:lvlText w:val="%1.%2"/>
      <w:lvlJc w:val="left"/>
      <w:pPr>
        <w:tabs>
          <w:tab w:val="num" w:pos="1012"/>
        </w:tabs>
        <w:ind w:left="1012" w:hanging="870"/>
      </w:pPr>
      <w:rPr>
        <w:rFonts w:hint="default"/>
      </w:rPr>
    </w:lvl>
    <w:lvl w:ilvl="2">
      <w:start w:val="3"/>
      <w:numFmt w:val="decimal"/>
      <w:lvlText w:val="%1.%2.%3"/>
      <w:lvlJc w:val="left"/>
      <w:pPr>
        <w:tabs>
          <w:tab w:val="num" w:pos="1154"/>
        </w:tabs>
        <w:ind w:left="1154" w:hanging="870"/>
      </w:pPr>
      <w:rPr>
        <w:rFonts w:hint="default"/>
      </w:rPr>
    </w:lvl>
    <w:lvl w:ilvl="3">
      <w:start w:val="1"/>
      <w:numFmt w:val="decimal"/>
      <w:lvlText w:val="%1.%2.%3.%4"/>
      <w:lvlJc w:val="left"/>
      <w:pPr>
        <w:tabs>
          <w:tab w:val="num" w:pos="1296"/>
        </w:tabs>
        <w:ind w:left="1296" w:hanging="87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03" w15:restartNumberingAfterBreak="0">
    <w:nsid w:val="59293C1A"/>
    <w:multiLevelType w:val="hybridMultilevel"/>
    <w:tmpl w:val="F552E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9DD315B"/>
    <w:multiLevelType w:val="hybridMultilevel"/>
    <w:tmpl w:val="552CEA6E"/>
    <w:name w:val="NotesNumbering32224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B384FD0"/>
    <w:multiLevelType w:val="hybridMultilevel"/>
    <w:tmpl w:val="5D028492"/>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C591098"/>
    <w:multiLevelType w:val="multilevel"/>
    <w:tmpl w:val="DCF8999A"/>
    <w:name w:val="NotesNumbering32224"/>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C9D3B35"/>
    <w:multiLevelType w:val="hybridMultilevel"/>
    <w:tmpl w:val="093EFB88"/>
    <w:lvl w:ilvl="0" w:tplc="C9F07460">
      <w:start w:val="2"/>
      <w:numFmt w:val="decimal"/>
      <w:lvlText w:val="%1.7"/>
      <w:lvlJc w:val="left"/>
      <w:pPr>
        <w:ind w:left="720" w:hanging="360"/>
      </w:pPr>
      <w:rPr>
        <w:rFonts w:ascii="Times New Roman" w:hAnsi="Times New Roman"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D5A03B5"/>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09" w15:restartNumberingAfterBreak="0">
    <w:nsid w:val="5E06455F"/>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F2136D5"/>
    <w:multiLevelType w:val="hybridMultilevel"/>
    <w:tmpl w:val="0CE2B85A"/>
    <w:lvl w:ilvl="0" w:tplc="FF088C88">
      <w:start w:val="3"/>
      <w:numFmt w:val="decimal"/>
      <w:lvlText w:val="%1.14"/>
      <w:lvlJc w:val="left"/>
      <w:pPr>
        <w:ind w:left="720" w:hanging="360"/>
      </w:pPr>
      <w:rPr>
        <w:rFonts w:ascii="Times New Roman" w:hAnsi="Times New Roman" w:hint="default"/>
        <w:b/>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FA46F4A"/>
    <w:multiLevelType w:val="hybridMultilevel"/>
    <w:tmpl w:val="0A60492E"/>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12" w15:restartNumberingAfterBreak="0">
    <w:nsid w:val="5FE11818"/>
    <w:multiLevelType w:val="multilevel"/>
    <w:tmpl w:val="78F26F26"/>
    <w:name w:val="NotesNumbering32225"/>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60382068"/>
    <w:multiLevelType w:val="multilevel"/>
    <w:tmpl w:val="B316D126"/>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713"/>
        </w:tabs>
        <w:ind w:left="1713" w:hanging="720"/>
      </w:pPr>
      <w:rPr>
        <w:rFonts w:ascii="Arial" w:hAnsi="Arial" w:cs="Arial" w:hint="default"/>
        <w:b w:val="0"/>
        <w:i w:val="0"/>
        <w:caps w:val="0"/>
        <w:sz w:val="24"/>
        <w:szCs w:val="24"/>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14" w15:restartNumberingAfterBreak="0">
    <w:nsid w:val="61071B67"/>
    <w:multiLevelType w:val="hybridMultilevel"/>
    <w:tmpl w:val="F7A06812"/>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1984075"/>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20A6D27"/>
    <w:multiLevelType w:val="hybridMultilevel"/>
    <w:tmpl w:val="69F4153A"/>
    <w:name w:val="NotesNumbering3222423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3503C65"/>
    <w:multiLevelType w:val="hybridMultilevel"/>
    <w:tmpl w:val="7DF48E1A"/>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3797202"/>
    <w:multiLevelType w:val="hybridMultilevel"/>
    <w:tmpl w:val="F3C20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9" w15:restartNumberingAfterBreak="0">
    <w:nsid w:val="647D6D92"/>
    <w:multiLevelType w:val="hybridMultilevel"/>
    <w:tmpl w:val="ED1E3DE2"/>
    <w:lvl w:ilvl="0" w:tplc="C1EC0B2C">
      <w:start w:val="3"/>
      <w:numFmt w:val="decimal"/>
      <w:lvlText w:val="%1.4"/>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659C70B5"/>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1" w15:restartNumberingAfterBreak="0">
    <w:nsid w:val="66D65A9B"/>
    <w:multiLevelType w:val="hybridMultilevel"/>
    <w:tmpl w:val="73201CFA"/>
    <w:lvl w:ilvl="0" w:tplc="805840C2">
      <w:start w:val="1"/>
      <w:numFmt w:val="lowerRoman"/>
      <w:lvlText w:val="(%1)"/>
      <w:lvlJc w:val="left"/>
      <w:pPr>
        <w:tabs>
          <w:tab w:val="num" w:pos="360"/>
        </w:tabs>
        <w:ind w:left="36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2" w15:restartNumberingAfterBreak="0">
    <w:nsid w:val="6857316A"/>
    <w:multiLevelType w:val="hybridMultilevel"/>
    <w:tmpl w:val="E582657E"/>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90D63E4"/>
    <w:multiLevelType w:val="hybridMultilevel"/>
    <w:tmpl w:val="054A4572"/>
    <w:lvl w:ilvl="0" w:tplc="4B8227CC">
      <w:start w:val="3"/>
      <w:numFmt w:val="decimal"/>
      <w:lvlText w:val="%1.3"/>
      <w:lvlJc w:val="left"/>
      <w:pPr>
        <w:ind w:left="720" w:hanging="360"/>
      </w:pPr>
      <w:rPr>
        <w:rFonts w:ascii="Times New Roman" w:hAnsi="Times New Roman"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9996A04"/>
    <w:multiLevelType w:val="hybridMultilevel"/>
    <w:tmpl w:val="47224F0C"/>
    <w:lvl w:ilvl="0" w:tplc="5A0E2ADA">
      <w:start w:val="1"/>
      <w:numFmt w:val="lowerRoman"/>
      <w:lvlText w:val="(%1)"/>
      <w:lvlJc w:val="left"/>
      <w:pPr>
        <w:tabs>
          <w:tab w:val="num" w:pos="0"/>
        </w:tabs>
        <w:ind w:left="360" w:hanging="360"/>
      </w:pPr>
      <w:rPr>
        <w:rFonts w:ascii="Times New Roman" w:hAnsi="Times New Roman" w:hint="default"/>
        <w:b w:val="0"/>
        <w:i w:val="0"/>
        <w:color w:val="auto"/>
        <w:sz w:val="24"/>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5" w15:restartNumberingAfterBreak="0">
    <w:nsid w:val="6AAF793D"/>
    <w:multiLevelType w:val="hybridMultilevel"/>
    <w:tmpl w:val="054A4572"/>
    <w:lvl w:ilvl="0" w:tplc="4B8227CC">
      <w:start w:val="3"/>
      <w:numFmt w:val="decimal"/>
      <w:lvlText w:val="%1.3"/>
      <w:lvlJc w:val="left"/>
      <w:pPr>
        <w:ind w:left="720" w:hanging="360"/>
      </w:pPr>
      <w:rPr>
        <w:rFonts w:ascii="Times New Roman" w:hAnsi="Times New Roman"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AB86380"/>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6B4B7A82"/>
    <w:multiLevelType w:val="hybridMultilevel"/>
    <w:tmpl w:val="2E1C3D90"/>
    <w:lvl w:ilvl="0" w:tplc="8A045536">
      <w:start w:val="1"/>
      <w:numFmt w:val="lowerLetter"/>
      <w:pStyle w:val="ListParagraph"/>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C321332"/>
    <w:multiLevelType w:val="hybridMultilevel"/>
    <w:tmpl w:val="626C6126"/>
    <w:lvl w:ilvl="0" w:tplc="69FC7CF0">
      <w:start w:val="2"/>
      <w:numFmt w:val="decimal"/>
      <w:lvlText w:val="%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6CB7092E"/>
    <w:multiLevelType w:val="hybridMultilevel"/>
    <w:tmpl w:val="3E0011D4"/>
    <w:name w:val="NotesNumbering3"/>
    <w:lvl w:ilvl="0" w:tplc="A766731E">
      <w:start w:val="29"/>
      <w:numFmt w:val="decimal"/>
      <w:lvlText w:val="%1."/>
      <w:lvlJc w:val="left"/>
      <w:pPr>
        <w:tabs>
          <w:tab w:val="num" w:pos="3600"/>
        </w:tabs>
        <w:ind w:left="360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6CCE6700"/>
    <w:multiLevelType w:val="hybridMultilevel"/>
    <w:tmpl w:val="8828F392"/>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6D0B17A3"/>
    <w:multiLevelType w:val="hybridMultilevel"/>
    <w:tmpl w:val="E99E1306"/>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0960C82"/>
    <w:multiLevelType w:val="hybridMultilevel"/>
    <w:tmpl w:val="E79871E6"/>
    <w:lvl w:ilvl="0" w:tplc="9D54100C">
      <w:start w:val="1"/>
      <w:numFmt w:val="decimal"/>
      <w:lvlText w:val="%1.5"/>
      <w:lvlJc w:val="left"/>
      <w:pPr>
        <w:ind w:left="720" w:hanging="360"/>
      </w:pPr>
      <w:rPr>
        <w:rFonts w:ascii="Times New Roman" w:hAnsi="Times New Roman"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1B320C0"/>
    <w:multiLevelType w:val="multilevel"/>
    <w:tmpl w:val="A7BE9FD8"/>
    <w:name w:val="NotesNumbering3"/>
    <w:lvl w:ilvl="0">
      <w:start w:val="19"/>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7284137D"/>
    <w:multiLevelType w:val="hybridMultilevel"/>
    <w:tmpl w:val="598CD634"/>
    <w:lvl w:ilvl="0" w:tplc="40E4EC42">
      <w:start w:val="1"/>
      <w:numFmt w:val="decimal"/>
      <w:lvlText w:val="%1.6"/>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2C9519E"/>
    <w:multiLevelType w:val="hybridMultilevel"/>
    <w:tmpl w:val="CAA26394"/>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39027F5"/>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73997FE9"/>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8" w15:restartNumberingAfterBreak="0">
    <w:nsid w:val="747C7C0C"/>
    <w:multiLevelType w:val="multilevel"/>
    <w:tmpl w:val="54128656"/>
    <w:name w:val="NotesNumbering32226"/>
    <w:lvl w:ilvl="0">
      <w:start w:val="6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5C0112D"/>
    <w:multiLevelType w:val="hybridMultilevel"/>
    <w:tmpl w:val="60A8A180"/>
    <w:lvl w:ilvl="0" w:tplc="805840C2">
      <w:start w:val="1"/>
      <w:numFmt w:val="lower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76877AAF"/>
    <w:multiLevelType w:val="hybridMultilevel"/>
    <w:tmpl w:val="6AE2E394"/>
    <w:lvl w:ilvl="0" w:tplc="664E4A6C">
      <w:start w:val="3"/>
      <w:numFmt w:val="decimal"/>
      <w:lvlText w:val="%1.9"/>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778276F2"/>
    <w:multiLevelType w:val="hybridMultilevel"/>
    <w:tmpl w:val="737E0808"/>
    <w:lvl w:ilvl="0" w:tplc="805840C2">
      <w:start w:val="1"/>
      <w:numFmt w:val="lowerRoman"/>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2" w15:restartNumberingAfterBreak="0">
    <w:nsid w:val="77FF3F50"/>
    <w:multiLevelType w:val="hybridMultilevel"/>
    <w:tmpl w:val="DD50E540"/>
    <w:lvl w:ilvl="0" w:tplc="805840C2">
      <w:start w:val="1"/>
      <w:numFmt w:val="lowerRoman"/>
      <w:lvlText w:val="(%1)"/>
      <w:lvlJc w:val="left"/>
      <w:pPr>
        <w:tabs>
          <w:tab w:val="num" w:pos="360"/>
        </w:tabs>
        <w:ind w:left="36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3" w15:restartNumberingAfterBreak="0">
    <w:nsid w:val="792C6224"/>
    <w:multiLevelType w:val="hybridMultilevel"/>
    <w:tmpl w:val="04D0F2B8"/>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C406848"/>
    <w:multiLevelType w:val="hybridMultilevel"/>
    <w:tmpl w:val="A99A26BA"/>
    <w:lvl w:ilvl="0" w:tplc="805840C2">
      <w:start w:val="1"/>
      <w:numFmt w:val="lowerRoman"/>
      <w:lvlText w:val="(%1)"/>
      <w:lvlJc w:val="left"/>
      <w:pPr>
        <w:ind w:left="720" w:hanging="360"/>
      </w:pPr>
      <w:rPr>
        <w:rFonts w:hint="default"/>
        <w:caps w:val="0"/>
        <w:strike w:val="0"/>
        <w:dstrike w:val="0"/>
        <w:outline w:val="0"/>
        <w:shadow w:val="0"/>
        <w:emboss w:val="0"/>
        <w:imprint w:val="0"/>
        <w:vanish w:val="0"/>
        <w:webHidden w:val="0"/>
        <w:color w:val="auto"/>
        <w:sz w:val="24"/>
        <w:u w:val="none"/>
        <w:effect w:val="none"/>
        <w:vertAlign w:val="baseli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7C8C68A5"/>
    <w:multiLevelType w:val="hybridMultilevel"/>
    <w:tmpl w:val="1E200F82"/>
    <w:lvl w:ilvl="0" w:tplc="C31A3D32">
      <w:start w:val="3"/>
      <w:numFmt w:val="decimal"/>
      <w:lvlText w:val="%1.12"/>
      <w:lvlJc w:val="left"/>
      <w:pPr>
        <w:ind w:left="720" w:hanging="360"/>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7CBD2C38"/>
    <w:multiLevelType w:val="hybridMultilevel"/>
    <w:tmpl w:val="24264692"/>
    <w:name w:val="NotesNumbering32224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F176F09"/>
    <w:multiLevelType w:val="hybridMultilevel"/>
    <w:tmpl w:val="669E531C"/>
    <w:lvl w:ilvl="0" w:tplc="24461626">
      <w:start w:val="1"/>
      <w:numFmt w:val="lowerRoman"/>
      <w:lvlText w:val="(%1)"/>
      <w:lvlJc w:val="left"/>
      <w:pPr>
        <w:ind w:left="720" w:hanging="36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0"/>
  </w:num>
  <w:num w:numId="2">
    <w:abstractNumId w:val="39"/>
  </w:num>
  <w:num w:numId="3">
    <w:abstractNumId w:val="11"/>
  </w:num>
  <w:num w:numId="4">
    <w:abstractNumId w:val="29"/>
  </w:num>
  <w:num w:numId="5">
    <w:abstractNumId w:val="45"/>
  </w:num>
  <w:num w:numId="6">
    <w:abstractNumId w:val="71"/>
  </w:num>
  <w:num w:numId="7">
    <w:abstractNumId w:val="77"/>
  </w:num>
  <w:num w:numId="8">
    <w:abstractNumId w:val="87"/>
  </w:num>
  <w:num w:numId="9">
    <w:abstractNumId w:val="103"/>
  </w:num>
  <w:num w:numId="10">
    <w:abstractNumId w:val="41"/>
  </w:num>
  <w:num w:numId="11">
    <w:abstractNumId w:val="111"/>
  </w:num>
  <w:num w:numId="12">
    <w:abstractNumId w:val="9"/>
  </w:num>
  <w:num w:numId="13">
    <w:abstractNumId w:val="23"/>
  </w:num>
  <w:num w:numId="14">
    <w:abstractNumId w:val="115"/>
  </w:num>
  <w:num w:numId="15">
    <w:abstractNumId w:val="36"/>
  </w:num>
  <w:num w:numId="16">
    <w:abstractNumId w:val="113"/>
  </w:num>
  <w:num w:numId="17">
    <w:abstractNumId w:val="127"/>
  </w:num>
  <w:num w:numId="18">
    <w:abstractNumId w:val="75"/>
  </w:num>
  <w:num w:numId="19">
    <w:abstractNumId w:val="7"/>
  </w:num>
  <w:num w:numId="20">
    <w:abstractNumId w:val="67"/>
  </w:num>
  <w:num w:numId="21">
    <w:abstractNumId w:val="25"/>
  </w:num>
  <w:num w:numId="22">
    <w:abstractNumId w:val="83"/>
  </w:num>
  <w:num w:numId="23">
    <w:abstractNumId w:val="30"/>
  </w:num>
  <w:num w:numId="24">
    <w:abstractNumId w:val="19"/>
  </w:num>
  <w:num w:numId="25">
    <w:abstractNumId w:val="95"/>
  </w:num>
  <w:num w:numId="26">
    <w:abstractNumId w:val="89"/>
  </w:num>
  <w:num w:numId="27">
    <w:abstractNumId w:val="59"/>
  </w:num>
  <w:num w:numId="28">
    <w:abstractNumId w:val="135"/>
  </w:num>
  <w:num w:numId="29">
    <w:abstractNumId w:val="50"/>
  </w:num>
  <w:num w:numId="30">
    <w:abstractNumId w:val="54"/>
  </w:num>
  <w:num w:numId="31">
    <w:abstractNumId w:val="46"/>
  </w:num>
  <w:num w:numId="32">
    <w:abstractNumId w:val="117"/>
  </w:num>
  <w:num w:numId="33">
    <w:abstractNumId w:val="56"/>
  </w:num>
  <w:num w:numId="34">
    <w:abstractNumId w:val="105"/>
  </w:num>
  <w:num w:numId="35">
    <w:abstractNumId w:val="65"/>
  </w:num>
  <w:num w:numId="36">
    <w:abstractNumId w:val="60"/>
  </w:num>
  <w:num w:numId="37">
    <w:abstractNumId w:val="38"/>
  </w:num>
  <w:num w:numId="38">
    <w:abstractNumId w:val="86"/>
  </w:num>
  <w:num w:numId="39">
    <w:abstractNumId w:val="109"/>
  </w:num>
  <w:num w:numId="40">
    <w:abstractNumId w:val="126"/>
  </w:num>
  <w:num w:numId="41">
    <w:abstractNumId w:val="17"/>
  </w:num>
  <w:num w:numId="42">
    <w:abstractNumId w:val="62"/>
  </w:num>
  <w:num w:numId="43">
    <w:abstractNumId w:val="92"/>
  </w:num>
  <w:num w:numId="44">
    <w:abstractNumId w:val="136"/>
  </w:num>
  <w:num w:numId="45">
    <w:abstractNumId w:val="100"/>
  </w:num>
  <w:num w:numId="46">
    <w:abstractNumId w:val="102"/>
  </w:num>
  <w:num w:numId="47">
    <w:abstractNumId w:val="35"/>
  </w:num>
  <w:num w:numId="48">
    <w:abstractNumId w:val="85"/>
  </w:num>
  <w:num w:numId="49">
    <w:abstractNumId w:val="142"/>
  </w:num>
  <w:num w:numId="50">
    <w:abstractNumId w:val="28"/>
  </w:num>
  <w:num w:numId="51">
    <w:abstractNumId w:val="82"/>
  </w:num>
  <w:num w:numId="52">
    <w:abstractNumId w:val="0"/>
  </w:num>
  <w:num w:numId="53">
    <w:abstractNumId w:val="132"/>
  </w:num>
  <w:num w:numId="54">
    <w:abstractNumId w:val="12"/>
  </w:num>
  <w:num w:numId="55">
    <w:abstractNumId w:val="134"/>
  </w:num>
  <w:num w:numId="56">
    <w:abstractNumId w:val="121"/>
  </w:num>
  <w:num w:numId="57">
    <w:abstractNumId w:val="4"/>
  </w:num>
  <w:num w:numId="58">
    <w:abstractNumId w:val="2"/>
  </w:num>
  <w:num w:numId="59">
    <w:abstractNumId w:val="99"/>
  </w:num>
  <w:num w:numId="60">
    <w:abstractNumId w:val="137"/>
  </w:num>
  <w:num w:numId="61">
    <w:abstractNumId w:val="139"/>
  </w:num>
  <w:num w:numId="62">
    <w:abstractNumId w:val="128"/>
  </w:num>
  <w:num w:numId="63">
    <w:abstractNumId w:val="14"/>
  </w:num>
  <w:num w:numId="64">
    <w:abstractNumId w:val="24"/>
  </w:num>
  <w:num w:numId="65">
    <w:abstractNumId w:val="63"/>
  </w:num>
  <w:num w:numId="66">
    <w:abstractNumId w:val="26"/>
  </w:num>
  <w:num w:numId="67">
    <w:abstractNumId w:val="32"/>
  </w:num>
  <w:num w:numId="68">
    <w:abstractNumId w:val="107"/>
  </w:num>
  <w:num w:numId="69">
    <w:abstractNumId w:val="81"/>
  </w:num>
  <w:num w:numId="70">
    <w:abstractNumId w:val="48"/>
  </w:num>
  <w:num w:numId="71">
    <w:abstractNumId w:val="1"/>
  </w:num>
  <w:num w:numId="72">
    <w:abstractNumId w:val="124"/>
  </w:num>
  <w:num w:numId="73">
    <w:abstractNumId w:val="42"/>
  </w:num>
  <w:num w:numId="74">
    <w:abstractNumId w:val="123"/>
  </w:num>
  <w:num w:numId="75">
    <w:abstractNumId w:val="69"/>
  </w:num>
  <w:num w:numId="76">
    <w:abstractNumId w:val="119"/>
  </w:num>
  <w:num w:numId="77">
    <w:abstractNumId w:val="8"/>
  </w:num>
  <w:num w:numId="78">
    <w:abstractNumId w:val="33"/>
  </w:num>
  <w:num w:numId="79">
    <w:abstractNumId w:val="34"/>
  </w:num>
  <w:num w:numId="80">
    <w:abstractNumId w:val="53"/>
  </w:num>
  <w:num w:numId="81">
    <w:abstractNumId w:val="15"/>
  </w:num>
  <w:num w:numId="82">
    <w:abstractNumId w:val="84"/>
  </w:num>
  <w:num w:numId="83">
    <w:abstractNumId w:val="130"/>
  </w:num>
  <w:num w:numId="84">
    <w:abstractNumId w:val="78"/>
  </w:num>
  <w:num w:numId="85">
    <w:abstractNumId w:val="51"/>
  </w:num>
  <w:num w:numId="86">
    <w:abstractNumId w:val="140"/>
  </w:num>
  <w:num w:numId="87">
    <w:abstractNumId w:val="122"/>
  </w:num>
  <w:num w:numId="88">
    <w:abstractNumId w:val="22"/>
  </w:num>
  <w:num w:numId="89">
    <w:abstractNumId w:val="114"/>
  </w:num>
  <w:num w:numId="90">
    <w:abstractNumId w:val="90"/>
  </w:num>
  <w:num w:numId="91">
    <w:abstractNumId w:val="40"/>
  </w:num>
  <w:num w:numId="92">
    <w:abstractNumId w:val="145"/>
  </w:num>
  <w:num w:numId="93">
    <w:abstractNumId w:val="93"/>
  </w:num>
  <w:num w:numId="94">
    <w:abstractNumId w:val="49"/>
  </w:num>
  <w:num w:numId="95">
    <w:abstractNumId w:val="143"/>
  </w:num>
  <w:num w:numId="96">
    <w:abstractNumId w:val="110"/>
  </w:num>
  <w:num w:numId="97">
    <w:abstractNumId w:val="131"/>
  </w:num>
  <w:num w:numId="98">
    <w:abstractNumId w:val="43"/>
  </w:num>
  <w:num w:numId="99">
    <w:abstractNumId w:val="91"/>
  </w:num>
  <w:num w:numId="100">
    <w:abstractNumId w:val="27"/>
  </w:num>
  <w:num w:numId="101">
    <w:abstractNumId w:val="113"/>
  </w:num>
  <w:num w:numId="102">
    <w:abstractNumId w:val="113"/>
  </w:num>
  <w:num w:numId="103">
    <w:abstractNumId w:val="113"/>
  </w:num>
  <w:num w:numId="104">
    <w:abstractNumId w:val="5"/>
  </w:num>
  <w:num w:numId="105">
    <w:abstractNumId w:val="125"/>
  </w:num>
  <w:num w:numId="106">
    <w:abstractNumId w:val="97"/>
  </w:num>
  <w:num w:numId="107">
    <w:abstractNumId w:val="127"/>
  </w:num>
  <w:num w:numId="108">
    <w:abstractNumId w:val="127"/>
  </w:num>
  <w:num w:numId="109">
    <w:abstractNumId w:val="127"/>
  </w:num>
  <w:num w:numId="11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num>
  <w:num w:numId="112">
    <w:abstractNumId w:val="147"/>
  </w:num>
  <w:num w:numId="113">
    <w:abstractNumId w:val="74"/>
  </w:num>
  <w:num w:numId="114">
    <w:abstractNumId w:val="44"/>
  </w:num>
  <w:num w:numId="115">
    <w:abstractNumId w:val="55"/>
  </w:num>
  <w:num w:numId="116">
    <w:abstractNumId w:val="20"/>
  </w:num>
  <w:num w:numId="117">
    <w:abstractNumId w:val="144"/>
  </w:num>
  <w:num w:numId="118">
    <w:abstractNumId w:val="13"/>
  </w:num>
  <w:num w:numId="119">
    <w:abstractNumId w:val="127"/>
  </w:num>
  <w:num w:numId="120">
    <w:abstractNumId w:val="80"/>
  </w:num>
  <w:num w:numId="121">
    <w:abstractNumId w:val="88"/>
  </w:num>
  <w:num w:numId="122">
    <w:abstractNumId w:val="76"/>
  </w:num>
  <w:num w:numId="123">
    <w:abstractNumId w:val="66"/>
  </w:num>
  <w:num w:numId="124">
    <w:abstractNumId w:val="72"/>
  </w:num>
  <w:num w:numId="125">
    <w:abstractNumId w:val="68"/>
  </w:num>
  <w:num w:numId="126">
    <w:abstractNumId w:val="6"/>
  </w:num>
  <w:num w:numId="127">
    <w:abstractNumId w:val="108"/>
  </w:num>
  <w:num w:numId="128">
    <w:abstractNumId w:val="141"/>
  </w:num>
  <w:num w:numId="129">
    <w:abstractNumId w:val="120"/>
  </w:num>
  <w:num w:numId="130">
    <w:abstractNumId w:val="37"/>
  </w:num>
  <w:num w:numId="131">
    <w:abstractNumId w:val="16"/>
  </w:num>
  <w:num w:numId="132">
    <w:abstractNumId w:val="18"/>
  </w:num>
  <w:num w:numId="133">
    <w:abstractNumId w:val="5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9E"/>
    <w:rsid w:val="0000121E"/>
    <w:rsid w:val="00010493"/>
    <w:rsid w:val="00011484"/>
    <w:rsid w:val="000134A6"/>
    <w:rsid w:val="00014E89"/>
    <w:rsid w:val="0002237A"/>
    <w:rsid w:val="00024811"/>
    <w:rsid w:val="000306AC"/>
    <w:rsid w:val="000307E6"/>
    <w:rsid w:val="0003167C"/>
    <w:rsid w:val="00032005"/>
    <w:rsid w:val="00032630"/>
    <w:rsid w:val="0003628B"/>
    <w:rsid w:val="00041A2C"/>
    <w:rsid w:val="00042168"/>
    <w:rsid w:val="0004601A"/>
    <w:rsid w:val="00047F18"/>
    <w:rsid w:val="000501E7"/>
    <w:rsid w:val="00052475"/>
    <w:rsid w:val="000531D5"/>
    <w:rsid w:val="00061649"/>
    <w:rsid w:val="00063F9A"/>
    <w:rsid w:val="00065102"/>
    <w:rsid w:val="000773DE"/>
    <w:rsid w:val="00080B6D"/>
    <w:rsid w:val="00082EF3"/>
    <w:rsid w:val="000857DF"/>
    <w:rsid w:val="000929CA"/>
    <w:rsid w:val="000A24D2"/>
    <w:rsid w:val="000A3640"/>
    <w:rsid w:val="000A3F9D"/>
    <w:rsid w:val="000B021D"/>
    <w:rsid w:val="000B13D7"/>
    <w:rsid w:val="000B3E4C"/>
    <w:rsid w:val="000B74E9"/>
    <w:rsid w:val="000C0384"/>
    <w:rsid w:val="000C4CA9"/>
    <w:rsid w:val="000D1797"/>
    <w:rsid w:val="000D263B"/>
    <w:rsid w:val="000E071C"/>
    <w:rsid w:val="000E0F70"/>
    <w:rsid w:val="000E2F50"/>
    <w:rsid w:val="000E4749"/>
    <w:rsid w:val="000E7F86"/>
    <w:rsid w:val="000F202A"/>
    <w:rsid w:val="000F2565"/>
    <w:rsid w:val="000F4315"/>
    <w:rsid w:val="000F4E85"/>
    <w:rsid w:val="00100623"/>
    <w:rsid w:val="00103D0E"/>
    <w:rsid w:val="00104032"/>
    <w:rsid w:val="0010533C"/>
    <w:rsid w:val="00116C10"/>
    <w:rsid w:val="00121006"/>
    <w:rsid w:val="001217F7"/>
    <w:rsid w:val="0012258C"/>
    <w:rsid w:val="0012772D"/>
    <w:rsid w:val="00133F4A"/>
    <w:rsid w:val="00137FEF"/>
    <w:rsid w:val="0014030E"/>
    <w:rsid w:val="001425DA"/>
    <w:rsid w:val="00142B0D"/>
    <w:rsid w:val="0014314F"/>
    <w:rsid w:val="00144C31"/>
    <w:rsid w:val="00144C4E"/>
    <w:rsid w:val="00147DE4"/>
    <w:rsid w:val="001545FA"/>
    <w:rsid w:val="00154CD4"/>
    <w:rsid w:val="001556E7"/>
    <w:rsid w:val="00155F46"/>
    <w:rsid w:val="00157329"/>
    <w:rsid w:val="00160FA5"/>
    <w:rsid w:val="00163F59"/>
    <w:rsid w:val="00164381"/>
    <w:rsid w:val="00165364"/>
    <w:rsid w:val="001653A4"/>
    <w:rsid w:val="00165465"/>
    <w:rsid w:val="00166296"/>
    <w:rsid w:val="00173118"/>
    <w:rsid w:val="001733E7"/>
    <w:rsid w:val="0017570A"/>
    <w:rsid w:val="00175D6D"/>
    <w:rsid w:val="001809FA"/>
    <w:rsid w:val="001826C9"/>
    <w:rsid w:val="001839CE"/>
    <w:rsid w:val="00184624"/>
    <w:rsid w:val="00186AAF"/>
    <w:rsid w:val="001878F1"/>
    <w:rsid w:val="00187ECA"/>
    <w:rsid w:val="001937CD"/>
    <w:rsid w:val="001973F2"/>
    <w:rsid w:val="001A1DD4"/>
    <w:rsid w:val="001A29E2"/>
    <w:rsid w:val="001A3A51"/>
    <w:rsid w:val="001A4F16"/>
    <w:rsid w:val="001A5A15"/>
    <w:rsid w:val="001B18DA"/>
    <w:rsid w:val="001B1BBD"/>
    <w:rsid w:val="001B1C00"/>
    <w:rsid w:val="001B36A9"/>
    <w:rsid w:val="001C5196"/>
    <w:rsid w:val="001D1819"/>
    <w:rsid w:val="001D4AE8"/>
    <w:rsid w:val="001E13E7"/>
    <w:rsid w:val="001E1FB1"/>
    <w:rsid w:val="001E287A"/>
    <w:rsid w:val="001E3C77"/>
    <w:rsid w:val="001E7476"/>
    <w:rsid w:val="001F2C8D"/>
    <w:rsid w:val="001F51A0"/>
    <w:rsid w:val="001F598A"/>
    <w:rsid w:val="001F5DA4"/>
    <w:rsid w:val="001F7853"/>
    <w:rsid w:val="001F7B04"/>
    <w:rsid w:val="00200C49"/>
    <w:rsid w:val="0020134C"/>
    <w:rsid w:val="00201AF9"/>
    <w:rsid w:val="002024A2"/>
    <w:rsid w:val="00205825"/>
    <w:rsid w:val="0021230F"/>
    <w:rsid w:val="002141D2"/>
    <w:rsid w:val="00215E67"/>
    <w:rsid w:val="00221D9D"/>
    <w:rsid w:val="00225949"/>
    <w:rsid w:val="00227369"/>
    <w:rsid w:val="00230EA2"/>
    <w:rsid w:val="00232AE1"/>
    <w:rsid w:val="00233BAA"/>
    <w:rsid w:val="00234FF8"/>
    <w:rsid w:val="00237221"/>
    <w:rsid w:val="00240BD4"/>
    <w:rsid w:val="00242A9C"/>
    <w:rsid w:val="00243945"/>
    <w:rsid w:val="00245FE5"/>
    <w:rsid w:val="002505D2"/>
    <w:rsid w:val="0025415D"/>
    <w:rsid w:val="00260AA2"/>
    <w:rsid w:val="002623EE"/>
    <w:rsid w:val="002644A8"/>
    <w:rsid w:val="00267FB7"/>
    <w:rsid w:val="00271C4C"/>
    <w:rsid w:val="00275DB3"/>
    <w:rsid w:val="002760C4"/>
    <w:rsid w:val="00280354"/>
    <w:rsid w:val="00283FB9"/>
    <w:rsid w:val="00284C41"/>
    <w:rsid w:val="00284E03"/>
    <w:rsid w:val="00285A47"/>
    <w:rsid w:val="00297046"/>
    <w:rsid w:val="00297FC5"/>
    <w:rsid w:val="002A16A9"/>
    <w:rsid w:val="002A3C9B"/>
    <w:rsid w:val="002B29A1"/>
    <w:rsid w:val="002B3332"/>
    <w:rsid w:val="002B3CC8"/>
    <w:rsid w:val="002B3F53"/>
    <w:rsid w:val="002B7658"/>
    <w:rsid w:val="002C0ACA"/>
    <w:rsid w:val="002C1C8F"/>
    <w:rsid w:val="002C218C"/>
    <w:rsid w:val="002C276F"/>
    <w:rsid w:val="002C4CF0"/>
    <w:rsid w:val="002C5CA8"/>
    <w:rsid w:val="002D070F"/>
    <w:rsid w:val="002D341D"/>
    <w:rsid w:val="002D6285"/>
    <w:rsid w:val="002D7E1A"/>
    <w:rsid w:val="002E200C"/>
    <w:rsid w:val="002E3055"/>
    <w:rsid w:val="002E6BAC"/>
    <w:rsid w:val="002E71BD"/>
    <w:rsid w:val="002F17E3"/>
    <w:rsid w:val="002F3771"/>
    <w:rsid w:val="003010B0"/>
    <w:rsid w:val="00303346"/>
    <w:rsid w:val="0030496C"/>
    <w:rsid w:val="003126A4"/>
    <w:rsid w:val="003132A7"/>
    <w:rsid w:val="003139DD"/>
    <w:rsid w:val="0031661A"/>
    <w:rsid w:val="00316749"/>
    <w:rsid w:val="00320893"/>
    <w:rsid w:val="003222F8"/>
    <w:rsid w:val="00322F56"/>
    <w:rsid w:val="003326AC"/>
    <w:rsid w:val="00335394"/>
    <w:rsid w:val="00340A9B"/>
    <w:rsid w:val="00341E99"/>
    <w:rsid w:val="003444E2"/>
    <w:rsid w:val="003502B9"/>
    <w:rsid w:val="003511BC"/>
    <w:rsid w:val="0035646A"/>
    <w:rsid w:val="0035673F"/>
    <w:rsid w:val="003569BD"/>
    <w:rsid w:val="0036025F"/>
    <w:rsid w:val="00361A3B"/>
    <w:rsid w:val="00361B27"/>
    <w:rsid w:val="00362BE7"/>
    <w:rsid w:val="00364332"/>
    <w:rsid w:val="0036794B"/>
    <w:rsid w:val="003705DD"/>
    <w:rsid w:val="003726B2"/>
    <w:rsid w:val="00372DD8"/>
    <w:rsid w:val="00373AC3"/>
    <w:rsid w:val="0037473D"/>
    <w:rsid w:val="00376E41"/>
    <w:rsid w:val="00377D17"/>
    <w:rsid w:val="0038131F"/>
    <w:rsid w:val="00381726"/>
    <w:rsid w:val="00382A4A"/>
    <w:rsid w:val="00383285"/>
    <w:rsid w:val="00392ECD"/>
    <w:rsid w:val="00397611"/>
    <w:rsid w:val="003A4041"/>
    <w:rsid w:val="003A6633"/>
    <w:rsid w:val="003B1123"/>
    <w:rsid w:val="003B2EA2"/>
    <w:rsid w:val="003B41BE"/>
    <w:rsid w:val="003B60F2"/>
    <w:rsid w:val="003B7B4B"/>
    <w:rsid w:val="003C196B"/>
    <w:rsid w:val="003C4A97"/>
    <w:rsid w:val="003C5385"/>
    <w:rsid w:val="003D24C3"/>
    <w:rsid w:val="003D4D47"/>
    <w:rsid w:val="003D7361"/>
    <w:rsid w:val="003E205D"/>
    <w:rsid w:val="003E4378"/>
    <w:rsid w:val="003E4EB2"/>
    <w:rsid w:val="003E5233"/>
    <w:rsid w:val="003E7318"/>
    <w:rsid w:val="003E75E8"/>
    <w:rsid w:val="003E7F15"/>
    <w:rsid w:val="003F75CC"/>
    <w:rsid w:val="003F7CFE"/>
    <w:rsid w:val="00401E56"/>
    <w:rsid w:val="00401F1F"/>
    <w:rsid w:val="00404793"/>
    <w:rsid w:val="00406251"/>
    <w:rsid w:val="004065E4"/>
    <w:rsid w:val="0040719F"/>
    <w:rsid w:val="0041298A"/>
    <w:rsid w:val="00413320"/>
    <w:rsid w:val="00421699"/>
    <w:rsid w:val="00421B9E"/>
    <w:rsid w:val="004254C7"/>
    <w:rsid w:val="00426319"/>
    <w:rsid w:val="00426E12"/>
    <w:rsid w:val="00433FC5"/>
    <w:rsid w:val="004375F9"/>
    <w:rsid w:val="00440B21"/>
    <w:rsid w:val="0044500D"/>
    <w:rsid w:val="0044668B"/>
    <w:rsid w:val="00450A52"/>
    <w:rsid w:val="00451394"/>
    <w:rsid w:val="004529BD"/>
    <w:rsid w:val="00455C25"/>
    <w:rsid w:val="00455F11"/>
    <w:rsid w:val="00464440"/>
    <w:rsid w:val="00465B56"/>
    <w:rsid w:val="0047193A"/>
    <w:rsid w:val="004746D4"/>
    <w:rsid w:val="00476AE1"/>
    <w:rsid w:val="004807BD"/>
    <w:rsid w:val="004815DC"/>
    <w:rsid w:val="004817F3"/>
    <w:rsid w:val="0048454D"/>
    <w:rsid w:val="00487FA1"/>
    <w:rsid w:val="004900A4"/>
    <w:rsid w:val="00491C32"/>
    <w:rsid w:val="00491E3A"/>
    <w:rsid w:val="004929A3"/>
    <w:rsid w:val="00493E13"/>
    <w:rsid w:val="00494590"/>
    <w:rsid w:val="00496473"/>
    <w:rsid w:val="00497A18"/>
    <w:rsid w:val="004A76F8"/>
    <w:rsid w:val="004B1C9C"/>
    <w:rsid w:val="004B3438"/>
    <w:rsid w:val="004B3BCD"/>
    <w:rsid w:val="004B3C3C"/>
    <w:rsid w:val="004B4137"/>
    <w:rsid w:val="004B4A74"/>
    <w:rsid w:val="004C1481"/>
    <w:rsid w:val="004D1AB3"/>
    <w:rsid w:val="004D4BB7"/>
    <w:rsid w:val="004D776B"/>
    <w:rsid w:val="004D7796"/>
    <w:rsid w:val="004E59F6"/>
    <w:rsid w:val="004E623A"/>
    <w:rsid w:val="004F1D99"/>
    <w:rsid w:val="005028AA"/>
    <w:rsid w:val="00502D32"/>
    <w:rsid w:val="00510CEA"/>
    <w:rsid w:val="00511B12"/>
    <w:rsid w:val="0051255B"/>
    <w:rsid w:val="00512660"/>
    <w:rsid w:val="0051299B"/>
    <w:rsid w:val="005140B0"/>
    <w:rsid w:val="005161D1"/>
    <w:rsid w:val="0052655B"/>
    <w:rsid w:val="005273E9"/>
    <w:rsid w:val="0052743D"/>
    <w:rsid w:val="0054165A"/>
    <w:rsid w:val="00543D5A"/>
    <w:rsid w:val="0055054B"/>
    <w:rsid w:val="00553D2E"/>
    <w:rsid w:val="00553E89"/>
    <w:rsid w:val="00555732"/>
    <w:rsid w:val="005564D4"/>
    <w:rsid w:val="0055711B"/>
    <w:rsid w:val="00565C2A"/>
    <w:rsid w:val="0056682B"/>
    <w:rsid w:val="00566901"/>
    <w:rsid w:val="00567FE3"/>
    <w:rsid w:val="00570687"/>
    <w:rsid w:val="00570910"/>
    <w:rsid w:val="00571262"/>
    <w:rsid w:val="00581170"/>
    <w:rsid w:val="00581A7F"/>
    <w:rsid w:val="00585F71"/>
    <w:rsid w:val="00597E44"/>
    <w:rsid w:val="005A1A9D"/>
    <w:rsid w:val="005A3550"/>
    <w:rsid w:val="005A3F44"/>
    <w:rsid w:val="005A55BD"/>
    <w:rsid w:val="005A61CF"/>
    <w:rsid w:val="005A6B47"/>
    <w:rsid w:val="005A7262"/>
    <w:rsid w:val="005A787A"/>
    <w:rsid w:val="005B05C5"/>
    <w:rsid w:val="005B0C30"/>
    <w:rsid w:val="005B3114"/>
    <w:rsid w:val="005B44AB"/>
    <w:rsid w:val="005C564C"/>
    <w:rsid w:val="005C76DD"/>
    <w:rsid w:val="005D21D9"/>
    <w:rsid w:val="005D6F89"/>
    <w:rsid w:val="005D7352"/>
    <w:rsid w:val="005E0BBA"/>
    <w:rsid w:val="005E1B2A"/>
    <w:rsid w:val="005E34B3"/>
    <w:rsid w:val="005E431B"/>
    <w:rsid w:val="005E62C9"/>
    <w:rsid w:val="005E7976"/>
    <w:rsid w:val="005E7EBE"/>
    <w:rsid w:val="005F1705"/>
    <w:rsid w:val="005F1A3C"/>
    <w:rsid w:val="005F2E66"/>
    <w:rsid w:val="005F3F83"/>
    <w:rsid w:val="005F7F7B"/>
    <w:rsid w:val="006015BF"/>
    <w:rsid w:val="00601D68"/>
    <w:rsid w:val="00606079"/>
    <w:rsid w:val="006128C5"/>
    <w:rsid w:val="00615A71"/>
    <w:rsid w:val="00617289"/>
    <w:rsid w:val="0062698C"/>
    <w:rsid w:val="00627A95"/>
    <w:rsid w:val="00630E9B"/>
    <w:rsid w:val="0063454B"/>
    <w:rsid w:val="00634591"/>
    <w:rsid w:val="00635A9E"/>
    <w:rsid w:val="00644E53"/>
    <w:rsid w:val="006475CA"/>
    <w:rsid w:val="00647FB8"/>
    <w:rsid w:val="00650E53"/>
    <w:rsid w:val="0065323D"/>
    <w:rsid w:val="00654736"/>
    <w:rsid w:val="0065660B"/>
    <w:rsid w:val="00672775"/>
    <w:rsid w:val="00675577"/>
    <w:rsid w:val="0067595C"/>
    <w:rsid w:val="006763B9"/>
    <w:rsid w:val="00684254"/>
    <w:rsid w:val="00691A6C"/>
    <w:rsid w:val="0069535A"/>
    <w:rsid w:val="00695DC2"/>
    <w:rsid w:val="006A540A"/>
    <w:rsid w:val="006A62FE"/>
    <w:rsid w:val="006B5A2D"/>
    <w:rsid w:val="006C1659"/>
    <w:rsid w:val="006C4B2E"/>
    <w:rsid w:val="006D0C51"/>
    <w:rsid w:val="006D12C8"/>
    <w:rsid w:val="006D1AA4"/>
    <w:rsid w:val="006D1ED4"/>
    <w:rsid w:val="006D2646"/>
    <w:rsid w:val="006D2981"/>
    <w:rsid w:val="006D44DD"/>
    <w:rsid w:val="006D64DD"/>
    <w:rsid w:val="006D783B"/>
    <w:rsid w:val="006E12C7"/>
    <w:rsid w:val="006E2E5C"/>
    <w:rsid w:val="006E41B2"/>
    <w:rsid w:val="006E6A0F"/>
    <w:rsid w:val="006F672B"/>
    <w:rsid w:val="00706D3E"/>
    <w:rsid w:val="00711382"/>
    <w:rsid w:val="00715FD0"/>
    <w:rsid w:val="0071715D"/>
    <w:rsid w:val="00723378"/>
    <w:rsid w:val="007236E7"/>
    <w:rsid w:val="007262CA"/>
    <w:rsid w:val="00726F84"/>
    <w:rsid w:val="0073583E"/>
    <w:rsid w:val="007371F1"/>
    <w:rsid w:val="00737461"/>
    <w:rsid w:val="007374B3"/>
    <w:rsid w:val="00740FA3"/>
    <w:rsid w:val="00744025"/>
    <w:rsid w:val="0074607B"/>
    <w:rsid w:val="0074716D"/>
    <w:rsid w:val="00747BA9"/>
    <w:rsid w:val="00755758"/>
    <w:rsid w:val="00757A60"/>
    <w:rsid w:val="0077469D"/>
    <w:rsid w:val="00774FB3"/>
    <w:rsid w:val="00775F8E"/>
    <w:rsid w:val="00780CB7"/>
    <w:rsid w:val="00781149"/>
    <w:rsid w:val="007835B7"/>
    <w:rsid w:val="00794004"/>
    <w:rsid w:val="00794711"/>
    <w:rsid w:val="00796B92"/>
    <w:rsid w:val="00797C57"/>
    <w:rsid w:val="00797D2D"/>
    <w:rsid w:val="007A0580"/>
    <w:rsid w:val="007A157F"/>
    <w:rsid w:val="007A16C6"/>
    <w:rsid w:val="007A17F9"/>
    <w:rsid w:val="007A4F19"/>
    <w:rsid w:val="007A75EA"/>
    <w:rsid w:val="007B6A98"/>
    <w:rsid w:val="007C01DC"/>
    <w:rsid w:val="007C113C"/>
    <w:rsid w:val="007C17FF"/>
    <w:rsid w:val="007C2073"/>
    <w:rsid w:val="007C2972"/>
    <w:rsid w:val="007C44CF"/>
    <w:rsid w:val="007C6B01"/>
    <w:rsid w:val="007C7613"/>
    <w:rsid w:val="007D0DE5"/>
    <w:rsid w:val="007E30A8"/>
    <w:rsid w:val="007E356D"/>
    <w:rsid w:val="007E5024"/>
    <w:rsid w:val="007E66BD"/>
    <w:rsid w:val="007E7A78"/>
    <w:rsid w:val="007F1B58"/>
    <w:rsid w:val="007F51E1"/>
    <w:rsid w:val="007F60AA"/>
    <w:rsid w:val="00800C7F"/>
    <w:rsid w:val="00801B0D"/>
    <w:rsid w:val="00810E77"/>
    <w:rsid w:val="00812767"/>
    <w:rsid w:val="00813069"/>
    <w:rsid w:val="008130E7"/>
    <w:rsid w:val="008137D4"/>
    <w:rsid w:val="008139D7"/>
    <w:rsid w:val="00813A7B"/>
    <w:rsid w:val="00816666"/>
    <w:rsid w:val="00816928"/>
    <w:rsid w:val="00820358"/>
    <w:rsid w:val="00820B28"/>
    <w:rsid w:val="00830779"/>
    <w:rsid w:val="0083132A"/>
    <w:rsid w:val="008318F9"/>
    <w:rsid w:val="00831980"/>
    <w:rsid w:val="0083271B"/>
    <w:rsid w:val="008507D9"/>
    <w:rsid w:val="0085516F"/>
    <w:rsid w:val="008557A7"/>
    <w:rsid w:val="008620B2"/>
    <w:rsid w:val="00865680"/>
    <w:rsid w:val="008656EA"/>
    <w:rsid w:val="008666B7"/>
    <w:rsid w:val="008668F9"/>
    <w:rsid w:val="008674E0"/>
    <w:rsid w:val="00871261"/>
    <w:rsid w:val="008715F4"/>
    <w:rsid w:val="0087314B"/>
    <w:rsid w:val="0087314D"/>
    <w:rsid w:val="008813D8"/>
    <w:rsid w:val="0088232C"/>
    <w:rsid w:val="00883DAA"/>
    <w:rsid w:val="0088576F"/>
    <w:rsid w:val="00885D83"/>
    <w:rsid w:val="00886934"/>
    <w:rsid w:val="00892145"/>
    <w:rsid w:val="00894510"/>
    <w:rsid w:val="00894D8A"/>
    <w:rsid w:val="008A493B"/>
    <w:rsid w:val="008A4F97"/>
    <w:rsid w:val="008A5838"/>
    <w:rsid w:val="008B4677"/>
    <w:rsid w:val="008B4EBA"/>
    <w:rsid w:val="008B6659"/>
    <w:rsid w:val="008C208C"/>
    <w:rsid w:val="008C437F"/>
    <w:rsid w:val="008C5167"/>
    <w:rsid w:val="008C628B"/>
    <w:rsid w:val="008D2018"/>
    <w:rsid w:val="008D353D"/>
    <w:rsid w:val="008D3990"/>
    <w:rsid w:val="008D4FD6"/>
    <w:rsid w:val="008D5B9A"/>
    <w:rsid w:val="008D650F"/>
    <w:rsid w:val="008D6EC0"/>
    <w:rsid w:val="008E181B"/>
    <w:rsid w:val="008E1E49"/>
    <w:rsid w:val="008E2790"/>
    <w:rsid w:val="008E6FE7"/>
    <w:rsid w:val="008F47A8"/>
    <w:rsid w:val="008F5806"/>
    <w:rsid w:val="00900225"/>
    <w:rsid w:val="00900582"/>
    <w:rsid w:val="00900D29"/>
    <w:rsid w:val="009013A7"/>
    <w:rsid w:val="00902CBF"/>
    <w:rsid w:val="0090431A"/>
    <w:rsid w:val="00904EEB"/>
    <w:rsid w:val="00906959"/>
    <w:rsid w:val="00907352"/>
    <w:rsid w:val="009104D9"/>
    <w:rsid w:val="00911771"/>
    <w:rsid w:val="00912FFD"/>
    <w:rsid w:val="00915C8B"/>
    <w:rsid w:val="009162F8"/>
    <w:rsid w:val="00917083"/>
    <w:rsid w:val="00920DF1"/>
    <w:rsid w:val="009239DC"/>
    <w:rsid w:val="0092726A"/>
    <w:rsid w:val="00927E49"/>
    <w:rsid w:val="00931FBB"/>
    <w:rsid w:val="009345E5"/>
    <w:rsid w:val="00934C42"/>
    <w:rsid w:val="0093663D"/>
    <w:rsid w:val="00937DA4"/>
    <w:rsid w:val="009401CC"/>
    <w:rsid w:val="00943F39"/>
    <w:rsid w:val="0094402B"/>
    <w:rsid w:val="009453D2"/>
    <w:rsid w:val="00947C47"/>
    <w:rsid w:val="009572BA"/>
    <w:rsid w:val="00961845"/>
    <w:rsid w:val="00971949"/>
    <w:rsid w:val="00973FEA"/>
    <w:rsid w:val="00974DDF"/>
    <w:rsid w:val="009802FE"/>
    <w:rsid w:val="009829A6"/>
    <w:rsid w:val="009845FE"/>
    <w:rsid w:val="00985528"/>
    <w:rsid w:val="0099160C"/>
    <w:rsid w:val="0099304D"/>
    <w:rsid w:val="009959A8"/>
    <w:rsid w:val="009A7143"/>
    <w:rsid w:val="009B09CC"/>
    <w:rsid w:val="009B440C"/>
    <w:rsid w:val="009B535B"/>
    <w:rsid w:val="009B7BA1"/>
    <w:rsid w:val="009C009B"/>
    <w:rsid w:val="009C25C0"/>
    <w:rsid w:val="009C3BF2"/>
    <w:rsid w:val="009D2B68"/>
    <w:rsid w:val="009D42BA"/>
    <w:rsid w:val="009D5386"/>
    <w:rsid w:val="009D5499"/>
    <w:rsid w:val="009D6D49"/>
    <w:rsid w:val="009F274D"/>
    <w:rsid w:val="009F28DF"/>
    <w:rsid w:val="009F743A"/>
    <w:rsid w:val="00A00A6B"/>
    <w:rsid w:val="00A00AED"/>
    <w:rsid w:val="00A00CFB"/>
    <w:rsid w:val="00A01C8D"/>
    <w:rsid w:val="00A02012"/>
    <w:rsid w:val="00A079B4"/>
    <w:rsid w:val="00A10BDF"/>
    <w:rsid w:val="00A11619"/>
    <w:rsid w:val="00A12398"/>
    <w:rsid w:val="00A12663"/>
    <w:rsid w:val="00A13CDA"/>
    <w:rsid w:val="00A21BC9"/>
    <w:rsid w:val="00A26FCF"/>
    <w:rsid w:val="00A31FE9"/>
    <w:rsid w:val="00A327CD"/>
    <w:rsid w:val="00A353E1"/>
    <w:rsid w:val="00A3575F"/>
    <w:rsid w:val="00A45542"/>
    <w:rsid w:val="00A457DC"/>
    <w:rsid w:val="00A46238"/>
    <w:rsid w:val="00A5351D"/>
    <w:rsid w:val="00A53DFF"/>
    <w:rsid w:val="00A54B59"/>
    <w:rsid w:val="00A54F6D"/>
    <w:rsid w:val="00A61297"/>
    <w:rsid w:val="00A614D8"/>
    <w:rsid w:val="00A6194B"/>
    <w:rsid w:val="00A70116"/>
    <w:rsid w:val="00A74C62"/>
    <w:rsid w:val="00A7585C"/>
    <w:rsid w:val="00A75EBD"/>
    <w:rsid w:val="00A8431E"/>
    <w:rsid w:val="00A8484C"/>
    <w:rsid w:val="00A84FF6"/>
    <w:rsid w:val="00A853B0"/>
    <w:rsid w:val="00A8562D"/>
    <w:rsid w:val="00A85811"/>
    <w:rsid w:val="00A85A12"/>
    <w:rsid w:val="00A92101"/>
    <w:rsid w:val="00AA3364"/>
    <w:rsid w:val="00AA673C"/>
    <w:rsid w:val="00AB2001"/>
    <w:rsid w:val="00AB5B04"/>
    <w:rsid w:val="00AB69F7"/>
    <w:rsid w:val="00AB7006"/>
    <w:rsid w:val="00AB7AC8"/>
    <w:rsid w:val="00AC626F"/>
    <w:rsid w:val="00AC7282"/>
    <w:rsid w:val="00AC79F2"/>
    <w:rsid w:val="00AC7A41"/>
    <w:rsid w:val="00AD18F8"/>
    <w:rsid w:val="00AD295A"/>
    <w:rsid w:val="00AD6ACC"/>
    <w:rsid w:val="00AE11AD"/>
    <w:rsid w:val="00AE11E9"/>
    <w:rsid w:val="00AE165B"/>
    <w:rsid w:val="00AE2E11"/>
    <w:rsid w:val="00AE35E5"/>
    <w:rsid w:val="00AE4ED0"/>
    <w:rsid w:val="00AF473E"/>
    <w:rsid w:val="00B0258A"/>
    <w:rsid w:val="00B0279F"/>
    <w:rsid w:val="00B035A1"/>
    <w:rsid w:val="00B04A99"/>
    <w:rsid w:val="00B06EDC"/>
    <w:rsid w:val="00B0746A"/>
    <w:rsid w:val="00B12762"/>
    <w:rsid w:val="00B1334B"/>
    <w:rsid w:val="00B2181B"/>
    <w:rsid w:val="00B24A49"/>
    <w:rsid w:val="00B257C6"/>
    <w:rsid w:val="00B265F7"/>
    <w:rsid w:val="00B26948"/>
    <w:rsid w:val="00B27516"/>
    <w:rsid w:val="00B27AE6"/>
    <w:rsid w:val="00B318EA"/>
    <w:rsid w:val="00B34445"/>
    <w:rsid w:val="00B345AA"/>
    <w:rsid w:val="00B37FE9"/>
    <w:rsid w:val="00B40B12"/>
    <w:rsid w:val="00B40FB3"/>
    <w:rsid w:val="00B439F7"/>
    <w:rsid w:val="00B44B04"/>
    <w:rsid w:val="00B453D5"/>
    <w:rsid w:val="00B46379"/>
    <w:rsid w:val="00B46CC8"/>
    <w:rsid w:val="00B46D12"/>
    <w:rsid w:val="00B536D6"/>
    <w:rsid w:val="00B622AC"/>
    <w:rsid w:val="00B6389F"/>
    <w:rsid w:val="00B6572F"/>
    <w:rsid w:val="00B67D5B"/>
    <w:rsid w:val="00B70E01"/>
    <w:rsid w:val="00B7138F"/>
    <w:rsid w:val="00B779B1"/>
    <w:rsid w:val="00B77C8A"/>
    <w:rsid w:val="00B80273"/>
    <w:rsid w:val="00B81765"/>
    <w:rsid w:val="00B827C7"/>
    <w:rsid w:val="00B90158"/>
    <w:rsid w:val="00B9302C"/>
    <w:rsid w:val="00B93B2C"/>
    <w:rsid w:val="00B95438"/>
    <w:rsid w:val="00BA4DC7"/>
    <w:rsid w:val="00BA5CCB"/>
    <w:rsid w:val="00BB09D6"/>
    <w:rsid w:val="00BB5795"/>
    <w:rsid w:val="00BB5D07"/>
    <w:rsid w:val="00BB7B44"/>
    <w:rsid w:val="00BC09AA"/>
    <w:rsid w:val="00BC1214"/>
    <w:rsid w:val="00BC3817"/>
    <w:rsid w:val="00BE148C"/>
    <w:rsid w:val="00BE2BD2"/>
    <w:rsid w:val="00BE3AA9"/>
    <w:rsid w:val="00BE55A6"/>
    <w:rsid w:val="00BE6DCB"/>
    <w:rsid w:val="00BF443F"/>
    <w:rsid w:val="00C00AA1"/>
    <w:rsid w:val="00C01670"/>
    <w:rsid w:val="00C03ACA"/>
    <w:rsid w:val="00C03CC5"/>
    <w:rsid w:val="00C05EFA"/>
    <w:rsid w:val="00C0722C"/>
    <w:rsid w:val="00C07A37"/>
    <w:rsid w:val="00C10928"/>
    <w:rsid w:val="00C11EA9"/>
    <w:rsid w:val="00C1394A"/>
    <w:rsid w:val="00C13E90"/>
    <w:rsid w:val="00C228C3"/>
    <w:rsid w:val="00C26088"/>
    <w:rsid w:val="00C32C4D"/>
    <w:rsid w:val="00C37D8C"/>
    <w:rsid w:val="00C43D20"/>
    <w:rsid w:val="00C45B14"/>
    <w:rsid w:val="00C47ED0"/>
    <w:rsid w:val="00C5137B"/>
    <w:rsid w:val="00C601D4"/>
    <w:rsid w:val="00C64899"/>
    <w:rsid w:val="00C675FC"/>
    <w:rsid w:val="00C717D7"/>
    <w:rsid w:val="00C76271"/>
    <w:rsid w:val="00C777EC"/>
    <w:rsid w:val="00C81CF2"/>
    <w:rsid w:val="00C84216"/>
    <w:rsid w:val="00C85CBF"/>
    <w:rsid w:val="00C879B2"/>
    <w:rsid w:val="00C901B9"/>
    <w:rsid w:val="00C916B2"/>
    <w:rsid w:val="00C917EF"/>
    <w:rsid w:val="00C91CAB"/>
    <w:rsid w:val="00C92489"/>
    <w:rsid w:val="00C93348"/>
    <w:rsid w:val="00C95C20"/>
    <w:rsid w:val="00CA0CEC"/>
    <w:rsid w:val="00CA65FF"/>
    <w:rsid w:val="00CB3469"/>
    <w:rsid w:val="00CB5162"/>
    <w:rsid w:val="00CB5A4C"/>
    <w:rsid w:val="00CD0019"/>
    <w:rsid w:val="00CD05A6"/>
    <w:rsid w:val="00CD13D6"/>
    <w:rsid w:val="00CE00D9"/>
    <w:rsid w:val="00CE12F7"/>
    <w:rsid w:val="00CE6A17"/>
    <w:rsid w:val="00CE797D"/>
    <w:rsid w:val="00CF2E12"/>
    <w:rsid w:val="00CF5FD1"/>
    <w:rsid w:val="00CF653B"/>
    <w:rsid w:val="00CF6B7A"/>
    <w:rsid w:val="00D023F0"/>
    <w:rsid w:val="00D03EB9"/>
    <w:rsid w:val="00D11C81"/>
    <w:rsid w:val="00D13315"/>
    <w:rsid w:val="00D20229"/>
    <w:rsid w:val="00D23C35"/>
    <w:rsid w:val="00D24672"/>
    <w:rsid w:val="00D24B4D"/>
    <w:rsid w:val="00D24D27"/>
    <w:rsid w:val="00D24DB6"/>
    <w:rsid w:val="00D25130"/>
    <w:rsid w:val="00D3050E"/>
    <w:rsid w:val="00D3059B"/>
    <w:rsid w:val="00D31CD9"/>
    <w:rsid w:val="00D363EE"/>
    <w:rsid w:val="00D36513"/>
    <w:rsid w:val="00D60A52"/>
    <w:rsid w:val="00D61963"/>
    <w:rsid w:val="00D61C89"/>
    <w:rsid w:val="00D62CF8"/>
    <w:rsid w:val="00D64BF5"/>
    <w:rsid w:val="00D659B7"/>
    <w:rsid w:val="00D70442"/>
    <w:rsid w:val="00D705AD"/>
    <w:rsid w:val="00D70835"/>
    <w:rsid w:val="00D710F3"/>
    <w:rsid w:val="00D73A8D"/>
    <w:rsid w:val="00D77CA4"/>
    <w:rsid w:val="00D81F69"/>
    <w:rsid w:val="00D829DB"/>
    <w:rsid w:val="00D83709"/>
    <w:rsid w:val="00D83BB3"/>
    <w:rsid w:val="00D91C95"/>
    <w:rsid w:val="00D969C7"/>
    <w:rsid w:val="00DA3D19"/>
    <w:rsid w:val="00DB15A7"/>
    <w:rsid w:val="00DB15E4"/>
    <w:rsid w:val="00DB1B33"/>
    <w:rsid w:val="00DB4091"/>
    <w:rsid w:val="00DB6C93"/>
    <w:rsid w:val="00DB72C2"/>
    <w:rsid w:val="00DC0D0F"/>
    <w:rsid w:val="00DC32AE"/>
    <w:rsid w:val="00DC5062"/>
    <w:rsid w:val="00DC5FCF"/>
    <w:rsid w:val="00DD09FB"/>
    <w:rsid w:val="00DD32B5"/>
    <w:rsid w:val="00DD35AD"/>
    <w:rsid w:val="00DD4729"/>
    <w:rsid w:val="00DD47AF"/>
    <w:rsid w:val="00DD5FB8"/>
    <w:rsid w:val="00DD7864"/>
    <w:rsid w:val="00DE044D"/>
    <w:rsid w:val="00DE0D70"/>
    <w:rsid w:val="00DE12A9"/>
    <w:rsid w:val="00DF0004"/>
    <w:rsid w:val="00DF0A54"/>
    <w:rsid w:val="00DF3A38"/>
    <w:rsid w:val="00DF41D2"/>
    <w:rsid w:val="00E00F23"/>
    <w:rsid w:val="00E019ED"/>
    <w:rsid w:val="00E029E3"/>
    <w:rsid w:val="00E05520"/>
    <w:rsid w:val="00E05C9A"/>
    <w:rsid w:val="00E10F97"/>
    <w:rsid w:val="00E11EB4"/>
    <w:rsid w:val="00E13BBA"/>
    <w:rsid w:val="00E204BE"/>
    <w:rsid w:val="00E22D82"/>
    <w:rsid w:val="00E25AB5"/>
    <w:rsid w:val="00E32724"/>
    <w:rsid w:val="00E33AA2"/>
    <w:rsid w:val="00E43224"/>
    <w:rsid w:val="00E44AFE"/>
    <w:rsid w:val="00E519E7"/>
    <w:rsid w:val="00E53381"/>
    <w:rsid w:val="00E5522D"/>
    <w:rsid w:val="00E573EC"/>
    <w:rsid w:val="00E60A3F"/>
    <w:rsid w:val="00E67E2B"/>
    <w:rsid w:val="00E74A7D"/>
    <w:rsid w:val="00E752B9"/>
    <w:rsid w:val="00E752EB"/>
    <w:rsid w:val="00E75788"/>
    <w:rsid w:val="00E8070A"/>
    <w:rsid w:val="00E82602"/>
    <w:rsid w:val="00E84232"/>
    <w:rsid w:val="00E86795"/>
    <w:rsid w:val="00E86880"/>
    <w:rsid w:val="00E86AFA"/>
    <w:rsid w:val="00E93459"/>
    <w:rsid w:val="00E9459E"/>
    <w:rsid w:val="00E97FDE"/>
    <w:rsid w:val="00EB2461"/>
    <w:rsid w:val="00EB6063"/>
    <w:rsid w:val="00EB66CA"/>
    <w:rsid w:val="00EB6BAC"/>
    <w:rsid w:val="00EC4EAA"/>
    <w:rsid w:val="00ED0072"/>
    <w:rsid w:val="00ED0B71"/>
    <w:rsid w:val="00ED68CA"/>
    <w:rsid w:val="00ED77B3"/>
    <w:rsid w:val="00EE3F08"/>
    <w:rsid w:val="00EE7150"/>
    <w:rsid w:val="00EE7347"/>
    <w:rsid w:val="00EF3030"/>
    <w:rsid w:val="00EF3D85"/>
    <w:rsid w:val="00EF59D1"/>
    <w:rsid w:val="00EF6C66"/>
    <w:rsid w:val="00EF74D8"/>
    <w:rsid w:val="00F012B9"/>
    <w:rsid w:val="00F05546"/>
    <w:rsid w:val="00F055FE"/>
    <w:rsid w:val="00F12F38"/>
    <w:rsid w:val="00F13F97"/>
    <w:rsid w:val="00F15A1A"/>
    <w:rsid w:val="00F16D01"/>
    <w:rsid w:val="00F175AB"/>
    <w:rsid w:val="00F22983"/>
    <w:rsid w:val="00F25068"/>
    <w:rsid w:val="00F25D2A"/>
    <w:rsid w:val="00F27F1A"/>
    <w:rsid w:val="00F30B11"/>
    <w:rsid w:val="00F329B7"/>
    <w:rsid w:val="00F33D69"/>
    <w:rsid w:val="00F33DCD"/>
    <w:rsid w:val="00F34C3B"/>
    <w:rsid w:val="00F360CE"/>
    <w:rsid w:val="00F40F5F"/>
    <w:rsid w:val="00F43EE0"/>
    <w:rsid w:val="00F4605A"/>
    <w:rsid w:val="00F462BF"/>
    <w:rsid w:val="00F54A5F"/>
    <w:rsid w:val="00F61163"/>
    <w:rsid w:val="00F61CC4"/>
    <w:rsid w:val="00F62DA5"/>
    <w:rsid w:val="00F640BB"/>
    <w:rsid w:val="00F72DCE"/>
    <w:rsid w:val="00F73814"/>
    <w:rsid w:val="00F741AA"/>
    <w:rsid w:val="00F86B5C"/>
    <w:rsid w:val="00F875B7"/>
    <w:rsid w:val="00F91016"/>
    <w:rsid w:val="00F94F48"/>
    <w:rsid w:val="00F94F8C"/>
    <w:rsid w:val="00F954BE"/>
    <w:rsid w:val="00F958E5"/>
    <w:rsid w:val="00FA00FF"/>
    <w:rsid w:val="00FA3140"/>
    <w:rsid w:val="00FB4FCB"/>
    <w:rsid w:val="00FB571D"/>
    <w:rsid w:val="00FB6E5F"/>
    <w:rsid w:val="00FC39A2"/>
    <w:rsid w:val="00FC430D"/>
    <w:rsid w:val="00FC4B89"/>
    <w:rsid w:val="00FD1A13"/>
    <w:rsid w:val="00FD3915"/>
    <w:rsid w:val="00FD4D38"/>
    <w:rsid w:val="00FF0EEC"/>
    <w:rsid w:val="00FF142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69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heading 1" w:uiPriority="5"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49"/>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
    <w:basedOn w:val="Normal"/>
    <w:next w:val="Normal"/>
    <w:uiPriority w:val="5"/>
    <w:qFormat/>
    <w:rsid w:val="004D7796"/>
    <w:pPr>
      <w:keepNext/>
      <w:numPr>
        <w:numId w:val="16"/>
      </w:numPr>
      <w:spacing w:before="240" w:after="240"/>
      <w:outlineLvl w:val="0"/>
    </w:pPr>
    <w:rPr>
      <w:rFonts w:ascii="Arial" w:hAnsi="Arial" w:cs="Arial"/>
      <w:b/>
      <w:bCs/>
      <w:kern w:val="32"/>
      <w:sz w:val="32"/>
      <w:szCs w:val="32"/>
    </w:rPr>
  </w:style>
  <w:style w:type="paragraph" w:styleId="Heading2">
    <w:name w:val="heading 2"/>
    <w:aliases w:val="Chapter Heading (Short),Para2,Head hdbk,Top 2,H2,h2 main heading,B Sub/Bold,B Sub/Bold1,B Sub/Bold2,B Sub/Bold11,h2 main heading1,h2 main heading2,B Sub/Bold3,B Sub/Bold12,h2 main heading3,B Sub/Bold4,B Sub/Bold13,SubPara,h2,Para 2"/>
    <w:basedOn w:val="Normal"/>
    <w:next w:val="Normal"/>
    <w:qFormat/>
    <w:rsid w:val="00B46379"/>
    <w:pPr>
      <w:keepNext/>
      <w:numPr>
        <w:ilvl w:val="1"/>
        <w:numId w:val="16"/>
      </w:numPr>
      <w:tabs>
        <w:tab w:val="clear" w:pos="1713"/>
        <w:tab w:val="num" w:pos="720"/>
      </w:tabs>
      <w:spacing w:before="240" w:after="240"/>
      <w:ind w:left="720"/>
      <w:outlineLvl w:val="1"/>
    </w:pPr>
    <w:rPr>
      <w:rFonts w:ascii="Arial" w:hAnsi="Arial" w:cs="Arial"/>
      <w:b/>
      <w:bCs/>
      <w:i/>
      <w:iCs/>
      <w:sz w:val="28"/>
      <w:szCs w:val="28"/>
    </w:rPr>
  </w:style>
  <w:style w:type="paragraph" w:styleId="Heading3">
    <w:name w:val="heading 3"/>
    <w:basedOn w:val="Normal"/>
    <w:next w:val="Normal"/>
    <w:qFormat/>
    <w:rsid w:val="009D6D49"/>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9D6D49"/>
    <w:pPr>
      <w:keepNext/>
      <w:keepLines/>
      <w:numPr>
        <w:ilvl w:val="3"/>
        <w:numId w:val="16"/>
      </w:numPr>
      <w:tabs>
        <w:tab w:val="left" w:pos="993"/>
      </w:tabs>
      <w:ind w:right="197"/>
      <w:outlineLvl w:val="3"/>
    </w:pPr>
    <w:rPr>
      <w:b/>
      <w:sz w:val="28"/>
    </w:rPr>
  </w:style>
  <w:style w:type="paragraph" w:styleId="Heading5">
    <w:name w:val="heading 5"/>
    <w:basedOn w:val="Normal"/>
    <w:next w:val="Normal"/>
    <w:qFormat/>
    <w:rsid w:val="009D6D49"/>
    <w:pPr>
      <w:keepNext/>
      <w:keepLines/>
      <w:numPr>
        <w:ilvl w:val="4"/>
        <w:numId w:val="16"/>
      </w:numPr>
      <w:tabs>
        <w:tab w:val="left" w:pos="993"/>
      </w:tabs>
      <w:ind w:right="197"/>
      <w:outlineLvl w:val="4"/>
    </w:pPr>
  </w:style>
  <w:style w:type="paragraph" w:styleId="Heading6">
    <w:name w:val="heading 6"/>
    <w:basedOn w:val="Normal"/>
    <w:next w:val="Normal"/>
    <w:qFormat/>
    <w:rsid w:val="009D6D49"/>
    <w:pPr>
      <w:keepNext/>
      <w:numPr>
        <w:ilvl w:val="5"/>
        <w:numId w:val="16"/>
      </w:numPr>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rsid w:val="009D6D49"/>
    <w:pPr>
      <w:keepNext/>
      <w:keepLines/>
      <w:numPr>
        <w:ilvl w:val="6"/>
        <w:numId w:val="16"/>
      </w:numPr>
      <w:tabs>
        <w:tab w:val="left" w:pos="993"/>
      </w:tabs>
      <w:ind w:right="197"/>
      <w:outlineLvl w:val="6"/>
    </w:pPr>
    <w:rPr>
      <w:b/>
      <w:sz w:val="28"/>
    </w:rPr>
  </w:style>
  <w:style w:type="paragraph" w:styleId="Heading8">
    <w:name w:val="heading 8"/>
    <w:basedOn w:val="Normal"/>
    <w:next w:val="Normal"/>
    <w:qFormat/>
    <w:rsid w:val="009D6D49"/>
    <w:pPr>
      <w:keepNext/>
      <w:numPr>
        <w:ilvl w:val="7"/>
        <w:numId w:val="16"/>
      </w:numPr>
      <w:outlineLvl w:val="7"/>
    </w:pPr>
    <w:rPr>
      <w:b/>
    </w:rPr>
  </w:style>
  <w:style w:type="paragraph" w:styleId="Heading9">
    <w:name w:val="heading 9"/>
    <w:basedOn w:val="Normal"/>
    <w:next w:val="Normal"/>
    <w:qFormat/>
    <w:rsid w:val="009D6D49"/>
    <w:pPr>
      <w:keepNext/>
      <w:keepLines/>
      <w:numPr>
        <w:ilvl w:val="8"/>
        <w:numId w:val="16"/>
      </w:numPr>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6D49"/>
    <w:pPr>
      <w:tabs>
        <w:tab w:val="center" w:pos="4153"/>
        <w:tab w:val="right" w:pos="8306"/>
      </w:tabs>
    </w:pPr>
  </w:style>
  <w:style w:type="paragraph" w:styleId="Header">
    <w:name w:val="header"/>
    <w:basedOn w:val="Normal"/>
    <w:link w:val="HeaderChar"/>
    <w:rsid w:val="009D6D49"/>
    <w:pPr>
      <w:tabs>
        <w:tab w:val="center" w:pos="4819"/>
        <w:tab w:val="right" w:pos="9071"/>
      </w:tabs>
    </w:pPr>
    <w:rPr>
      <w:rFonts w:ascii="NewCenturySchlbk" w:hAnsi="NewCenturySchlbk"/>
    </w:rPr>
  </w:style>
  <w:style w:type="paragraph" w:styleId="Title">
    <w:name w:val="Title"/>
    <w:basedOn w:val="Normal"/>
    <w:link w:val="TitleChar"/>
    <w:qFormat/>
    <w:rsid w:val="009D6D49"/>
    <w:pPr>
      <w:keepLines/>
      <w:ind w:right="197"/>
      <w:jc w:val="center"/>
    </w:pPr>
    <w:rPr>
      <w:b/>
      <w:sz w:val="70"/>
    </w:rPr>
  </w:style>
  <w:style w:type="character" w:styleId="PageNumber">
    <w:name w:val="page number"/>
    <w:basedOn w:val="DefaultParagraphFont"/>
    <w:rsid w:val="009D6D49"/>
  </w:style>
  <w:style w:type="paragraph" w:styleId="BodyText">
    <w:name w:val="Body Text"/>
    <w:basedOn w:val="Normal"/>
    <w:link w:val="BodyTextChar"/>
    <w:rsid w:val="009D6D49"/>
    <w:pPr>
      <w:ind w:right="1047"/>
      <w:jc w:val="both"/>
    </w:pPr>
    <w:rPr>
      <w:vanish/>
    </w:rPr>
  </w:style>
  <w:style w:type="paragraph" w:styleId="BodyText3">
    <w:name w:val="Body Text 3"/>
    <w:basedOn w:val="Normal"/>
    <w:rsid w:val="009D6D49"/>
    <w:pPr>
      <w:keepLines/>
      <w:ind w:right="1047"/>
      <w:jc w:val="both"/>
    </w:pPr>
    <w:rPr>
      <w:b/>
    </w:rPr>
  </w:style>
  <w:style w:type="paragraph" w:styleId="BodyText2">
    <w:name w:val="Body Text 2"/>
    <w:basedOn w:val="Normal"/>
    <w:rsid w:val="009D6D49"/>
    <w:pPr>
      <w:keepLines/>
      <w:ind w:right="1047"/>
    </w:pPr>
  </w:style>
  <w:style w:type="paragraph" w:styleId="BlockText">
    <w:name w:val="Block Text"/>
    <w:aliases w:val="Block Text + 11pt"/>
    <w:basedOn w:val="Normal"/>
    <w:link w:val="BlockTextChar"/>
    <w:rsid w:val="009D6D49"/>
    <w:pPr>
      <w:keepLines/>
      <w:tabs>
        <w:tab w:val="left" w:pos="993"/>
      </w:tabs>
      <w:ind w:left="1440" w:right="197" w:hanging="1440"/>
    </w:pPr>
    <w:rPr>
      <w:b/>
      <w:sz w:val="28"/>
    </w:rPr>
  </w:style>
  <w:style w:type="paragraph" w:styleId="BodyTextIndent3">
    <w:name w:val="Body Text Indent 3"/>
    <w:basedOn w:val="Normal"/>
    <w:rsid w:val="009D6D49"/>
    <w:pPr>
      <w:tabs>
        <w:tab w:val="left" w:pos="1060"/>
        <w:tab w:val="left" w:pos="1420"/>
      </w:tabs>
      <w:ind w:left="320"/>
    </w:pPr>
    <w:rPr>
      <w:snapToGrid w:val="0"/>
      <w:lang w:eastAsia="en-US"/>
    </w:rPr>
  </w:style>
  <w:style w:type="paragraph" w:styleId="TOC1">
    <w:name w:val="toc 1"/>
    <w:basedOn w:val="Normal"/>
    <w:next w:val="Normal"/>
    <w:autoRedefine/>
    <w:uiPriority w:val="39"/>
    <w:rsid w:val="009D6D49"/>
    <w:pPr>
      <w:spacing w:before="240" w:after="120"/>
    </w:pPr>
    <w:rPr>
      <w:rFonts w:asciiTheme="minorHAnsi" w:hAnsiTheme="minorHAnsi"/>
      <w:b/>
      <w:bCs/>
      <w:sz w:val="20"/>
      <w:szCs w:val="20"/>
    </w:rPr>
  </w:style>
  <w:style w:type="paragraph" w:styleId="TOC2">
    <w:name w:val="toc 2"/>
    <w:basedOn w:val="Normal"/>
    <w:next w:val="Normal"/>
    <w:autoRedefine/>
    <w:uiPriority w:val="39"/>
    <w:rsid w:val="009D6D49"/>
    <w:pPr>
      <w:spacing w:before="120"/>
      <w:ind w:left="240"/>
    </w:pPr>
    <w:rPr>
      <w:rFonts w:asciiTheme="minorHAnsi" w:hAnsiTheme="minorHAnsi"/>
      <w:i/>
      <w:iCs/>
      <w:sz w:val="20"/>
      <w:szCs w:val="20"/>
    </w:rPr>
  </w:style>
  <w:style w:type="paragraph" w:styleId="TOC3">
    <w:name w:val="toc 3"/>
    <w:basedOn w:val="Normal"/>
    <w:next w:val="Normal"/>
    <w:autoRedefine/>
    <w:uiPriority w:val="39"/>
    <w:rsid w:val="009D6D49"/>
    <w:pPr>
      <w:ind w:left="480"/>
    </w:pPr>
    <w:rPr>
      <w:rFonts w:asciiTheme="minorHAnsi" w:hAnsiTheme="minorHAnsi"/>
      <w:sz w:val="20"/>
      <w:szCs w:val="20"/>
    </w:rPr>
  </w:style>
  <w:style w:type="paragraph" w:styleId="TOC4">
    <w:name w:val="toc 4"/>
    <w:basedOn w:val="Normal"/>
    <w:next w:val="Normal"/>
    <w:autoRedefine/>
    <w:uiPriority w:val="39"/>
    <w:rsid w:val="009D6D49"/>
    <w:pPr>
      <w:ind w:left="720"/>
    </w:pPr>
    <w:rPr>
      <w:rFonts w:asciiTheme="minorHAnsi" w:hAnsiTheme="minorHAnsi"/>
      <w:sz w:val="20"/>
      <w:szCs w:val="20"/>
    </w:rPr>
  </w:style>
  <w:style w:type="paragraph" w:styleId="TOC5">
    <w:name w:val="toc 5"/>
    <w:basedOn w:val="Normal"/>
    <w:next w:val="Normal"/>
    <w:autoRedefine/>
    <w:uiPriority w:val="39"/>
    <w:rsid w:val="009D6D49"/>
    <w:pPr>
      <w:ind w:left="960"/>
    </w:pPr>
    <w:rPr>
      <w:rFonts w:asciiTheme="minorHAnsi" w:hAnsiTheme="minorHAnsi"/>
      <w:sz w:val="20"/>
      <w:szCs w:val="20"/>
    </w:rPr>
  </w:style>
  <w:style w:type="paragraph" w:styleId="TOC6">
    <w:name w:val="toc 6"/>
    <w:basedOn w:val="Normal"/>
    <w:next w:val="Normal"/>
    <w:autoRedefine/>
    <w:uiPriority w:val="39"/>
    <w:rsid w:val="009D6D49"/>
    <w:pPr>
      <w:ind w:left="1200"/>
    </w:pPr>
    <w:rPr>
      <w:rFonts w:asciiTheme="minorHAnsi" w:hAnsiTheme="minorHAnsi"/>
      <w:sz w:val="20"/>
      <w:szCs w:val="20"/>
    </w:rPr>
  </w:style>
  <w:style w:type="paragraph" w:styleId="TOC7">
    <w:name w:val="toc 7"/>
    <w:basedOn w:val="Normal"/>
    <w:next w:val="Normal"/>
    <w:autoRedefine/>
    <w:uiPriority w:val="39"/>
    <w:rsid w:val="009D6D49"/>
    <w:pPr>
      <w:ind w:left="1440"/>
    </w:pPr>
    <w:rPr>
      <w:rFonts w:asciiTheme="minorHAnsi" w:hAnsiTheme="minorHAnsi"/>
      <w:sz w:val="20"/>
      <w:szCs w:val="20"/>
    </w:rPr>
  </w:style>
  <w:style w:type="paragraph" w:styleId="TOC8">
    <w:name w:val="toc 8"/>
    <w:basedOn w:val="Normal"/>
    <w:next w:val="Normal"/>
    <w:autoRedefine/>
    <w:uiPriority w:val="39"/>
    <w:rsid w:val="009D6D49"/>
    <w:pPr>
      <w:ind w:left="1680"/>
    </w:pPr>
    <w:rPr>
      <w:rFonts w:asciiTheme="minorHAnsi" w:hAnsiTheme="minorHAnsi"/>
      <w:sz w:val="20"/>
      <w:szCs w:val="20"/>
    </w:rPr>
  </w:style>
  <w:style w:type="paragraph" w:styleId="TOC9">
    <w:name w:val="toc 9"/>
    <w:basedOn w:val="Normal"/>
    <w:next w:val="Normal"/>
    <w:autoRedefine/>
    <w:uiPriority w:val="39"/>
    <w:rsid w:val="009D6D49"/>
    <w:pPr>
      <w:ind w:left="1920"/>
    </w:pPr>
    <w:rPr>
      <w:rFonts w:asciiTheme="minorHAnsi" w:hAnsiTheme="minorHAnsi"/>
      <w:sz w:val="20"/>
      <w:szCs w:val="20"/>
    </w:rPr>
  </w:style>
  <w:style w:type="paragraph" w:styleId="DocumentMap">
    <w:name w:val="Document Map"/>
    <w:basedOn w:val="Normal"/>
    <w:semiHidden/>
    <w:rsid w:val="009D6D49"/>
    <w:pPr>
      <w:shd w:val="clear" w:color="auto" w:fill="000080"/>
    </w:pPr>
    <w:rPr>
      <w:rFonts w:ascii="Tahoma" w:hAnsi="Tahoma"/>
    </w:rPr>
  </w:style>
  <w:style w:type="paragraph" w:styleId="PlainText">
    <w:name w:val="Plain Text"/>
    <w:basedOn w:val="Normal"/>
    <w:rsid w:val="009D6D49"/>
    <w:rPr>
      <w:rFonts w:ascii="Courier New" w:hAnsi="Courier New"/>
    </w:rPr>
  </w:style>
  <w:style w:type="character" w:styleId="Hyperlink">
    <w:name w:val="Hyperlink"/>
    <w:uiPriority w:val="99"/>
    <w:rsid w:val="009D6D49"/>
    <w:rPr>
      <w:color w:val="0000FF"/>
      <w:u w:val="single"/>
    </w:rPr>
  </w:style>
  <w:style w:type="character" w:styleId="Emphasis">
    <w:name w:val="Emphasis"/>
    <w:qFormat/>
    <w:rsid w:val="009D6D49"/>
    <w:rPr>
      <w:i/>
    </w:rPr>
  </w:style>
  <w:style w:type="paragraph" w:styleId="BalloonText">
    <w:name w:val="Balloon Text"/>
    <w:basedOn w:val="Normal"/>
    <w:semiHidden/>
    <w:rsid w:val="009D6D49"/>
    <w:rPr>
      <w:rFonts w:ascii="Tahoma" w:hAnsi="Tahoma" w:cs="Tahoma"/>
      <w:sz w:val="16"/>
      <w:szCs w:val="16"/>
    </w:rPr>
  </w:style>
  <w:style w:type="paragraph" w:customStyle="1" w:styleId="LogoHeader">
    <w:name w:val="LogoHeader"/>
    <w:basedOn w:val="Normal"/>
    <w:rsid w:val="009D6D49"/>
    <w:pPr>
      <w:keepLines/>
    </w:pPr>
    <w:rPr>
      <w:rFonts w:ascii="Univers" w:hAnsi="Univers"/>
      <w:lang w:val="en-GB"/>
    </w:rPr>
  </w:style>
  <w:style w:type="character" w:styleId="CommentReference">
    <w:name w:val="annotation reference"/>
    <w:semiHidden/>
    <w:rsid w:val="009D6D49"/>
    <w:rPr>
      <w:sz w:val="16"/>
      <w:szCs w:val="16"/>
    </w:rPr>
  </w:style>
  <w:style w:type="paragraph" w:styleId="CommentText">
    <w:name w:val="annotation text"/>
    <w:basedOn w:val="Normal"/>
    <w:link w:val="CommentTextChar"/>
    <w:semiHidden/>
    <w:rsid w:val="009D6D49"/>
  </w:style>
  <w:style w:type="paragraph" w:styleId="CommentSubject">
    <w:name w:val="annotation subject"/>
    <w:basedOn w:val="CommentText"/>
    <w:next w:val="CommentText"/>
    <w:semiHidden/>
    <w:rsid w:val="009D6D49"/>
    <w:rPr>
      <w:b/>
      <w:bCs/>
    </w:rPr>
  </w:style>
  <w:style w:type="paragraph" w:styleId="NormalWeb">
    <w:name w:val="Normal (Web)"/>
    <w:basedOn w:val="Normal"/>
    <w:rsid w:val="009D6D49"/>
    <w:pPr>
      <w:spacing w:before="100" w:beforeAutospacing="1" w:after="100" w:afterAutospacing="1"/>
    </w:pPr>
  </w:style>
  <w:style w:type="paragraph" w:styleId="Index1">
    <w:name w:val="index 1"/>
    <w:basedOn w:val="Normal"/>
    <w:next w:val="Normal"/>
    <w:autoRedefine/>
    <w:semiHidden/>
    <w:rsid w:val="009D6D49"/>
    <w:pPr>
      <w:ind w:left="200" w:hanging="200"/>
    </w:pPr>
  </w:style>
  <w:style w:type="character" w:customStyle="1" w:styleId="BodyTextChar">
    <w:name w:val="Body Text Char"/>
    <w:link w:val="BodyText"/>
    <w:semiHidden/>
    <w:locked/>
    <w:rsid w:val="009D6D49"/>
    <w:rPr>
      <w:vanish/>
      <w:sz w:val="24"/>
      <w:lang w:val="en-AU" w:eastAsia="en-AU" w:bidi="ar-SA"/>
    </w:rPr>
  </w:style>
  <w:style w:type="character" w:customStyle="1" w:styleId="TitleChar">
    <w:name w:val="Title Char"/>
    <w:link w:val="Title"/>
    <w:locked/>
    <w:rsid w:val="009D6D49"/>
    <w:rPr>
      <w:b/>
      <w:sz w:val="70"/>
      <w:lang w:val="en-AU" w:eastAsia="en-AU" w:bidi="ar-SA"/>
    </w:rPr>
  </w:style>
  <w:style w:type="character" w:customStyle="1" w:styleId="CommentTextChar">
    <w:name w:val="Comment Text Char"/>
    <w:link w:val="CommentText"/>
    <w:semiHidden/>
    <w:locked/>
    <w:rsid w:val="009D6D49"/>
    <w:rPr>
      <w:lang w:val="en-AU" w:eastAsia="en-AU" w:bidi="ar-SA"/>
    </w:rPr>
  </w:style>
  <w:style w:type="paragraph" w:customStyle="1" w:styleId="default">
    <w:name w:val="default"/>
    <w:basedOn w:val="Normal"/>
    <w:rsid w:val="009D6D49"/>
    <w:rPr>
      <w:color w:val="000000"/>
    </w:rPr>
  </w:style>
  <w:style w:type="paragraph" w:styleId="FootnoteText">
    <w:name w:val="footnote text"/>
    <w:basedOn w:val="Normal"/>
    <w:semiHidden/>
    <w:rsid w:val="009D6D49"/>
  </w:style>
  <w:style w:type="character" w:styleId="FootnoteReference">
    <w:name w:val="footnote reference"/>
    <w:semiHidden/>
    <w:rsid w:val="009D6D49"/>
    <w:rPr>
      <w:vertAlign w:val="superscript"/>
    </w:rPr>
  </w:style>
  <w:style w:type="paragraph" w:styleId="BodyTextIndent">
    <w:name w:val="Body Text Indent"/>
    <w:basedOn w:val="Normal"/>
    <w:rsid w:val="009D6D49"/>
    <w:pPr>
      <w:spacing w:after="120"/>
      <w:ind w:left="283"/>
    </w:pPr>
  </w:style>
  <w:style w:type="paragraph" w:styleId="EndnoteText">
    <w:name w:val="endnote text"/>
    <w:basedOn w:val="Normal"/>
    <w:semiHidden/>
    <w:rsid w:val="009D6D49"/>
  </w:style>
  <w:style w:type="character" w:styleId="EndnoteReference">
    <w:name w:val="endnote reference"/>
    <w:semiHidden/>
    <w:rsid w:val="009D6D49"/>
    <w:rPr>
      <w:vertAlign w:val="superscript"/>
    </w:rPr>
  </w:style>
  <w:style w:type="paragraph" w:customStyle="1" w:styleId="BulletText1Arial">
    <w:name w:val="Bullet Text 1 (Arial)"/>
    <w:basedOn w:val="Normal"/>
    <w:rsid w:val="009D6D49"/>
    <w:pPr>
      <w:widowControl w:val="0"/>
      <w:numPr>
        <w:numId w:val="1"/>
      </w:numPr>
      <w:spacing w:before="60"/>
    </w:pPr>
    <w:rPr>
      <w:rFonts w:ascii="Arial" w:hAnsi="Arial"/>
      <w:lang w:eastAsia="en-US"/>
    </w:rPr>
  </w:style>
  <w:style w:type="paragraph" w:customStyle="1" w:styleId="TableTextAriel-left">
    <w:name w:val="Table Text (Ariel - left)"/>
    <w:basedOn w:val="Normal"/>
    <w:rsid w:val="009D6D49"/>
    <w:pPr>
      <w:widowControl w:val="0"/>
      <w:spacing w:before="60" w:after="60"/>
    </w:pPr>
    <w:rPr>
      <w:rFonts w:ascii="Arial" w:hAnsi="Arial"/>
      <w:lang w:eastAsia="en-US"/>
    </w:rPr>
  </w:style>
  <w:style w:type="character" w:customStyle="1" w:styleId="BlockTextArialChar">
    <w:name w:val="Block Text (Arial) Char"/>
    <w:link w:val="BlockTextArial"/>
    <w:locked/>
    <w:rsid w:val="009D6D49"/>
    <w:rPr>
      <w:rFonts w:ascii="Arial" w:hAnsi="Arial" w:cs="Arial"/>
      <w:lang w:val="en-AU" w:eastAsia="en-US" w:bidi="ar-SA"/>
    </w:rPr>
  </w:style>
  <w:style w:type="paragraph" w:customStyle="1" w:styleId="BlockTextArial">
    <w:name w:val="Block Text (Arial)"/>
    <w:basedOn w:val="Normal"/>
    <w:link w:val="BlockTextArialChar"/>
    <w:rsid w:val="009D6D49"/>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rsid w:val="009D6D49"/>
    <w:pPr>
      <w:ind w:right="34"/>
    </w:pPr>
    <w:rPr>
      <w:rFonts w:cs="Times New Roman"/>
      <w:i w:val="0"/>
      <w:iCs w:val="0"/>
      <w:sz w:val="24"/>
      <w:szCs w:val="20"/>
    </w:rPr>
  </w:style>
  <w:style w:type="paragraph" w:customStyle="1" w:styleId="StyleHeading212ptNotItalicLeft063cmFirstline01">
    <w:name w:val="Style Heading 2 + 12 pt Not Italic Left:  0.63 cm First line:  0...1"/>
    <w:basedOn w:val="Heading2"/>
    <w:rsid w:val="009D6D49"/>
    <w:pPr>
      <w:numPr>
        <w:ilvl w:val="0"/>
        <w:numId w:val="0"/>
      </w:numPr>
      <w:ind w:left="567"/>
    </w:pPr>
    <w:rPr>
      <w:rFonts w:cs="Times New Roman"/>
      <w:i w:val="0"/>
      <w:iCs w:val="0"/>
      <w:sz w:val="24"/>
      <w:szCs w:val="20"/>
    </w:rPr>
  </w:style>
  <w:style w:type="paragraph" w:customStyle="1" w:styleId="StyleTOC1Left">
    <w:name w:val="Style TOC 1 + Left"/>
    <w:basedOn w:val="TOC1"/>
    <w:rsid w:val="009D6D49"/>
    <w:rPr>
      <w:sz w:val="32"/>
    </w:rPr>
  </w:style>
  <w:style w:type="character" w:customStyle="1" w:styleId="FooterChar">
    <w:name w:val="Footer Char"/>
    <w:link w:val="Footer"/>
    <w:uiPriority w:val="99"/>
    <w:locked/>
    <w:rsid w:val="009D6D49"/>
    <w:rPr>
      <w:lang w:val="en-AU" w:eastAsia="en-AU" w:bidi="ar-SA"/>
    </w:rPr>
  </w:style>
  <w:style w:type="character" w:customStyle="1" w:styleId="HeaderChar">
    <w:name w:val="Header Char"/>
    <w:link w:val="Header"/>
    <w:semiHidden/>
    <w:locked/>
    <w:rsid w:val="009D6D49"/>
    <w:rPr>
      <w:rFonts w:ascii="NewCenturySchlbk" w:hAnsi="NewCenturySchlbk"/>
      <w:sz w:val="24"/>
      <w:lang w:val="en-AU" w:eastAsia="en-AU" w:bidi="ar-SA"/>
    </w:rPr>
  </w:style>
  <w:style w:type="character" w:styleId="FollowedHyperlink">
    <w:name w:val="FollowedHyperlink"/>
    <w:rsid w:val="009D6D49"/>
    <w:rPr>
      <w:color w:val="800080"/>
      <w:u w:val="single"/>
    </w:rPr>
  </w:style>
  <w:style w:type="paragraph" w:customStyle="1" w:styleId="StyleStyleHeading212ptNotItalicLeft063cmFirstline">
    <w:name w:val="Style Style Heading 2 + 12 pt Not Italic Left:  0.63 cm First line:..."/>
    <w:basedOn w:val="StyleHeading212ptNotItalicLeft063cmFirstline01"/>
    <w:rsid w:val="009D6D49"/>
    <w:pPr>
      <w:spacing w:after="120"/>
    </w:pPr>
  </w:style>
  <w:style w:type="character" w:customStyle="1" w:styleId="BlockTextChar">
    <w:name w:val="Block Text Char"/>
    <w:aliases w:val="Block Text + 11pt Char"/>
    <w:link w:val="BlockText"/>
    <w:locked/>
    <w:rsid w:val="009D6D49"/>
    <w:rPr>
      <w:b/>
      <w:sz w:val="28"/>
      <w:lang w:val="en-AU" w:eastAsia="en-AU" w:bidi="ar-SA"/>
    </w:rPr>
  </w:style>
  <w:style w:type="paragraph" w:customStyle="1" w:styleId="paragraphsub">
    <w:name w:val="paragraph(sub)"/>
    <w:aliases w:val="aa"/>
    <w:basedOn w:val="Normal"/>
    <w:rsid w:val="009D6D49"/>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9D6D49"/>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sid w:val="009D6D49"/>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F43EE0"/>
    <w:pPr>
      <w:numPr>
        <w:numId w:val="17"/>
      </w:numPr>
    </w:pPr>
  </w:style>
  <w:style w:type="paragraph" w:customStyle="1" w:styleId="StyleHeading2Clause1BookmanOldStyle12ptNotItalicBe">
    <w:name w:val="Style Heading 2Clause 1 + Bookman Old Style 12 pt Not Italic Be..."/>
    <w:basedOn w:val="Heading2"/>
    <w:autoRedefine/>
    <w:rsid w:val="00DD5FB8"/>
    <w:pPr>
      <w:numPr>
        <w:ilvl w:val="0"/>
        <w:numId w:val="12"/>
      </w:numPr>
      <w:spacing w:after="120"/>
      <w:jc w:val="both"/>
    </w:pPr>
    <w:rPr>
      <w:rFonts w:ascii="Bookman Old Style" w:hAnsi="Bookman Old Style" w:cs="Times New Roman"/>
      <w:bCs w:val="0"/>
      <w:iCs w:val="0"/>
      <w:color w:val="0000FF"/>
      <w:kern w:val="28"/>
      <w:sz w:val="24"/>
      <w:szCs w:val="20"/>
      <w:lang w:eastAsia="en-US"/>
    </w:rPr>
  </w:style>
  <w:style w:type="paragraph" w:customStyle="1" w:styleId="StyleDVA2">
    <w:name w:val="Style DVA 2"/>
    <w:basedOn w:val="Normal"/>
    <w:rsid w:val="0052655B"/>
    <w:pPr>
      <w:tabs>
        <w:tab w:val="num" w:pos="153"/>
      </w:tabs>
      <w:spacing w:before="120"/>
      <w:ind w:left="927" w:hanging="567"/>
      <w:jc w:val="both"/>
    </w:pPr>
    <w:rPr>
      <w:rFonts w:ascii="Bookman Old Style" w:hAnsi="Monotype Corsiva"/>
      <w:sz w:val="22"/>
      <w:lang w:val="en-US" w:eastAsia="en-US"/>
    </w:rPr>
  </w:style>
  <w:style w:type="paragraph" w:customStyle="1" w:styleId="StyleHeading3h3Head3BOD1BOD0SectionTimesNewRoman12">
    <w:name w:val="Style Heading 3h3Head 3BOD 1BOD 0Section + Times New Roman 12..."/>
    <w:basedOn w:val="Heading3"/>
    <w:rsid w:val="0052655B"/>
    <w:pPr>
      <w:tabs>
        <w:tab w:val="left" w:pos="1151"/>
        <w:tab w:val="left" w:pos="1276"/>
        <w:tab w:val="left" w:pos="1729"/>
        <w:tab w:val="left" w:pos="5902"/>
        <w:tab w:val="left" w:pos="7343"/>
      </w:tabs>
      <w:spacing w:before="0"/>
      <w:jc w:val="both"/>
    </w:pPr>
    <w:rPr>
      <w:rFonts w:ascii="Times New Roman" w:hAnsi="Times New Roman" w:cs="Times New Roman"/>
      <w:bCs w:val="0"/>
      <w:sz w:val="24"/>
      <w:szCs w:val="20"/>
      <w:lang w:eastAsia="en-US"/>
    </w:rPr>
  </w:style>
  <w:style w:type="paragraph" w:customStyle="1" w:styleId="Default0">
    <w:name w:val="Default"/>
    <w:rsid w:val="00D81F69"/>
    <w:pPr>
      <w:autoSpaceDE w:val="0"/>
      <w:autoSpaceDN w:val="0"/>
      <w:adjustRightInd w:val="0"/>
    </w:pPr>
    <w:rPr>
      <w:rFonts w:ascii="Arial" w:hAnsi="Arial" w:cs="Arial"/>
      <w:color w:val="000000"/>
    </w:rPr>
  </w:style>
  <w:style w:type="paragraph" w:styleId="TOCHeading">
    <w:name w:val="TOC Heading"/>
    <w:basedOn w:val="Heading1"/>
    <w:next w:val="Normal"/>
    <w:uiPriority w:val="39"/>
    <w:unhideWhenUsed/>
    <w:qFormat/>
    <w:rsid w:val="00BA4DC7"/>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subsection">
    <w:name w:val="subsection"/>
    <w:basedOn w:val="Normal"/>
    <w:rsid w:val="008E1E49"/>
    <w:pPr>
      <w:spacing w:before="100" w:beforeAutospacing="1" w:after="100" w:afterAutospacing="1"/>
    </w:pPr>
    <w:rPr>
      <w:rFonts w:eastAsia="Calibri"/>
    </w:rPr>
  </w:style>
  <w:style w:type="paragraph" w:customStyle="1" w:styleId="Heading2A">
    <w:name w:val="Heading 2A"/>
    <w:basedOn w:val="Normal"/>
    <w:next w:val="Heading2"/>
    <w:rsid w:val="00B80273"/>
    <w:pPr>
      <w:keepNext/>
      <w:adjustRightInd w:val="0"/>
      <w:spacing w:after="240"/>
      <w:ind w:left="720"/>
      <w:jc w:val="both"/>
      <w:outlineLvl w:val="1"/>
    </w:pPr>
    <w:rPr>
      <w:rFonts w:eastAsia="STZhongsong"/>
      <w:b/>
      <w:sz w:val="22"/>
      <w:lang w:val="en-GB" w:eastAsia="zh-CN"/>
    </w:rPr>
  </w:style>
  <w:style w:type="paragraph" w:customStyle="1" w:styleId="para4">
    <w:name w:val="para4"/>
    <w:basedOn w:val="Normal"/>
    <w:rsid w:val="00813069"/>
    <w:pPr>
      <w:spacing w:before="120"/>
      <w:ind w:left="1701" w:firstLine="1"/>
    </w:pPr>
    <w:rPr>
      <w:i/>
      <w:color w:val="000000"/>
      <w:sz w:val="26"/>
      <w:szCs w:val="20"/>
      <w:lang w:val="en-US"/>
    </w:rPr>
  </w:style>
  <w:style w:type="paragraph" w:styleId="Revision">
    <w:name w:val="Revision"/>
    <w:hidden/>
    <w:semiHidden/>
    <w:rsid w:val="0081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271669249">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510490722">
      <w:bodyDiv w:val="1"/>
      <w:marLeft w:val="0"/>
      <w:marRight w:val="0"/>
      <w:marTop w:val="0"/>
      <w:marBottom w:val="0"/>
      <w:divBdr>
        <w:top w:val="none" w:sz="0" w:space="0" w:color="auto"/>
        <w:left w:val="none" w:sz="0" w:space="0" w:color="auto"/>
        <w:bottom w:val="none" w:sz="0" w:space="0" w:color="auto"/>
        <w:right w:val="none" w:sz="0" w:space="0" w:color="auto"/>
      </w:divBdr>
    </w:div>
    <w:div w:id="56657707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657072106">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30621959">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62751101">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137335818">
      <w:bodyDiv w:val="1"/>
      <w:marLeft w:val="0"/>
      <w:marRight w:val="0"/>
      <w:marTop w:val="0"/>
      <w:marBottom w:val="0"/>
      <w:divBdr>
        <w:top w:val="none" w:sz="0" w:space="0" w:color="auto"/>
        <w:left w:val="none" w:sz="0" w:space="0" w:color="auto"/>
        <w:bottom w:val="none" w:sz="0" w:space="0" w:color="auto"/>
        <w:right w:val="none" w:sz="0" w:space="0" w:color="auto"/>
      </w:divBdr>
    </w:div>
    <w:div w:id="1161458720">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64213361">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82A62-DCEC-4C3B-A20E-6A166E91D9D5}">
  <ds:schemaRefs>
    <ds:schemaRef ds:uri="http://schemas.microsoft.com/sharepoint/v3/contenttype/forms"/>
  </ds:schemaRefs>
</ds:datastoreItem>
</file>

<file path=customXml/itemProps2.xml><?xml version="1.0" encoding="utf-8"?>
<ds:datastoreItem xmlns:ds="http://schemas.openxmlformats.org/officeDocument/2006/customXml" ds:itemID="{E2B75E74-0210-4E69-A72A-F0934979A86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37504B02-2D2E-4F02-8C0F-C0D0E551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EEE4DE-A68B-4EF8-B1D4-77139202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13117</CharactersWithSpaces>
  <SharedDoc>false</SharedDoc>
  <HLinks>
    <vt:vector size="444" baseType="variant">
      <vt:variant>
        <vt:i4>1769573</vt:i4>
      </vt:variant>
      <vt:variant>
        <vt:i4>405</vt:i4>
      </vt:variant>
      <vt:variant>
        <vt:i4>0</vt:i4>
      </vt:variant>
      <vt:variant>
        <vt:i4>5</vt:i4>
      </vt:variant>
      <vt:variant>
        <vt:lpwstr>mailto:fraudallegation@dva.gov.au</vt:lpwstr>
      </vt:variant>
      <vt:variant>
        <vt:lpwstr/>
      </vt:variant>
      <vt:variant>
        <vt:i4>2228310</vt:i4>
      </vt:variant>
      <vt:variant>
        <vt:i4>402</vt:i4>
      </vt:variant>
      <vt:variant>
        <vt:i4>0</vt:i4>
      </vt:variant>
      <vt:variant>
        <vt:i4>5</vt:i4>
      </vt:variant>
      <vt:variant>
        <vt:lpwstr>mailto:onlineclaiming@dva.gov.au</vt:lpwstr>
      </vt:variant>
      <vt:variant>
        <vt:lpwstr/>
      </vt:variant>
      <vt:variant>
        <vt:i4>5570617</vt:i4>
      </vt:variant>
      <vt:variant>
        <vt:i4>399</vt:i4>
      </vt:variant>
      <vt:variant>
        <vt:i4>0</vt:i4>
      </vt:variant>
      <vt:variant>
        <vt:i4>5</vt:i4>
      </vt:variant>
      <vt:variant>
        <vt:lpwstr>mailto:generalenquiries@dva.gov.au</vt:lpwstr>
      </vt:variant>
      <vt:variant>
        <vt:lpwstr/>
      </vt:variant>
      <vt:variant>
        <vt:i4>589835</vt:i4>
      </vt:variant>
      <vt:variant>
        <vt:i4>396</vt:i4>
      </vt:variant>
      <vt:variant>
        <vt:i4>0</vt:i4>
      </vt:variant>
      <vt:variant>
        <vt:i4>5</vt:i4>
      </vt:variant>
      <vt:variant>
        <vt:lpwstr>http://www.dva.gov.au/providers/provider-programmes/rehabilitation-appliances-program-rap</vt:lpwstr>
      </vt:variant>
      <vt:variant>
        <vt:lpwstr>national-schedule</vt:lpwstr>
      </vt:variant>
      <vt:variant>
        <vt:i4>4587585</vt:i4>
      </vt:variant>
      <vt:variant>
        <vt:i4>393</vt:i4>
      </vt:variant>
      <vt:variant>
        <vt:i4>0</vt:i4>
      </vt:variant>
      <vt:variant>
        <vt:i4>5</vt:i4>
      </vt:variant>
      <vt:variant>
        <vt:lpwstr>http://www.dva.gov.au/providers/provider-programmes/rehabilitation-appliances-program-rap</vt:lpwstr>
      </vt:variant>
      <vt:variant>
        <vt:lpwstr>medical-grade</vt:lpwstr>
      </vt:variant>
      <vt:variant>
        <vt:i4>131157</vt:i4>
      </vt:variant>
      <vt:variant>
        <vt:i4>390</vt:i4>
      </vt:variant>
      <vt:variant>
        <vt:i4>0</vt:i4>
      </vt:variant>
      <vt:variant>
        <vt:i4>5</vt:i4>
      </vt:variant>
      <vt:variant>
        <vt:lpwstr>http://www.dva.gov.au/providers/fee-schedules/dental-and-allied-health-fee-schedules</vt:lpwstr>
      </vt:variant>
      <vt:variant>
        <vt:lpwstr/>
      </vt:variant>
      <vt:variant>
        <vt:i4>4194395</vt:i4>
      </vt:variant>
      <vt:variant>
        <vt:i4>387</vt:i4>
      </vt:variant>
      <vt:variant>
        <vt:i4>0</vt:i4>
      </vt:variant>
      <vt:variant>
        <vt:i4>5</vt:i4>
      </vt:variant>
      <vt:variant>
        <vt:lpwstr>http://www.dva.gov.au/health-and-wellbeing/home-and-care/travel-treatment</vt:lpwstr>
      </vt:variant>
      <vt:variant>
        <vt:lpwstr/>
      </vt:variant>
      <vt:variant>
        <vt:i4>131157</vt:i4>
      </vt:variant>
      <vt:variant>
        <vt:i4>384</vt:i4>
      </vt:variant>
      <vt:variant>
        <vt:i4>0</vt:i4>
      </vt:variant>
      <vt:variant>
        <vt:i4>5</vt:i4>
      </vt:variant>
      <vt:variant>
        <vt:lpwstr>http://www.dva.gov.au/providers/fee-schedules/dental-and-allied-health-fee-schedules</vt:lpwstr>
      </vt:variant>
      <vt:variant>
        <vt:lpwstr/>
      </vt:variant>
      <vt:variant>
        <vt:i4>4587585</vt:i4>
      </vt:variant>
      <vt:variant>
        <vt:i4>381</vt:i4>
      </vt:variant>
      <vt:variant>
        <vt:i4>0</vt:i4>
      </vt:variant>
      <vt:variant>
        <vt:i4>5</vt:i4>
      </vt:variant>
      <vt:variant>
        <vt:lpwstr>http://www.dva.gov.au/providers/provider-programmes/rehabilitation-appliances-program-rap</vt:lpwstr>
      </vt:variant>
      <vt:variant>
        <vt:lpwstr>medical-grade</vt:lpwstr>
      </vt:variant>
      <vt:variant>
        <vt:i4>262156</vt:i4>
      </vt:variant>
      <vt:variant>
        <vt:i4>378</vt:i4>
      </vt:variant>
      <vt:variant>
        <vt:i4>0</vt:i4>
      </vt:variant>
      <vt:variant>
        <vt:i4>5</vt:i4>
      </vt:variant>
      <vt:variant>
        <vt:lpwstr>http://www.dva.gov.au/about-dva/overview/dva-service-charter</vt:lpwstr>
      </vt:variant>
      <vt:variant>
        <vt:lpwstr/>
      </vt:variant>
      <vt:variant>
        <vt:i4>2883621</vt:i4>
      </vt:variant>
      <vt:variant>
        <vt:i4>375</vt:i4>
      </vt:variant>
      <vt:variant>
        <vt:i4>0</vt:i4>
      </vt:variant>
      <vt:variant>
        <vt:i4>5</vt:i4>
      </vt:variant>
      <vt:variant>
        <vt:lpwstr>http://www.dva.gov.au/providers/forms-service-providers</vt:lpwstr>
      </vt:variant>
      <vt:variant>
        <vt:lpwstr/>
      </vt:variant>
      <vt:variant>
        <vt:i4>2031643</vt:i4>
      </vt:variant>
      <vt:variant>
        <vt:i4>372</vt:i4>
      </vt:variant>
      <vt:variant>
        <vt:i4>0</vt:i4>
      </vt:variant>
      <vt:variant>
        <vt:i4>5</vt:i4>
      </vt:variant>
      <vt:variant>
        <vt:lpwstr>http://www.dva.gov.au/providers/fee-schedules/dental-and-allied-health- fee-schedules</vt:lpwstr>
      </vt:variant>
      <vt:variant>
        <vt:lpwstr/>
      </vt:variant>
      <vt:variant>
        <vt:i4>4587585</vt:i4>
      </vt:variant>
      <vt:variant>
        <vt:i4>369</vt:i4>
      </vt:variant>
      <vt:variant>
        <vt:i4>0</vt:i4>
      </vt:variant>
      <vt:variant>
        <vt:i4>5</vt:i4>
      </vt:variant>
      <vt:variant>
        <vt:lpwstr>http://www.dva.gov.au/providers/provider-programmes/rehabilitation-appliances-program-rap</vt:lpwstr>
      </vt:variant>
      <vt:variant>
        <vt:lpwstr>medical-grade</vt:lpwstr>
      </vt:variant>
      <vt:variant>
        <vt:i4>1507381</vt:i4>
      </vt:variant>
      <vt:variant>
        <vt:i4>362</vt:i4>
      </vt:variant>
      <vt:variant>
        <vt:i4>0</vt:i4>
      </vt:variant>
      <vt:variant>
        <vt:i4>5</vt:i4>
      </vt:variant>
      <vt:variant>
        <vt:lpwstr/>
      </vt:variant>
      <vt:variant>
        <vt:lpwstr>_Toc427530575</vt:lpwstr>
      </vt:variant>
      <vt:variant>
        <vt:i4>1507381</vt:i4>
      </vt:variant>
      <vt:variant>
        <vt:i4>356</vt:i4>
      </vt:variant>
      <vt:variant>
        <vt:i4>0</vt:i4>
      </vt:variant>
      <vt:variant>
        <vt:i4>5</vt:i4>
      </vt:variant>
      <vt:variant>
        <vt:lpwstr/>
      </vt:variant>
      <vt:variant>
        <vt:lpwstr>_Toc427530574</vt:lpwstr>
      </vt:variant>
      <vt:variant>
        <vt:i4>1507381</vt:i4>
      </vt:variant>
      <vt:variant>
        <vt:i4>350</vt:i4>
      </vt:variant>
      <vt:variant>
        <vt:i4>0</vt:i4>
      </vt:variant>
      <vt:variant>
        <vt:i4>5</vt:i4>
      </vt:variant>
      <vt:variant>
        <vt:lpwstr/>
      </vt:variant>
      <vt:variant>
        <vt:lpwstr>_Toc427530573</vt:lpwstr>
      </vt:variant>
      <vt:variant>
        <vt:i4>1507381</vt:i4>
      </vt:variant>
      <vt:variant>
        <vt:i4>344</vt:i4>
      </vt:variant>
      <vt:variant>
        <vt:i4>0</vt:i4>
      </vt:variant>
      <vt:variant>
        <vt:i4>5</vt:i4>
      </vt:variant>
      <vt:variant>
        <vt:lpwstr/>
      </vt:variant>
      <vt:variant>
        <vt:lpwstr>_Toc427530572</vt:lpwstr>
      </vt:variant>
      <vt:variant>
        <vt:i4>1507381</vt:i4>
      </vt:variant>
      <vt:variant>
        <vt:i4>338</vt:i4>
      </vt:variant>
      <vt:variant>
        <vt:i4>0</vt:i4>
      </vt:variant>
      <vt:variant>
        <vt:i4>5</vt:i4>
      </vt:variant>
      <vt:variant>
        <vt:lpwstr/>
      </vt:variant>
      <vt:variant>
        <vt:lpwstr>_Toc427530571</vt:lpwstr>
      </vt:variant>
      <vt:variant>
        <vt:i4>1507381</vt:i4>
      </vt:variant>
      <vt:variant>
        <vt:i4>332</vt:i4>
      </vt:variant>
      <vt:variant>
        <vt:i4>0</vt:i4>
      </vt:variant>
      <vt:variant>
        <vt:i4>5</vt:i4>
      </vt:variant>
      <vt:variant>
        <vt:lpwstr/>
      </vt:variant>
      <vt:variant>
        <vt:lpwstr>_Toc427530570</vt:lpwstr>
      </vt:variant>
      <vt:variant>
        <vt:i4>1441845</vt:i4>
      </vt:variant>
      <vt:variant>
        <vt:i4>326</vt:i4>
      </vt:variant>
      <vt:variant>
        <vt:i4>0</vt:i4>
      </vt:variant>
      <vt:variant>
        <vt:i4>5</vt:i4>
      </vt:variant>
      <vt:variant>
        <vt:lpwstr/>
      </vt:variant>
      <vt:variant>
        <vt:lpwstr>_Toc427530569</vt:lpwstr>
      </vt:variant>
      <vt:variant>
        <vt:i4>1441845</vt:i4>
      </vt:variant>
      <vt:variant>
        <vt:i4>320</vt:i4>
      </vt:variant>
      <vt:variant>
        <vt:i4>0</vt:i4>
      </vt:variant>
      <vt:variant>
        <vt:i4>5</vt:i4>
      </vt:variant>
      <vt:variant>
        <vt:lpwstr/>
      </vt:variant>
      <vt:variant>
        <vt:lpwstr>_Toc427530568</vt:lpwstr>
      </vt:variant>
      <vt:variant>
        <vt:i4>1441845</vt:i4>
      </vt:variant>
      <vt:variant>
        <vt:i4>314</vt:i4>
      </vt:variant>
      <vt:variant>
        <vt:i4>0</vt:i4>
      </vt:variant>
      <vt:variant>
        <vt:i4>5</vt:i4>
      </vt:variant>
      <vt:variant>
        <vt:lpwstr/>
      </vt:variant>
      <vt:variant>
        <vt:lpwstr>_Toc427530567</vt:lpwstr>
      </vt:variant>
      <vt:variant>
        <vt:i4>1441845</vt:i4>
      </vt:variant>
      <vt:variant>
        <vt:i4>308</vt:i4>
      </vt:variant>
      <vt:variant>
        <vt:i4>0</vt:i4>
      </vt:variant>
      <vt:variant>
        <vt:i4>5</vt:i4>
      </vt:variant>
      <vt:variant>
        <vt:lpwstr/>
      </vt:variant>
      <vt:variant>
        <vt:lpwstr>_Toc427530566</vt:lpwstr>
      </vt:variant>
      <vt:variant>
        <vt:i4>1441845</vt:i4>
      </vt:variant>
      <vt:variant>
        <vt:i4>302</vt:i4>
      </vt:variant>
      <vt:variant>
        <vt:i4>0</vt:i4>
      </vt:variant>
      <vt:variant>
        <vt:i4>5</vt:i4>
      </vt:variant>
      <vt:variant>
        <vt:lpwstr/>
      </vt:variant>
      <vt:variant>
        <vt:lpwstr>_Toc427530565</vt:lpwstr>
      </vt:variant>
      <vt:variant>
        <vt:i4>1441845</vt:i4>
      </vt:variant>
      <vt:variant>
        <vt:i4>296</vt:i4>
      </vt:variant>
      <vt:variant>
        <vt:i4>0</vt:i4>
      </vt:variant>
      <vt:variant>
        <vt:i4>5</vt:i4>
      </vt:variant>
      <vt:variant>
        <vt:lpwstr/>
      </vt:variant>
      <vt:variant>
        <vt:lpwstr>_Toc427530564</vt:lpwstr>
      </vt:variant>
      <vt:variant>
        <vt:i4>1441845</vt:i4>
      </vt:variant>
      <vt:variant>
        <vt:i4>290</vt:i4>
      </vt:variant>
      <vt:variant>
        <vt:i4>0</vt:i4>
      </vt:variant>
      <vt:variant>
        <vt:i4>5</vt:i4>
      </vt:variant>
      <vt:variant>
        <vt:lpwstr/>
      </vt:variant>
      <vt:variant>
        <vt:lpwstr>_Toc427530563</vt:lpwstr>
      </vt:variant>
      <vt:variant>
        <vt:i4>1441845</vt:i4>
      </vt:variant>
      <vt:variant>
        <vt:i4>284</vt:i4>
      </vt:variant>
      <vt:variant>
        <vt:i4>0</vt:i4>
      </vt:variant>
      <vt:variant>
        <vt:i4>5</vt:i4>
      </vt:variant>
      <vt:variant>
        <vt:lpwstr/>
      </vt:variant>
      <vt:variant>
        <vt:lpwstr>_Toc427530562</vt:lpwstr>
      </vt:variant>
      <vt:variant>
        <vt:i4>1441845</vt:i4>
      </vt:variant>
      <vt:variant>
        <vt:i4>278</vt:i4>
      </vt:variant>
      <vt:variant>
        <vt:i4>0</vt:i4>
      </vt:variant>
      <vt:variant>
        <vt:i4>5</vt:i4>
      </vt:variant>
      <vt:variant>
        <vt:lpwstr/>
      </vt:variant>
      <vt:variant>
        <vt:lpwstr>_Toc427530561</vt:lpwstr>
      </vt:variant>
      <vt:variant>
        <vt:i4>1441845</vt:i4>
      </vt:variant>
      <vt:variant>
        <vt:i4>272</vt:i4>
      </vt:variant>
      <vt:variant>
        <vt:i4>0</vt:i4>
      </vt:variant>
      <vt:variant>
        <vt:i4>5</vt:i4>
      </vt:variant>
      <vt:variant>
        <vt:lpwstr/>
      </vt:variant>
      <vt:variant>
        <vt:lpwstr>_Toc427530560</vt:lpwstr>
      </vt:variant>
      <vt:variant>
        <vt:i4>1376309</vt:i4>
      </vt:variant>
      <vt:variant>
        <vt:i4>266</vt:i4>
      </vt:variant>
      <vt:variant>
        <vt:i4>0</vt:i4>
      </vt:variant>
      <vt:variant>
        <vt:i4>5</vt:i4>
      </vt:variant>
      <vt:variant>
        <vt:lpwstr/>
      </vt:variant>
      <vt:variant>
        <vt:lpwstr>_Toc427530559</vt:lpwstr>
      </vt:variant>
      <vt:variant>
        <vt:i4>1376309</vt:i4>
      </vt:variant>
      <vt:variant>
        <vt:i4>260</vt:i4>
      </vt:variant>
      <vt:variant>
        <vt:i4>0</vt:i4>
      </vt:variant>
      <vt:variant>
        <vt:i4>5</vt:i4>
      </vt:variant>
      <vt:variant>
        <vt:lpwstr/>
      </vt:variant>
      <vt:variant>
        <vt:lpwstr>_Toc427530558</vt:lpwstr>
      </vt:variant>
      <vt:variant>
        <vt:i4>1376309</vt:i4>
      </vt:variant>
      <vt:variant>
        <vt:i4>254</vt:i4>
      </vt:variant>
      <vt:variant>
        <vt:i4>0</vt:i4>
      </vt:variant>
      <vt:variant>
        <vt:i4>5</vt:i4>
      </vt:variant>
      <vt:variant>
        <vt:lpwstr/>
      </vt:variant>
      <vt:variant>
        <vt:lpwstr>_Toc427530557</vt:lpwstr>
      </vt:variant>
      <vt:variant>
        <vt:i4>1376309</vt:i4>
      </vt:variant>
      <vt:variant>
        <vt:i4>248</vt:i4>
      </vt:variant>
      <vt:variant>
        <vt:i4>0</vt:i4>
      </vt:variant>
      <vt:variant>
        <vt:i4>5</vt:i4>
      </vt:variant>
      <vt:variant>
        <vt:lpwstr/>
      </vt:variant>
      <vt:variant>
        <vt:lpwstr>_Toc427530556</vt:lpwstr>
      </vt:variant>
      <vt:variant>
        <vt:i4>1376309</vt:i4>
      </vt:variant>
      <vt:variant>
        <vt:i4>242</vt:i4>
      </vt:variant>
      <vt:variant>
        <vt:i4>0</vt:i4>
      </vt:variant>
      <vt:variant>
        <vt:i4>5</vt:i4>
      </vt:variant>
      <vt:variant>
        <vt:lpwstr/>
      </vt:variant>
      <vt:variant>
        <vt:lpwstr>_Toc427530555</vt:lpwstr>
      </vt:variant>
      <vt:variant>
        <vt:i4>1376309</vt:i4>
      </vt:variant>
      <vt:variant>
        <vt:i4>236</vt:i4>
      </vt:variant>
      <vt:variant>
        <vt:i4>0</vt:i4>
      </vt:variant>
      <vt:variant>
        <vt:i4>5</vt:i4>
      </vt:variant>
      <vt:variant>
        <vt:lpwstr/>
      </vt:variant>
      <vt:variant>
        <vt:lpwstr>_Toc427530554</vt:lpwstr>
      </vt:variant>
      <vt:variant>
        <vt:i4>1376309</vt:i4>
      </vt:variant>
      <vt:variant>
        <vt:i4>230</vt:i4>
      </vt:variant>
      <vt:variant>
        <vt:i4>0</vt:i4>
      </vt:variant>
      <vt:variant>
        <vt:i4>5</vt:i4>
      </vt:variant>
      <vt:variant>
        <vt:lpwstr/>
      </vt:variant>
      <vt:variant>
        <vt:lpwstr>_Toc427530553</vt:lpwstr>
      </vt:variant>
      <vt:variant>
        <vt:i4>1376309</vt:i4>
      </vt:variant>
      <vt:variant>
        <vt:i4>224</vt:i4>
      </vt:variant>
      <vt:variant>
        <vt:i4>0</vt:i4>
      </vt:variant>
      <vt:variant>
        <vt:i4>5</vt:i4>
      </vt:variant>
      <vt:variant>
        <vt:lpwstr/>
      </vt:variant>
      <vt:variant>
        <vt:lpwstr>_Toc427530552</vt:lpwstr>
      </vt:variant>
      <vt:variant>
        <vt:i4>1376309</vt:i4>
      </vt:variant>
      <vt:variant>
        <vt:i4>218</vt:i4>
      </vt:variant>
      <vt:variant>
        <vt:i4>0</vt:i4>
      </vt:variant>
      <vt:variant>
        <vt:i4>5</vt:i4>
      </vt:variant>
      <vt:variant>
        <vt:lpwstr/>
      </vt:variant>
      <vt:variant>
        <vt:lpwstr>_Toc427530551</vt:lpwstr>
      </vt:variant>
      <vt:variant>
        <vt:i4>1376309</vt:i4>
      </vt:variant>
      <vt:variant>
        <vt:i4>212</vt:i4>
      </vt:variant>
      <vt:variant>
        <vt:i4>0</vt:i4>
      </vt:variant>
      <vt:variant>
        <vt:i4>5</vt:i4>
      </vt:variant>
      <vt:variant>
        <vt:lpwstr/>
      </vt:variant>
      <vt:variant>
        <vt:lpwstr>_Toc427530550</vt:lpwstr>
      </vt:variant>
      <vt:variant>
        <vt:i4>1310773</vt:i4>
      </vt:variant>
      <vt:variant>
        <vt:i4>206</vt:i4>
      </vt:variant>
      <vt:variant>
        <vt:i4>0</vt:i4>
      </vt:variant>
      <vt:variant>
        <vt:i4>5</vt:i4>
      </vt:variant>
      <vt:variant>
        <vt:lpwstr/>
      </vt:variant>
      <vt:variant>
        <vt:lpwstr>_Toc427530549</vt:lpwstr>
      </vt:variant>
      <vt:variant>
        <vt:i4>1310773</vt:i4>
      </vt:variant>
      <vt:variant>
        <vt:i4>200</vt:i4>
      </vt:variant>
      <vt:variant>
        <vt:i4>0</vt:i4>
      </vt:variant>
      <vt:variant>
        <vt:i4>5</vt:i4>
      </vt:variant>
      <vt:variant>
        <vt:lpwstr/>
      </vt:variant>
      <vt:variant>
        <vt:lpwstr>_Toc427530548</vt:lpwstr>
      </vt:variant>
      <vt:variant>
        <vt:i4>1310773</vt:i4>
      </vt:variant>
      <vt:variant>
        <vt:i4>194</vt:i4>
      </vt:variant>
      <vt:variant>
        <vt:i4>0</vt:i4>
      </vt:variant>
      <vt:variant>
        <vt:i4>5</vt:i4>
      </vt:variant>
      <vt:variant>
        <vt:lpwstr/>
      </vt:variant>
      <vt:variant>
        <vt:lpwstr>_Toc427530547</vt:lpwstr>
      </vt:variant>
      <vt:variant>
        <vt:i4>1310773</vt:i4>
      </vt:variant>
      <vt:variant>
        <vt:i4>188</vt:i4>
      </vt:variant>
      <vt:variant>
        <vt:i4>0</vt:i4>
      </vt:variant>
      <vt:variant>
        <vt:i4>5</vt:i4>
      </vt:variant>
      <vt:variant>
        <vt:lpwstr/>
      </vt:variant>
      <vt:variant>
        <vt:lpwstr>_Toc427530546</vt:lpwstr>
      </vt:variant>
      <vt:variant>
        <vt:i4>1310773</vt:i4>
      </vt:variant>
      <vt:variant>
        <vt:i4>182</vt:i4>
      </vt:variant>
      <vt:variant>
        <vt:i4>0</vt:i4>
      </vt:variant>
      <vt:variant>
        <vt:i4>5</vt:i4>
      </vt:variant>
      <vt:variant>
        <vt:lpwstr/>
      </vt:variant>
      <vt:variant>
        <vt:lpwstr>_Toc427530545</vt:lpwstr>
      </vt:variant>
      <vt:variant>
        <vt:i4>1310773</vt:i4>
      </vt:variant>
      <vt:variant>
        <vt:i4>176</vt:i4>
      </vt:variant>
      <vt:variant>
        <vt:i4>0</vt:i4>
      </vt:variant>
      <vt:variant>
        <vt:i4>5</vt:i4>
      </vt:variant>
      <vt:variant>
        <vt:lpwstr/>
      </vt:variant>
      <vt:variant>
        <vt:lpwstr>_Toc427530544</vt:lpwstr>
      </vt:variant>
      <vt:variant>
        <vt:i4>1310773</vt:i4>
      </vt:variant>
      <vt:variant>
        <vt:i4>170</vt:i4>
      </vt:variant>
      <vt:variant>
        <vt:i4>0</vt:i4>
      </vt:variant>
      <vt:variant>
        <vt:i4>5</vt:i4>
      </vt:variant>
      <vt:variant>
        <vt:lpwstr/>
      </vt:variant>
      <vt:variant>
        <vt:lpwstr>_Toc427530543</vt:lpwstr>
      </vt:variant>
      <vt:variant>
        <vt:i4>1310773</vt:i4>
      </vt:variant>
      <vt:variant>
        <vt:i4>164</vt:i4>
      </vt:variant>
      <vt:variant>
        <vt:i4>0</vt:i4>
      </vt:variant>
      <vt:variant>
        <vt:i4>5</vt:i4>
      </vt:variant>
      <vt:variant>
        <vt:lpwstr/>
      </vt:variant>
      <vt:variant>
        <vt:lpwstr>_Toc427530542</vt:lpwstr>
      </vt:variant>
      <vt:variant>
        <vt:i4>1310773</vt:i4>
      </vt:variant>
      <vt:variant>
        <vt:i4>158</vt:i4>
      </vt:variant>
      <vt:variant>
        <vt:i4>0</vt:i4>
      </vt:variant>
      <vt:variant>
        <vt:i4>5</vt:i4>
      </vt:variant>
      <vt:variant>
        <vt:lpwstr/>
      </vt:variant>
      <vt:variant>
        <vt:lpwstr>_Toc427530541</vt:lpwstr>
      </vt:variant>
      <vt:variant>
        <vt:i4>1310773</vt:i4>
      </vt:variant>
      <vt:variant>
        <vt:i4>152</vt:i4>
      </vt:variant>
      <vt:variant>
        <vt:i4>0</vt:i4>
      </vt:variant>
      <vt:variant>
        <vt:i4>5</vt:i4>
      </vt:variant>
      <vt:variant>
        <vt:lpwstr/>
      </vt:variant>
      <vt:variant>
        <vt:lpwstr>_Toc427530540</vt:lpwstr>
      </vt:variant>
      <vt:variant>
        <vt:i4>1245237</vt:i4>
      </vt:variant>
      <vt:variant>
        <vt:i4>146</vt:i4>
      </vt:variant>
      <vt:variant>
        <vt:i4>0</vt:i4>
      </vt:variant>
      <vt:variant>
        <vt:i4>5</vt:i4>
      </vt:variant>
      <vt:variant>
        <vt:lpwstr/>
      </vt:variant>
      <vt:variant>
        <vt:lpwstr>_Toc427530539</vt:lpwstr>
      </vt:variant>
      <vt:variant>
        <vt:i4>1245237</vt:i4>
      </vt:variant>
      <vt:variant>
        <vt:i4>140</vt:i4>
      </vt:variant>
      <vt:variant>
        <vt:i4>0</vt:i4>
      </vt:variant>
      <vt:variant>
        <vt:i4>5</vt:i4>
      </vt:variant>
      <vt:variant>
        <vt:lpwstr/>
      </vt:variant>
      <vt:variant>
        <vt:lpwstr>_Toc427530538</vt:lpwstr>
      </vt:variant>
      <vt:variant>
        <vt:i4>1245237</vt:i4>
      </vt:variant>
      <vt:variant>
        <vt:i4>134</vt:i4>
      </vt:variant>
      <vt:variant>
        <vt:i4>0</vt:i4>
      </vt:variant>
      <vt:variant>
        <vt:i4>5</vt:i4>
      </vt:variant>
      <vt:variant>
        <vt:lpwstr/>
      </vt:variant>
      <vt:variant>
        <vt:lpwstr>_Toc427530537</vt:lpwstr>
      </vt:variant>
      <vt:variant>
        <vt:i4>1245237</vt:i4>
      </vt:variant>
      <vt:variant>
        <vt:i4>128</vt:i4>
      </vt:variant>
      <vt:variant>
        <vt:i4>0</vt:i4>
      </vt:variant>
      <vt:variant>
        <vt:i4>5</vt:i4>
      </vt:variant>
      <vt:variant>
        <vt:lpwstr/>
      </vt:variant>
      <vt:variant>
        <vt:lpwstr>_Toc427530536</vt:lpwstr>
      </vt:variant>
      <vt:variant>
        <vt:i4>1245237</vt:i4>
      </vt:variant>
      <vt:variant>
        <vt:i4>122</vt:i4>
      </vt:variant>
      <vt:variant>
        <vt:i4>0</vt:i4>
      </vt:variant>
      <vt:variant>
        <vt:i4>5</vt:i4>
      </vt:variant>
      <vt:variant>
        <vt:lpwstr/>
      </vt:variant>
      <vt:variant>
        <vt:lpwstr>_Toc427530535</vt:lpwstr>
      </vt:variant>
      <vt:variant>
        <vt:i4>1245237</vt:i4>
      </vt:variant>
      <vt:variant>
        <vt:i4>116</vt:i4>
      </vt:variant>
      <vt:variant>
        <vt:i4>0</vt:i4>
      </vt:variant>
      <vt:variant>
        <vt:i4>5</vt:i4>
      </vt:variant>
      <vt:variant>
        <vt:lpwstr/>
      </vt:variant>
      <vt:variant>
        <vt:lpwstr>_Toc427530534</vt:lpwstr>
      </vt:variant>
      <vt:variant>
        <vt:i4>1245237</vt:i4>
      </vt:variant>
      <vt:variant>
        <vt:i4>110</vt:i4>
      </vt:variant>
      <vt:variant>
        <vt:i4>0</vt:i4>
      </vt:variant>
      <vt:variant>
        <vt:i4>5</vt:i4>
      </vt:variant>
      <vt:variant>
        <vt:lpwstr/>
      </vt:variant>
      <vt:variant>
        <vt:lpwstr>_Toc427530533</vt:lpwstr>
      </vt:variant>
      <vt:variant>
        <vt:i4>1245237</vt:i4>
      </vt:variant>
      <vt:variant>
        <vt:i4>104</vt:i4>
      </vt:variant>
      <vt:variant>
        <vt:i4>0</vt:i4>
      </vt:variant>
      <vt:variant>
        <vt:i4>5</vt:i4>
      </vt:variant>
      <vt:variant>
        <vt:lpwstr/>
      </vt:variant>
      <vt:variant>
        <vt:lpwstr>_Toc427530532</vt:lpwstr>
      </vt:variant>
      <vt:variant>
        <vt:i4>1245237</vt:i4>
      </vt:variant>
      <vt:variant>
        <vt:i4>98</vt:i4>
      </vt:variant>
      <vt:variant>
        <vt:i4>0</vt:i4>
      </vt:variant>
      <vt:variant>
        <vt:i4>5</vt:i4>
      </vt:variant>
      <vt:variant>
        <vt:lpwstr/>
      </vt:variant>
      <vt:variant>
        <vt:lpwstr>_Toc427530531</vt:lpwstr>
      </vt:variant>
      <vt:variant>
        <vt:i4>1245237</vt:i4>
      </vt:variant>
      <vt:variant>
        <vt:i4>92</vt:i4>
      </vt:variant>
      <vt:variant>
        <vt:i4>0</vt:i4>
      </vt:variant>
      <vt:variant>
        <vt:i4>5</vt:i4>
      </vt:variant>
      <vt:variant>
        <vt:lpwstr/>
      </vt:variant>
      <vt:variant>
        <vt:lpwstr>_Toc427530530</vt:lpwstr>
      </vt:variant>
      <vt:variant>
        <vt:i4>1179701</vt:i4>
      </vt:variant>
      <vt:variant>
        <vt:i4>86</vt:i4>
      </vt:variant>
      <vt:variant>
        <vt:i4>0</vt:i4>
      </vt:variant>
      <vt:variant>
        <vt:i4>5</vt:i4>
      </vt:variant>
      <vt:variant>
        <vt:lpwstr/>
      </vt:variant>
      <vt:variant>
        <vt:lpwstr>_Toc427530529</vt:lpwstr>
      </vt:variant>
      <vt:variant>
        <vt:i4>1179701</vt:i4>
      </vt:variant>
      <vt:variant>
        <vt:i4>80</vt:i4>
      </vt:variant>
      <vt:variant>
        <vt:i4>0</vt:i4>
      </vt:variant>
      <vt:variant>
        <vt:i4>5</vt:i4>
      </vt:variant>
      <vt:variant>
        <vt:lpwstr/>
      </vt:variant>
      <vt:variant>
        <vt:lpwstr>_Toc427530528</vt:lpwstr>
      </vt:variant>
      <vt:variant>
        <vt:i4>1179701</vt:i4>
      </vt:variant>
      <vt:variant>
        <vt:i4>74</vt:i4>
      </vt:variant>
      <vt:variant>
        <vt:i4>0</vt:i4>
      </vt:variant>
      <vt:variant>
        <vt:i4>5</vt:i4>
      </vt:variant>
      <vt:variant>
        <vt:lpwstr/>
      </vt:variant>
      <vt:variant>
        <vt:lpwstr>_Toc427530527</vt:lpwstr>
      </vt:variant>
      <vt:variant>
        <vt:i4>1179701</vt:i4>
      </vt:variant>
      <vt:variant>
        <vt:i4>68</vt:i4>
      </vt:variant>
      <vt:variant>
        <vt:i4>0</vt:i4>
      </vt:variant>
      <vt:variant>
        <vt:i4>5</vt:i4>
      </vt:variant>
      <vt:variant>
        <vt:lpwstr/>
      </vt:variant>
      <vt:variant>
        <vt:lpwstr>_Toc427530526</vt:lpwstr>
      </vt:variant>
      <vt:variant>
        <vt:i4>1179701</vt:i4>
      </vt:variant>
      <vt:variant>
        <vt:i4>62</vt:i4>
      </vt:variant>
      <vt:variant>
        <vt:i4>0</vt:i4>
      </vt:variant>
      <vt:variant>
        <vt:i4>5</vt:i4>
      </vt:variant>
      <vt:variant>
        <vt:lpwstr/>
      </vt:variant>
      <vt:variant>
        <vt:lpwstr>_Toc427530525</vt:lpwstr>
      </vt:variant>
      <vt:variant>
        <vt:i4>1179701</vt:i4>
      </vt:variant>
      <vt:variant>
        <vt:i4>56</vt:i4>
      </vt:variant>
      <vt:variant>
        <vt:i4>0</vt:i4>
      </vt:variant>
      <vt:variant>
        <vt:i4>5</vt:i4>
      </vt:variant>
      <vt:variant>
        <vt:lpwstr/>
      </vt:variant>
      <vt:variant>
        <vt:lpwstr>_Toc427530524</vt:lpwstr>
      </vt:variant>
      <vt:variant>
        <vt:i4>1179701</vt:i4>
      </vt:variant>
      <vt:variant>
        <vt:i4>50</vt:i4>
      </vt:variant>
      <vt:variant>
        <vt:i4>0</vt:i4>
      </vt:variant>
      <vt:variant>
        <vt:i4>5</vt:i4>
      </vt:variant>
      <vt:variant>
        <vt:lpwstr/>
      </vt:variant>
      <vt:variant>
        <vt:lpwstr>_Toc427530523</vt:lpwstr>
      </vt:variant>
      <vt:variant>
        <vt:i4>1179701</vt:i4>
      </vt:variant>
      <vt:variant>
        <vt:i4>44</vt:i4>
      </vt:variant>
      <vt:variant>
        <vt:i4>0</vt:i4>
      </vt:variant>
      <vt:variant>
        <vt:i4>5</vt:i4>
      </vt:variant>
      <vt:variant>
        <vt:lpwstr/>
      </vt:variant>
      <vt:variant>
        <vt:lpwstr>_Toc427530522</vt:lpwstr>
      </vt:variant>
      <vt:variant>
        <vt:i4>1179701</vt:i4>
      </vt:variant>
      <vt:variant>
        <vt:i4>38</vt:i4>
      </vt:variant>
      <vt:variant>
        <vt:i4>0</vt:i4>
      </vt:variant>
      <vt:variant>
        <vt:i4>5</vt:i4>
      </vt:variant>
      <vt:variant>
        <vt:lpwstr/>
      </vt:variant>
      <vt:variant>
        <vt:lpwstr>_Toc427530521</vt:lpwstr>
      </vt:variant>
      <vt:variant>
        <vt:i4>1179701</vt:i4>
      </vt:variant>
      <vt:variant>
        <vt:i4>32</vt:i4>
      </vt:variant>
      <vt:variant>
        <vt:i4>0</vt:i4>
      </vt:variant>
      <vt:variant>
        <vt:i4>5</vt:i4>
      </vt:variant>
      <vt:variant>
        <vt:lpwstr/>
      </vt:variant>
      <vt:variant>
        <vt:lpwstr>_Toc427530520</vt:lpwstr>
      </vt:variant>
      <vt:variant>
        <vt:i4>1114165</vt:i4>
      </vt:variant>
      <vt:variant>
        <vt:i4>26</vt:i4>
      </vt:variant>
      <vt:variant>
        <vt:i4>0</vt:i4>
      </vt:variant>
      <vt:variant>
        <vt:i4>5</vt:i4>
      </vt:variant>
      <vt:variant>
        <vt:lpwstr/>
      </vt:variant>
      <vt:variant>
        <vt:lpwstr>_Toc427530519</vt:lpwstr>
      </vt:variant>
      <vt:variant>
        <vt:i4>1114165</vt:i4>
      </vt:variant>
      <vt:variant>
        <vt:i4>20</vt:i4>
      </vt:variant>
      <vt:variant>
        <vt:i4>0</vt:i4>
      </vt:variant>
      <vt:variant>
        <vt:i4>5</vt:i4>
      </vt:variant>
      <vt:variant>
        <vt:lpwstr/>
      </vt:variant>
      <vt:variant>
        <vt:lpwstr>_Toc427530518</vt:lpwstr>
      </vt:variant>
      <vt:variant>
        <vt:i4>1114165</vt:i4>
      </vt:variant>
      <vt:variant>
        <vt:i4>14</vt:i4>
      </vt:variant>
      <vt:variant>
        <vt:i4>0</vt:i4>
      </vt:variant>
      <vt:variant>
        <vt:i4>5</vt:i4>
      </vt:variant>
      <vt:variant>
        <vt:lpwstr/>
      </vt:variant>
      <vt:variant>
        <vt:lpwstr>_Toc427530517</vt:lpwstr>
      </vt:variant>
      <vt:variant>
        <vt:i4>1114165</vt:i4>
      </vt:variant>
      <vt:variant>
        <vt:i4>8</vt:i4>
      </vt:variant>
      <vt:variant>
        <vt:i4>0</vt:i4>
      </vt:variant>
      <vt:variant>
        <vt:i4>5</vt:i4>
      </vt:variant>
      <vt:variant>
        <vt:lpwstr/>
      </vt:variant>
      <vt:variant>
        <vt:lpwstr>_Toc427530516</vt:lpwstr>
      </vt:variant>
      <vt:variant>
        <vt:i4>1114165</vt:i4>
      </vt:variant>
      <vt:variant>
        <vt:i4>2</vt:i4>
      </vt:variant>
      <vt:variant>
        <vt:i4>0</vt:i4>
      </vt:variant>
      <vt:variant>
        <vt:i4>5</vt:i4>
      </vt:variant>
      <vt:variant>
        <vt:lpwstr/>
      </vt:variant>
      <vt:variant>
        <vt:lpwstr>_Toc427530515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Specifications of Medical Grade Footwear</dc:title>
  <dc:subject/>
  <dc:creator>Department of Veterans' Affairs</dc:creator>
  <cp:keywords/>
  <cp:lastModifiedBy/>
  <cp:revision>1</cp:revision>
  <dcterms:created xsi:type="dcterms:W3CDTF">2024-06-19T22:47:00Z</dcterms:created>
  <dcterms:modified xsi:type="dcterms:W3CDTF">2024-06-19T22:47:00Z</dcterms:modified>
</cp:coreProperties>
</file>