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45" w:type="dxa"/>
        <w:tblLayout w:type="fixed"/>
        <w:tblLook w:val="0000" w:firstRow="0" w:lastRow="0" w:firstColumn="0" w:lastColumn="0" w:noHBand="0" w:noVBand="0"/>
      </w:tblPr>
      <w:tblGrid>
        <w:gridCol w:w="160"/>
        <w:gridCol w:w="4765"/>
        <w:gridCol w:w="2305"/>
        <w:gridCol w:w="283"/>
        <w:gridCol w:w="159"/>
        <w:gridCol w:w="281"/>
        <w:gridCol w:w="276"/>
        <w:gridCol w:w="1552"/>
        <w:gridCol w:w="64"/>
      </w:tblGrid>
      <w:tr w:rsidR="00CA232D" w:rsidRPr="00796720" w14:paraId="026C522E" w14:textId="77777777" w:rsidTr="00766B61">
        <w:trPr>
          <w:gridBefore w:val="1"/>
          <w:wBefore w:w="160" w:type="dxa"/>
          <w:cantSplit/>
          <w:trHeight w:hRule="exact" w:val="1200"/>
        </w:trPr>
        <w:tc>
          <w:tcPr>
            <w:tcW w:w="4765" w:type="dxa"/>
          </w:tcPr>
          <w:p w14:paraId="5D5722EE" w14:textId="77777777" w:rsidR="00CA232D" w:rsidRPr="00796720" w:rsidRDefault="00237504" w:rsidP="00314B8E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CA23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7007E7BB" wp14:editId="7FFB6699">
                  <wp:extent cx="2444750" cy="628015"/>
                  <wp:effectExtent l="0" t="0" r="0" b="0"/>
                  <wp:docPr id="2" name="Picture 1" descr="Australian Government crest, Department of Veterans'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ustralian Government crest, Department of Veterans' Affairs br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gridSpan w:val="7"/>
            <w:vAlign w:val="center"/>
          </w:tcPr>
          <w:p w14:paraId="72E3ED95" w14:textId="48D87302" w:rsidR="00CA232D" w:rsidRPr="007B31D0" w:rsidRDefault="006942E2" w:rsidP="00314B8E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Mental Health</w:t>
            </w:r>
            <w:r w:rsidR="0080496E">
              <w:rPr>
                <w:rFonts w:ascii="Calibri" w:hAnsi="Calibri" w:cs="Calibri"/>
                <w:szCs w:val="24"/>
              </w:rPr>
              <w:t xml:space="preserve"> </w:t>
            </w:r>
            <w:r w:rsidR="00715475">
              <w:rPr>
                <w:rFonts w:ascii="Calibri" w:hAnsi="Calibri" w:cs="Calibri"/>
                <w:szCs w:val="24"/>
              </w:rPr>
              <w:t>Condition</w:t>
            </w:r>
            <w:r w:rsidR="00E178E3">
              <w:rPr>
                <w:rFonts w:ascii="Calibri" w:hAnsi="Calibri" w:cs="Calibri"/>
                <w:szCs w:val="24"/>
              </w:rPr>
              <w:t>(</w:t>
            </w:r>
            <w:r w:rsidR="00715475">
              <w:rPr>
                <w:rFonts w:ascii="Calibri" w:hAnsi="Calibri" w:cs="Calibri"/>
                <w:szCs w:val="24"/>
              </w:rPr>
              <w:t>s</w:t>
            </w:r>
            <w:r w:rsidR="00E178E3">
              <w:rPr>
                <w:rFonts w:ascii="Calibri" w:hAnsi="Calibri" w:cs="Calibri"/>
                <w:szCs w:val="24"/>
              </w:rPr>
              <w:t>)</w:t>
            </w:r>
          </w:p>
          <w:p w14:paraId="2D1E6743" w14:textId="77777777" w:rsidR="00CA232D" w:rsidRPr="00796720" w:rsidRDefault="00CA232D" w:rsidP="00314B8E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Medical Impairment A</w:t>
            </w:r>
            <w:r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CA232D" w:rsidRPr="005D03A1" w14:paraId="636A17E8" w14:textId="77777777" w:rsidTr="00766B61">
        <w:trPr>
          <w:gridAfter w:val="1"/>
          <w:wAfter w:w="64" w:type="dxa"/>
          <w:cantSplit/>
        </w:trPr>
        <w:tc>
          <w:tcPr>
            <w:tcW w:w="7672" w:type="dxa"/>
            <w:gridSpan w:val="5"/>
          </w:tcPr>
          <w:p w14:paraId="10996437" w14:textId="77777777"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67A6399E" w14:textId="77777777"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1" w:type="dxa"/>
          </w:tcPr>
          <w:p w14:paraId="6EFD569C" w14:textId="77777777" w:rsidR="00CA232D" w:rsidRPr="00CA232D" w:rsidRDefault="00CA232D" w:rsidP="00314B8E">
            <w:pPr>
              <w:rPr>
                <w:rFonts w:cs="Calibri"/>
                <w:sz w:val="18"/>
                <w:szCs w:val="24"/>
              </w:rPr>
            </w:pPr>
          </w:p>
        </w:tc>
        <w:tc>
          <w:tcPr>
            <w:tcW w:w="1828" w:type="dxa"/>
            <w:gridSpan w:val="2"/>
          </w:tcPr>
          <w:p w14:paraId="07F09450" w14:textId="77777777"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33767B6F" w14:textId="77777777"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165FCB" w:rsidRPr="005D03A1" w14:paraId="44273C28" w14:textId="77777777" w:rsidTr="00766B61">
        <w:trPr>
          <w:gridAfter w:val="1"/>
          <w:wAfter w:w="64" w:type="dxa"/>
          <w:cantSplit/>
          <w:trHeight w:val="454"/>
        </w:trPr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3FD2A" w14:textId="325C0023" w:rsidR="00165FCB" w:rsidRPr="00C05463" w:rsidRDefault="00165FCB" w:rsidP="00ED120F">
            <w:pPr>
              <w:pStyle w:val="GFSurnameCaption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17B424F4" w14:textId="77777777" w:rsidR="00165FCB" w:rsidRPr="005D03A1" w:rsidRDefault="00165FCB" w:rsidP="00ED120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A5F4E" w14:textId="0E7DFC9C" w:rsidR="00165FCB" w:rsidRPr="00C05463" w:rsidRDefault="00165FCB" w:rsidP="00ED120F">
            <w:pPr>
              <w:pStyle w:val="GFFileNum"/>
              <w:ind w:right="-104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</w:tr>
      <w:tr w:rsidR="00165FCB" w:rsidRPr="005D03A1" w14:paraId="312B4847" w14:textId="77777777" w:rsidTr="00766B61">
        <w:trPr>
          <w:gridAfter w:val="1"/>
          <w:wAfter w:w="64" w:type="dxa"/>
          <w:cantSplit/>
          <w:trHeight w:hRule="exact" w:val="170"/>
        </w:trPr>
        <w:tc>
          <w:tcPr>
            <w:tcW w:w="7953" w:type="dxa"/>
            <w:gridSpan w:val="6"/>
          </w:tcPr>
          <w:p w14:paraId="303B9815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276" w:type="dxa"/>
          </w:tcPr>
          <w:p w14:paraId="79463764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552" w:type="dxa"/>
          </w:tcPr>
          <w:p w14:paraId="15C7E866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</w:tr>
      <w:tr w:rsidR="00165FCB" w:rsidRPr="005D03A1" w14:paraId="359E7230" w14:textId="77777777" w:rsidTr="00766B61">
        <w:trPr>
          <w:gridAfter w:val="1"/>
          <w:wAfter w:w="64" w:type="dxa"/>
          <w:cantSplit/>
          <w:trHeight w:val="454"/>
        </w:trPr>
        <w:tc>
          <w:tcPr>
            <w:tcW w:w="978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80A09C" w14:textId="2C5ACC4A" w:rsidR="00165FCB" w:rsidRPr="005D03A1" w:rsidRDefault="00165FCB" w:rsidP="002001DB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Please assess the following conditions: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165FCB" w:rsidRPr="005D03A1" w14:paraId="2570C140" w14:textId="77777777" w:rsidTr="00766B61">
        <w:trPr>
          <w:gridAfter w:val="1"/>
          <w:wAfter w:w="64" w:type="dxa"/>
          <w:cantSplit/>
          <w:trHeight w:val="283"/>
        </w:trPr>
        <w:tc>
          <w:tcPr>
            <w:tcW w:w="7672" w:type="dxa"/>
            <w:gridSpan w:val="5"/>
          </w:tcPr>
          <w:p w14:paraId="1A8F7C66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281" w:type="dxa"/>
          </w:tcPr>
          <w:p w14:paraId="0DA40A2F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828" w:type="dxa"/>
            <w:gridSpan w:val="2"/>
          </w:tcPr>
          <w:p w14:paraId="6927583B" w14:textId="77777777"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</w:tr>
    </w:tbl>
    <w:p w14:paraId="71B28AB7" w14:textId="77777777" w:rsidR="00496A77" w:rsidRDefault="00FE7C93" w:rsidP="003B7916">
      <w:pPr>
        <w:pStyle w:val="GFWriteLine"/>
        <w:tabs>
          <w:tab w:val="clear" w:pos="9073"/>
          <w:tab w:val="right" w:leader="dot" w:pos="9639"/>
        </w:tabs>
        <w:spacing w:after="120"/>
        <w:ind w:left="357" w:firstLine="0"/>
        <w:jc w:val="center"/>
        <w:rPr>
          <w:rFonts w:ascii="Calibri" w:hAnsi="Calibri" w:cs="Calibri"/>
          <w:b/>
          <w:sz w:val="24"/>
          <w:szCs w:val="24"/>
        </w:rPr>
      </w:pPr>
      <w:r w:rsidRPr="00FE7C93">
        <w:rPr>
          <w:rFonts w:ascii="Calibri" w:hAnsi="Calibri" w:cs="Calibri"/>
          <w:b/>
          <w:sz w:val="24"/>
          <w:szCs w:val="24"/>
        </w:rPr>
        <w:t>Where the veteran experiences a fluctuating course or variable presentation</w:t>
      </w:r>
      <w:r w:rsidR="00C311D3">
        <w:rPr>
          <w:rFonts w:ascii="Calibri" w:hAnsi="Calibri" w:cs="Calibri"/>
          <w:b/>
          <w:sz w:val="24"/>
          <w:szCs w:val="24"/>
        </w:rPr>
        <w:t>s of these conditions</w:t>
      </w:r>
      <w:r w:rsidRPr="00FE7C93">
        <w:rPr>
          <w:rFonts w:ascii="Calibri" w:hAnsi="Calibri" w:cs="Calibri"/>
          <w:b/>
          <w:sz w:val="24"/>
          <w:szCs w:val="24"/>
        </w:rPr>
        <w:t xml:space="preserve">, </w:t>
      </w:r>
      <w:r w:rsidR="007A2C09">
        <w:rPr>
          <w:rFonts w:ascii="Calibri" w:hAnsi="Calibri" w:cs="Calibri"/>
          <w:b/>
          <w:sz w:val="24"/>
          <w:szCs w:val="24"/>
        </w:rPr>
        <w:t xml:space="preserve">select the rating </w:t>
      </w:r>
      <w:r w:rsidRPr="00FE7C93">
        <w:rPr>
          <w:rFonts w:ascii="Calibri" w:hAnsi="Calibri" w:cs="Calibri"/>
          <w:b/>
          <w:sz w:val="24"/>
          <w:szCs w:val="24"/>
        </w:rPr>
        <w:t>which reflect</w:t>
      </w:r>
      <w:r w:rsidR="007A2C09">
        <w:rPr>
          <w:rFonts w:ascii="Calibri" w:hAnsi="Calibri" w:cs="Calibri"/>
          <w:b/>
          <w:sz w:val="24"/>
          <w:szCs w:val="24"/>
        </w:rPr>
        <w:t>s</w:t>
      </w:r>
      <w:r w:rsidRPr="00FE7C93">
        <w:rPr>
          <w:rFonts w:ascii="Calibri" w:hAnsi="Calibri" w:cs="Calibri"/>
          <w:b/>
          <w:sz w:val="24"/>
          <w:szCs w:val="24"/>
        </w:rPr>
        <w:t xml:space="preserve"> </w:t>
      </w:r>
      <w:r w:rsidR="007A2C09">
        <w:rPr>
          <w:rFonts w:ascii="Calibri" w:hAnsi="Calibri" w:cs="Calibri"/>
          <w:b/>
          <w:sz w:val="24"/>
          <w:szCs w:val="24"/>
        </w:rPr>
        <w:t>the average level of impairment.</w:t>
      </w:r>
    </w:p>
    <w:p w14:paraId="69807FD8" w14:textId="77777777" w:rsidR="001F6CA1" w:rsidRDefault="00D403EC" w:rsidP="00D403EC">
      <w:pPr>
        <w:pStyle w:val="GFWriteLine"/>
        <w:numPr>
          <w:ilvl w:val="0"/>
          <w:numId w:val="3"/>
        </w:numPr>
        <w:tabs>
          <w:tab w:val="clear" w:pos="9073"/>
          <w:tab w:val="right" w:leader="dot" w:pos="9639"/>
        </w:tabs>
        <w:spacing w:before="240"/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s</w:t>
      </w:r>
      <w:r w:rsidR="001F6CA1" w:rsidRPr="002862FF">
        <w:rPr>
          <w:rFonts w:ascii="Calibri" w:hAnsi="Calibri" w:cs="Calibri"/>
          <w:sz w:val="24"/>
          <w:szCs w:val="24"/>
        </w:rPr>
        <w:t xml:space="preserve">elect the </w:t>
      </w:r>
      <w:r w:rsidR="00165FCB" w:rsidRPr="002862FF">
        <w:rPr>
          <w:rFonts w:ascii="Calibri" w:hAnsi="Calibri" w:cs="Calibri"/>
          <w:sz w:val="24"/>
          <w:szCs w:val="24"/>
        </w:rPr>
        <w:t xml:space="preserve">most accurate </w:t>
      </w:r>
      <w:r w:rsidR="001F6CA1" w:rsidRPr="002862FF">
        <w:rPr>
          <w:rFonts w:ascii="Calibri" w:hAnsi="Calibri" w:cs="Calibri"/>
          <w:sz w:val="24"/>
          <w:szCs w:val="24"/>
        </w:rPr>
        <w:t xml:space="preserve">description </w:t>
      </w:r>
      <w:r w:rsidR="00165FCB" w:rsidRPr="002862FF">
        <w:rPr>
          <w:rFonts w:ascii="Calibri" w:hAnsi="Calibri" w:cs="Calibri"/>
          <w:sz w:val="24"/>
          <w:szCs w:val="24"/>
        </w:rPr>
        <w:t xml:space="preserve">of the </w:t>
      </w:r>
      <w:r w:rsidR="001F6CA1" w:rsidRPr="002862FF">
        <w:rPr>
          <w:rFonts w:ascii="Calibri" w:hAnsi="Calibri" w:cs="Calibri"/>
          <w:b/>
          <w:sz w:val="24"/>
          <w:szCs w:val="24"/>
        </w:rPr>
        <w:t>subjective distress</w:t>
      </w:r>
      <w:r w:rsidR="001F6CA1" w:rsidRPr="002862FF">
        <w:rPr>
          <w:rFonts w:ascii="Calibri" w:hAnsi="Calibri" w:cs="Calibri"/>
          <w:sz w:val="24"/>
          <w:szCs w:val="24"/>
        </w:rPr>
        <w:t xml:space="preserve"> </w:t>
      </w:r>
      <w:r w:rsidR="009A3023">
        <w:rPr>
          <w:rFonts w:ascii="Calibri" w:hAnsi="Calibri" w:cs="Calibri"/>
          <w:sz w:val="24"/>
          <w:szCs w:val="24"/>
        </w:rPr>
        <w:t xml:space="preserve">experienced by the </w:t>
      </w:r>
      <w:r w:rsidR="001F6CA1" w:rsidRPr="002862FF">
        <w:rPr>
          <w:rFonts w:ascii="Calibri" w:hAnsi="Calibri" w:cs="Calibri"/>
          <w:sz w:val="24"/>
          <w:szCs w:val="24"/>
        </w:rPr>
        <w:t>veteran.</w:t>
      </w:r>
      <w:r w:rsidR="00165FCB" w:rsidRPr="002862FF">
        <w:rPr>
          <w:rFonts w:ascii="Calibri" w:hAnsi="Calibri" w:cs="Calibri"/>
          <w:sz w:val="24"/>
          <w:szCs w:val="24"/>
        </w:rPr>
        <w:t xml:space="preserve"> Each option </w:t>
      </w:r>
      <w:r w:rsidR="009A3023">
        <w:rPr>
          <w:rFonts w:ascii="Calibri" w:hAnsi="Calibri" w:cs="Calibri"/>
          <w:sz w:val="24"/>
          <w:szCs w:val="24"/>
        </w:rPr>
        <w:t xml:space="preserve">has multiple criteria to be considered - </w:t>
      </w:r>
      <w:r w:rsidR="00165FCB" w:rsidRPr="002862FF">
        <w:rPr>
          <w:rFonts w:ascii="Calibri" w:hAnsi="Calibri" w:cs="Calibri"/>
          <w:b/>
          <w:sz w:val="24"/>
          <w:szCs w:val="24"/>
        </w:rPr>
        <w:t>frequency</w:t>
      </w:r>
      <w:r w:rsidR="009A3023">
        <w:rPr>
          <w:rFonts w:ascii="Calibri" w:hAnsi="Calibri" w:cs="Calibri"/>
          <w:b/>
          <w:sz w:val="24"/>
          <w:szCs w:val="24"/>
        </w:rPr>
        <w:t xml:space="preserve">, </w:t>
      </w:r>
      <w:r w:rsidR="00165FCB" w:rsidRPr="002862FF">
        <w:rPr>
          <w:rFonts w:ascii="Calibri" w:hAnsi="Calibri" w:cs="Calibri"/>
          <w:b/>
          <w:sz w:val="24"/>
          <w:szCs w:val="24"/>
        </w:rPr>
        <w:t>severity</w:t>
      </w:r>
      <w:r w:rsidR="009A3023">
        <w:rPr>
          <w:rFonts w:ascii="Calibri" w:hAnsi="Calibri" w:cs="Calibri"/>
          <w:sz w:val="24"/>
          <w:szCs w:val="24"/>
        </w:rPr>
        <w:t>,</w:t>
      </w:r>
      <w:r w:rsidR="00165FCB" w:rsidRPr="002862FF">
        <w:rPr>
          <w:rFonts w:ascii="Calibri" w:hAnsi="Calibri" w:cs="Calibri"/>
          <w:sz w:val="24"/>
          <w:szCs w:val="24"/>
        </w:rPr>
        <w:t xml:space="preserve"> </w:t>
      </w:r>
      <w:r w:rsidR="00A366C3" w:rsidRPr="002862FF">
        <w:rPr>
          <w:rFonts w:ascii="Calibri" w:hAnsi="Calibri" w:cs="Calibri"/>
          <w:sz w:val="24"/>
          <w:szCs w:val="24"/>
        </w:rPr>
        <w:t xml:space="preserve">and </w:t>
      </w:r>
      <w:r w:rsidR="00A366C3" w:rsidRPr="009A3023">
        <w:rPr>
          <w:rFonts w:ascii="Calibri" w:hAnsi="Calibri" w:cs="Calibri"/>
          <w:b/>
          <w:sz w:val="24"/>
          <w:szCs w:val="24"/>
        </w:rPr>
        <w:t>need for</w:t>
      </w:r>
      <w:r w:rsidR="00A366C3" w:rsidRPr="002862FF">
        <w:rPr>
          <w:rFonts w:ascii="Calibri" w:hAnsi="Calibri" w:cs="Calibri"/>
          <w:sz w:val="24"/>
          <w:szCs w:val="24"/>
        </w:rPr>
        <w:t xml:space="preserve"> </w:t>
      </w:r>
      <w:r w:rsidR="00A366C3" w:rsidRPr="002862FF">
        <w:rPr>
          <w:rFonts w:ascii="Calibri" w:hAnsi="Calibri" w:cs="Calibri"/>
          <w:b/>
          <w:sz w:val="24"/>
          <w:szCs w:val="24"/>
        </w:rPr>
        <w:t>support</w:t>
      </w:r>
      <w:r w:rsidR="00751DFD" w:rsidRPr="002862FF">
        <w:rPr>
          <w:rFonts w:ascii="Calibri" w:hAnsi="Calibri" w:cs="Calibri"/>
          <w:sz w:val="24"/>
          <w:szCs w:val="24"/>
        </w:rPr>
        <w:t>.</w:t>
      </w:r>
      <w:r w:rsidR="007A2C09" w:rsidRPr="007A2C09">
        <w:t xml:space="preserve"> </w:t>
      </w:r>
      <w:r w:rsidR="007A2C09" w:rsidRPr="007A2C09">
        <w:rPr>
          <w:rFonts w:ascii="Calibri" w:hAnsi="Calibri" w:cs="Calibri"/>
          <w:sz w:val="24"/>
          <w:szCs w:val="24"/>
        </w:rPr>
        <w:t>Examples include but are not limited to feelings of anxiety, fear or depression, flashbacks, intrusive thoughts, loss of concentration, nightmares and hallucinations.</w:t>
      </w:r>
      <w:r w:rsidR="009A3023">
        <w:rPr>
          <w:rFonts w:ascii="Calibri" w:hAnsi="Calibri" w:cs="Calibri"/>
          <w:sz w:val="24"/>
          <w:szCs w:val="24"/>
        </w:rPr>
        <w:t xml:space="preserve"> </w:t>
      </w:r>
      <w:r w:rsidR="002862FF" w:rsidRPr="002862FF">
        <w:rPr>
          <w:rFonts w:ascii="Calibri" w:hAnsi="Calibri" w:cs="Calibri"/>
          <w:sz w:val="24"/>
          <w:szCs w:val="24"/>
        </w:rPr>
        <w:t xml:space="preserve"> 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766B61" w:rsidRPr="007C313D" w14:paraId="04A61EC4" w14:textId="77777777" w:rsidTr="00F25C04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1B57AEE" w14:textId="77777777" w:rsidR="00766B61" w:rsidRPr="007C313D" w:rsidRDefault="00766B61" w:rsidP="00766B6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A39C0CC" w14:textId="77777777" w:rsidR="00766B61" w:rsidRPr="007C313D" w:rsidRDefault="00766B61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766B61" w:rsidRPr="007C313D" w14:paraId="5704C818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3F708B6" w14:textId="77777777" w:rsidR="00766B61" w:rsidRPr="007C313D" w:rsidRDefault="00766B61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66B61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Intermittent </w:t>
            </w:r>
            <w:r w:rsidRPr="00766B61">
              <w:rPr>
                <w:rFonts w:asciiTheme="minorHAnsi" w:eastAsia="Arial Unicode MS" w:hAnsiTheme="minorHAnsi"/>
                <w:sz w:val="24"/>
                <w:szCs w:val="24"/>
              </w:rPr>
              <w:t>emotional and behavioural changes that fall within the normal range of human experience.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162134" w14:textId="77777777" w:rsidR="00766B61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515FE425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D7D1263" w14:textId="77777777" w:rsidR="00766B61" w:rsidRPr="00555C30" w:rsidRDefault="00766B61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Occasional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(less than monthly)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can easily distract themself from the distress on most occasions.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375FB7" w14:textId="77777777" w:rsidR="00766B61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13E8CCB0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6C0323C" w14:textId="77777777" w:rsidR="00766B61" w:rsidRPr="00555C30" w:rsidRDefault="00766B61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Recurring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(monthly – weekly)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can distract themself from the distress on most occasions.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541CFB" w14:textId="77777777" w:rsidR="00766B61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370BB559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5012705" w14:textId="77777777" w:rsidR="00766B61" w:rsidRPr="00555C30" w:rsidRDefault="00766B61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Frequent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(weekly)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will sometimes be unable to distract themself from the distress.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2D5A9" w14:textId="77777777" w:rsidR="00766B61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23DBD682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738E209" w14:textId="77777777" w:rsidR="00766B61" w:rsidRPr="00555C30" w:rsidRDefault="00766B61" w:rsidP="00766B6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Very frequent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(on more days than not)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will often be unable to distract themself from the distress.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4450C8" w14:textId="77777777" w:rsidR="00766B61" w:rsidRDefault="00000000" w:rsidP="00766B6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35011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6566BFA3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3C10880" w14:textId="77777777" w:rsidR="00766B61" w:rsidRPr="00555C30" w:rsidRDefault="00766B61" w:rsidP="00766B6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Persistent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(daily)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considerable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Relief for the veteran from that distress is difficult to achieve even with a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high level of support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and reassurance.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6FF715" w14:textId="77777777" w:rsidR="00766B61" w:rsidRDefault="00000000" w:rsidP="00766B6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6369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47563DEF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1D2B658" w14:textId="77777777" w:rsidR="00766B61" w:rsidRPr="00555C30" w:rsidRDefault="00766B61" w:rsidP="00766B6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Persistent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(daily)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profound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can rarely distract themself from the distress even with a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high level of support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and reassurance.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AA178C" w14:textId="77777777" w:rsidR="00766B61" w:rsidRDefault="00000000" w:rsidP="00766B6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9392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6B61" w:rsidRPr="007C313D" w14:paraId="2592F284" w14:textId="77777777" w:rsidTr="00F25C04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292DF34" w14:textId="77777777" w:rsidR="00766B61" w:rsidRPr="00555C30" w:rsidRDefault="00766B61" w:rsidP="00766B6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Continuous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(for the greater part of </w:t>
            </w:r>
            <w:proofErr w:type="spellStart"/>
            <w:r w:rsidRPr="00766B61">
              <w:rPr>
                <w:rFonts w:asciiTheme="minorHAnsi" w:hAnsiTheme="minorHAnsi"/>
                <w:sz w:val="24"/>
                <w:szCs w:val="24"/>
              </w:rPr>
              <w:t>every day</w:t>
            </w:r>
            <w:proofErr w:type="spellEnd"/>
            <w:r w:rsidRPr="00766B61">
              <w:rPr>
                <w:rFonts w:asciiTheme="minorHAnsi" w:hAnsiTheme="minorHAnsi"/>
                <w:sz w:val="24"/>
                <w:szCs w:val="24"/>
              </w:rPr>
              <w:t xml:space="preserve">) symptoms causing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overwhelming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distress. The veteran cannot distract themself from the distress even with a </w:t>
            </w:r>
            <w:r w:rsidRPr="00766B61">
              <w:rPr>
                <w:rFonts w:asciiTheme="minorHAnsi" w:hAnsiTheme="minorHAnsi"/>
                <w:b/>
                <w:sz w:val="24"/>
                <w:szCs w:val="24"/>
              </w:rPr>
              <w:t>high level of support</w:t>
            </w:r>
            <w:r w:rsidRPr="00766B61">
              <w:rPr>
                <w:rFonts w:asciiTheme="minorHAnsi" w:hAnsiTheme="minorHAnsi"/>
                <w:sz w:val="24"/>
                <w:szCs w:val="24"/>
              </w:rPr>
              <w:t xml:space="preserve"> and reassurance.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899E83" w14:textId="77777777" w:rsidR="00766B61" w:rsidRDefault="00000000" w:rsidP="00766B6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5613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B6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16E6D26" w14:textId="77777777" w:rsidR="00766B61" w:rsidRPr="00766B61" w:rsidRDefault="00496A77" w:rsidP="00690260">
      <w:pPr>
        <w:pStyle w:val="ListParagraph"/>
        <w:numPr>
          <w:ilvl w:val="0"/>
          <w:numId w:val="3"/>
        </w:numPr>
        <w:tabs>
          <w:tab w:val="right" w:leader="dot" w:pos="9639"/>
        </w:tabs>
        <w:spacing w:before="240" w:after="120"/>
        <w:ind w:right="-1332"/>
        <w:rPr>
          <w:rFonts w:ascii="Calibri" w:hAnsi="Calibri" w:cs="Calibri"/>
        </w:rPr>
      </w:pPr>
      <w:r w:rsidRPr="00766B61">
        <w:rPr>
          <w:rFonts w:ascii="Calibri" w:hAnsi="Calibri" w:cs="Calibri"/>
        </w:rPr>
        <w:t xml:space="preserve">Please describe the symptoms and </w:t>
      </w:r>
      <w:r w:rsidRPr="00493069">
        <w:rPr>
          <w:rFonts w:ascii="Calibri" w:hAnsi="Calibri" w:cs="Calibri"/>
          <w:b/>
          <w:bCs/>
        </w:rPr>
        <w:t>subjective distress</w:t>
      </w:r>
      <w:r w:rsidRPr="00766B61">
        <w:rPr>
          <w:rFonts w:ascii="Calibri" w:hAnsi="Calibri" w:cs="Calibri"/>
        </w:rPr>
        <w:t xml:space="preserve"> experienced by the veteran.</w:t>
      </w:r>
    </w:p>
    <w:p w14:paraId="545E1150" w14:textId="77777777" w:rsidR="00766B61" w:rsidRDefault="00766B61" w:rsidP="00766B61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37CB00FB" w14:textId="77777777" w:rsidR="00766B61" w:rsidRDefault="00766B61" w:rsidP="00766B61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1F16BA3" w14:textId="77777777" w:rsidR="00766B61" w:rsidRDefault="00766B61" w:rsidP="00766B61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5BB0683" w14:textId="77777777" w:rsidR="00766B61" w:rsidRPr="00766B61" w:rsidRDefault="00766B61" w:rsidP="00766B61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12F58F36" w14:textId="77777777" w:rsidR="00766B61" w:rsidRPr="00766B61" w:rsidRDefault="00766B61" w:rsidP="00766B61">
      <w:pPr>
        <w:tabs>
          <w:tab w:val="right" w:leader="dot" w:pos="9639"/>
        </w:tabs>
        <w:ind w:right="-1332"/>
        <w:rPr>
          <w:rFonts w:ascii="Calibri" w:hAnsi="Calibri" w:cs="Calibri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7183B6E6" w14:textId="77777777" w:rsidR="00766B61" w:rsidRDefault="00766B61" w:rsidP="00496A77">
      <w:pPr>
        <w:pStyle w:val="ListParagraph"/>
        <w:tabs>
          <w:tab w:val="right" w:leader="dot" w:pos="9639"/>
        </w:tabs>
        <w:ind w:left="360" w:right="-1332"/>
        <w:rPr>
          <w:rFonts w:ascii="Calibri" w:hAnsi="Calibri" w:cs="Calibri"/>
        </w:rPr>
      </w:pPr>
    </w:p>
    <w:p w14:paraId="650C7CCE" w14:textId="77777777" w:rsidR="00766B61" w:rsidRDefault="00766B61" w:rsidP="00496A77">
      <w:pPr>
        <w:pStyle w:val="ListParagraph"/>
        <w:tabs>
          <w:tab w:val="right" w:leader="dot" w:pos="9639"/>
        </w:tabs>
        <w:ind w:left="360" w:right="-1332"/>
        <w:rPr>
          <w:rFonts w:ascii="Calibri" w:hAnsi="Calibri" w:cs="Calibri"/>
        </w:rPr>
      </w:pPr>
    </w:p>
    <w:p w14:paraId="2B1CD05E" w14:textId="77777777" w:rsidR="00603825" w:rsidRDefault="00D403EC" w:rsidP="001A347E">
      <w:pPr>
        <w:pStyle w:val="ListParagraph"/>
        <w:numPr>
          <w:ilvl w:val="0"/>
          <w:numId w:val="3"/>
        </w:numPr>
        <w:spacing w:before="240"/>
        <w:ind w:left="357" w:right="-142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Please s</w:t>
      </w:r>
      <w:r w:rsidR="00603825" w:rsidRPr="00372F79">
        <w:rPr>
          <w:rFonts w:ascii="Calibri" w:hAnsi="Calibri" w:cs="Calibri"/>
        </w:rPr>
        <w:t xml:space="preserve">elect the </w:t>
      </w:r>
      <w:r w:rsidR="006B170D">
        <w:rPr>
          <w:rFonts w:ascii="Calibri" w:hAnsi="Calibri" w:cs="Calibri"/>
        </w:rPr>
        <w:t xml:space="preserve">most accurate </w:t>
      </w:r>
      <w:r w:rsidR="00603825" w:rsidRPr="00372F79">
        <w:rPr>
          <w:rFonts w:ascii="Calibri" w:hAnsi="Calibri" w:cs="Calibri"/>
        </w:rPr>
        <w:t xml:space="preserve">description </w:t>
      </w:r>
      <w:r w:rsidR="00374677">
        <w:rPr>
          <w:rFonts w:ascii="Calibri" w:hAnsi="Calibri" w:cs="Calibri"/>
        </w:rPr>
        <w:t xml:space="preserve">of </w:t>
      </w:r>
      <w:r w:rsidR="00603825" w:rsidRPr="00372F79">
        <w:rPr>
          <w:rFonts w:ascii="Calibri" w:hAnsi="Calibri" w:cs="Calibri"/>
        </w:rPr>
        <w:t xml:space="preserve">how the veteran’s </w:t>
      </w:r>
      <w:r w:rsidR="00603825" w:rsidRPr="00374677">
        <w:rPr>
          <w:rFonts w:ascii="Calibri" w:hAnsi="Calibri" w:cs="Calibri"/>
          <w:b/>
        </w:rPr>
        <w:t>distress is</w:t>
      </w:r>
      <w:r w:rsidR="00FD3486">
        <w:rPr>
          <w:rFonts w:ascii="Calibri" w:hAnsi="Calibri" w:cs="Calibri"/>
          <w:b/>
        </w:rPr>
        <w:t xml:space="preserve"> noticed and</w:t>
      </w:r>
      <w:r w:rsidR="00603825" w:rsidRPr="00374677">
        <w:rPr>
          <w:rFonts w:ascii="Calibri" w:hAnsi="Calibri" w:cs="Calibri"/>
          <w:b/>
        </w:rPr>
        <w:t xml:space="preserve"> perceived</w:t>
      </w:r>
      <w:r w:rsidR="00603825" w:rsidRPr="00372F79">
        <w:rPr>
          <w:rFonts w:ascii="Calibri" w:hAnsi="Calibri" w:cs="Calibri"/>
        </w:rPr>
        <w:t xml:space="preserve"> by others.</w:t>
      </w:r>
      <w:r w:rsidR="007A2C09">
        <w:rPr>
          <w:rFonts w:ascii="Calibri" w:hAnsi="Calibri" w:cs="Calibri"/>
        </w:rPr>
        <w:t xml:space="preserve"> Consider how the veteran is perceived by yourself, people they know, and strangers.</w:t>
      </w:r>
      <w:r w:rsidR="00987579">
        <w:rPr>
          <w:rFonts w:ascii="Calibri" w:hAnsi="Calibri" w:cs="Calibri"/>
        </w:rPr>
        <w:t xml:space="preserve"> </w:t>
      </w:r>
      <w:r w:rsidR="007A2C09">
        <w:rPr>
          <w:rFonts w:ascii="Calibri" w:hAnsi="Calibri" w:cs="Calibri"/>
        </w:rPr>
        <w:t xml:space="preserve">Examples include but are not limited to </w:t>
      </w:r>
      <w:r w:rsidR="007A2C09" w:rsidRPr="000A03DC">
        <w:rPr>
          <w:rFonts w:ascii="Calibri" w:hAnsi="Calibri" w:cs="Calibri"/>
        </w:rPr>
        <w:t>manic behaviour, preoccupations, restless pacing, nervous sweating,</w:t>
      </w:r>
      <w:r w:rsidR="007A2C09">
        <w:rPr>
          <w:rFonts w:ascii="Calibri" w:hAnsi="Calibri" w:cs="Calibri"/>
        </w:rPr>
        <w:t xml:space="preserve"> tremor, pressured speech, perseveration, inability to follow a conversation, inappropriate actions, bursts of anger, vocalisations during nightmares, compulsive or excessive drinking, and compulsive gambling.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BA75F6" w:rsidRPr="007C313D" w14:paraId="607C1A9C" w14:textId="77777777" w:rsidTr="00360570">
        <w:trPr>
          <w:trHeight w:val="425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B725E59" w14:textId="77777777" w:rsidR="00BA75F6" w:rsidRPr="007C313D" w:rsidRDefault="00BA75F6" w:rsidP="00BA75F6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9A38A6" w14:textId="77777777" w:rsidR="00BA75F6" w:rsidRPr="007C313D" w:rsidRDefault="00BA75F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BA75F6" w:rsidRPr="007C313D" w14:paraId="4BF4E53C" w14:textId="77777777" w:rsidTr="00360570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1415B881" w14:textId="77777777" w:rsidR="00BA75F6" w:rsidRPr="007C313D" w:rsidRDefault="00BA75F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BA75F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Nil, minimal or rare signs </w:t>
            </w:r>
            <w:r w:rsidRPr="00BA75F6">
              <w:rPr>
                <w:rFonts w:asciiTheme="minorHAnsi" w:eastAsia="Arial Unicode MS" w:hAnsiTheme="minorHAnsi"/>
                <w:sz w:val="24"/>
                <w:szCs w:val="24"/>
              </w:rPr>
              <w:t>of distress.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53DA92" w14:textId="77777777" w:rsidR="00BA75F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88298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2410AF51" w14:textId="77777777" w:rsidTr="00360570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0D0B129B" w14:textId="77777777" w:rsidR="00BA75F6" w:rsidRPr="00555C30" w:rsidRDefault="00BA75F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sz w:val="24"/>
                <w:szCs w:val="24"/>
              </w:rPr>
              <w:t xml:space="preserve">Disturbances of behaviour, emotion or thinking are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occasionally noticeable.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D575AF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0729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46623E3F" w14:textId="77777777" w:rsidTr="00BA75F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F2269E7" w14:textId="77777777" w:rsidR="00BA75F6" w:rsidRPr="00555C30" w:rsidRDefault="00BA75F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sz w:val="24"/>
                <w:szCs w:val="24"/>
              </w:rPr>
              <w:t xml:space="preserve">Distress is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sometimes apparent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, and/or the veteran’s preoccupation with the symptoms is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sometimes noticeable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to astute observers or people familiar with the veteran.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459497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0379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7FFA3DC" w14:textId="77777777" w:rsidTr="00BA75F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1FAC51D" w14:textId="77777777" w:rsidR="00BA75F6" w:rsidRPr="00555C30" w:rsidRDefault="00BA75F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sz w:val="24"/>
                <w:szCs w:val="24"/>
              </w:rPr>
              <w:t xml:space="preserve">Distress is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apparent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, and/or the veteran’s preoccupation with the symptoms is noticeable to astute observers or people familiar with the veteran.  A clinician, friend, family member, or work colleague would identify the veteran’s distress, but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casual observers would not notice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68B54A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6316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65946B3" w14:textId="77777777" w:rsidTr="00BA75F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53E0FCE" w14:textId="77777777" w:rsidR="00BA75F6" w:rsidRPr="00555C30" w:rsidRDefault="00BA75F6" w:rsidP="00BA75F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Obvious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distress and preoccupation with the symptoms is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 xml:space="preserve">evident to casual observers 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>and even people unfamiliar with the veteran.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F1265B" w14:textId="77777777" w:rsidR="00BA75F6" w:rsidRDefault="00000000" w:rsidP="00BA75F6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66860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34FD6BC" w14:textId="77777777" w:rsidTr="00BA75F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9FA3279" w14:textId="77777777" w:rsidR="00BA75F6" w:rsidRPr="00555C30" w:rsidRDefault="00BA75F6" w:rsidP="00BA75F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Obvious continual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distress. Anyone spending any time with the veteran would notice their distress.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6EFF95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67457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7C5A300E" w14:textId="77777777" w:rsidTr="00360570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08EDE1D0" w14:textId="77777777" w:rsidR="00BA75F6" w:rsidRPr="00555C30" w:rsidRDefault="00BA75F6" w:rsidP="00BA75F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Distress that draws attention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to the veteran.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FC912D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70844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E7DBC5B" w14:textId="77777777" w:rsidTr="00BA75F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AF27895" w14:textId="77777777" w:rsidR="00BA75F6" w:rsidRPr="00555C30" w:rsidRDefault="00BA75F6" w:rsidP="00BA75F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All-pervasive distress.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 It is impossible for anyone to be in the presence of the veteran and not notice their distress at all times.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08AA65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85588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8AFDCD4" w14:textId="77777777" w:rsidR="00F25C04" w:rsidRPr="00360570" w:rsidRDefault="001A347E" w:rsidP="00C04C4A">
      <w:pPr>
        <w:pStyle w:val="GFWriteLine"/>
        <w:numPr>
          <w:ilvl w:val="0"/>
          <w:numId w:val="3"/>
        </w:numPr>
        <w:tabs>
          <w:tab w:val="clear" w:pos="9073"/>
          <w:tab w:val="right" w:leader="dot" w:pos="9639"/>
        </w:tabs>
        <w:spacing w:before="240" w:after="120"/>
        <w:ind w:left="426" w:right="-1333" w:hanging="426"/>
        <w:rPr>
          <w:rFonts w:ascii="Calibri" w:hAnsi="Calibri" w:cs="Calibri"/>
          <w:sz w:val="22"/>
          <w:szCs w:val="22"/>
        </w:rPr>
      </w:pPr>
      <w:r w:rsidRPr="00F25C04">
        <w:rPr>
          <w:rFonts w:ascii="Calibri" w:hAnsi="Calibri" w:cs="Calibri"/>
          <w:sz w:val="24"/>
          <w:szCs w:val="24"/>
        </w:rPr>
        <w:t xml:space="preserve">Please describe the manifestations of the veteran’s distress that you have noticed and that have </w:t>
      </w:r>
      <w:r w:rsidR="00F25C04" w:rsidRPr="00F25C04">
        <w:rPr>
          <w:rFonts w:ascii="Calibri" w:hAnsi="Calibri" w:cs="Calibri"/>
          <w:sz w:val="24"/>
          <w:szCs w:val="24"/>
        </w:rPr>
        <w:br/>
      </w:r>
      <w:r w:rsidRPr="00F25C04">
        <w:rPr>
          <w:rFonts w:ascii="Calibri" w:hAnsi="Calibri" w:cs="Calibri"/>
          <w:sz w:val="24"/>
          <w:szCs w:val="24"/>
        </w:rPr>
        <w:t>been reported to you by others.</w:t>
      </w:r>
    </w:p>
    <w:p w14:paraId="3DB78EE7" w14:textId="77777777" w:rsidR="00F25C04" w:rsidRPr="00360570" w:rsidRDefault="00F25C04" w:rsidP="00F25C04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2"/>
          <w:szCs w:val="22"/>
        </w:rPr>
      </w:pPr>
      <w:r w:rsidRPr="00360570">
        <w:rPr>
          <w:rFonts w:ascii="Calibri" w:hAnsi="Calibri" w:cs="Calibri"/>
          <w:sz w:val="22"/>
          <w:szCs w:val="22"/>
        </w:rPr>
        <w:tab/>
      </w:r>
    </w:p>
    <w:p w14:paraId="45F1FE3F" w14:textId="77777777" w:rsidR="00F25C04" w:rsidRDefault="00F25C04" w:rsidP="00F25C04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2"/>
          <w:szCs w:val="22"/>
        </w:rPr>
      </w:pPr>
      <w:r w:rsidRPr="00360570">
        <w:rPr>
          <w:rFonts w:ascii="Calibri" w:hAnsi="Calibri" w:cs="Calibri"/>
          <w:sz w:val="22"/>
          <w:szCs w:val="22"/>
        </w:rPr>
        <w:tab/>
      </w:r>
    </w:p>
    <w:p w14:paraId="6FB397EB" w14:textId="77777777" w:rsidR="00360570" w:rsidRPr="00360570" w:rsidRDefault="00360570" w:rsidP="00360570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2"/>
          <w:szCs w:val="22"/>
        </w:rPr>
      </w:pPr>
      <w:r w:rsidRPr="00360570">
        <w:rPr>
          <w:rFonts w:ascii="Calibri" w:hAnsi="Calibri" w:cs="Calibri"/>
          <w:sz w:val="22"/>
          <w:szCs w:val="22"/>
        </w:rPr>
        <w:tab/>
      </w:r>
    </w:p>
    <w:p w14:paraId="57D7F4D3" w14:textId="61C5B65D" w:rsidR="008A245C" w:rsidRPr="00BA75F6" w:rsidRDefault="00D403EC" w:rsidP="00D403EC">
      <w:pPr>
        <w:pStyle w:val="ListParagraph"/>
        <w:numPr>
          <w:ilvl w:val="0"/>
          <w:numId w:val="3"/>
        </w:numPr>
        <w:ind w:left="357" w:hanging="357"/>
        <w:rPr>
          <w:rFonts w:ascii="Calibri" w:hAnsi="Calibri" w:cs="Calibri"/>
        </w:rPr>
      </w:pPr>
      <w:r>
        <w:rPr>
          <w:rFonts w:ascii="Calibri" w:hAnsi="Calibri" w:cs="Calibri"/>
        </w:rPr>
        <w:t>Please s</w:t>
      </w:r>
      <w:r w:rsidR="006370D5" w:rsidRPr="00496A77">
        <w:rPr>
          <w:rFonts w:ascii="Calibri" w:hAnsi="Calibri" w:cs="Calibri"/>
        </w:rPr>
        <w:t xml:space="preserve">elect the </w:t>
      </w:r>
      <w:r w:rsidR="003D2B2A" w:rsidRPr="00496A77">
        <w:rPr>
          <w:rFonts w:ascii="Calibri" w:hAnsi="Calibri" w:cs="Calibri"/>
        </w:rPr>
        <w:t xml:space="preserve">most accurate </w:t>
      </w:r>
      <w:r w:rsidR="006370D5" w:rsidRPr="00496A77">
        <w:rPr>
          <w:rFonts w:ascii="Calibri" w:hAnsi="Calibri" w:cs="Calibri"/>
        </w:rPr>
        <w:t xml:space="preserve">description </w:t>
      </w:r>
      <w:r w:rsidR="005018D8" w:rsidRPr="00496A77">
        <w:rPr>
          <w:rFonts w:ascii="Calibri" w:hAnsi="Calibri" w:cs="Calibri"/>
        </w:rPr>
        <w:t>of</w:t>
      </w:r>
      <w:r w:rsidR="00FD3486">
        <w:rPr>
          <w:rFonts w:ascii="Calibri" w:hAnsi="Calibri" w:cs="Calibri"/>
        </w:rPr>
        <w:t xml:space="preserve"> the</w:t>
      </w:r>
      <w:r w:rsidR="005018D8" w:rsidRPr="00496A77">
        <w:rPr>
          <w:rFonts w:ascii="Calibri" w:hAnsi="Calibri" w:cs="Calibri"/>
        </w:rPr>
        <w:t xml:space="preserve"> </w:t>
      </w:r>
      <w:r w:rsidR="005018D8" w:rsidRPr="00496A77">
        <w:rPr>
          <w:rFonts w:ascii="Calibri" w:hAnsi="Calibri" w:cs="Calibri"/>
          <w:b/>
        </w:rPr>
        <w:t xml:space="preserve">functional effects </w:t>
      </w:r>
      <w:r w:rsidR="005018D8" w:rsidRPr="00496A77">
        <w:rPr>
          <w:rFonts w:ascii="Calibri" w:hAnsi="Calibri" w:cs="Calibri"/>
        </w:rPr>
        <w:t xml:space="preserve">of </w:t>
      </w:r>
      <w:r w:rsidR="008A245C" w:rsidRPr="00496A77">
        <w:rPr>
          <w:rFonts w:ascii="Calibri" w:hAnsi="Calibri" w:cs="Calibri"/>
        </w:rPr>
        <w:t>the condition in non-specific environment</w:t>
      </w:r>
      <w:r w:rsidR="00823937" w:rsidRPr="00496A77">
        <w:rPr>
          <w:rFonts w:ascii="Calibri" w:hAnsi="Calibri" w:cs="Calibri"/>
        </w:rPr>
        <w:t>s</w:t>
      </w:r>
      <w:r w:rsidR="008A245C" w:rsidRPr="00496A77">
        <w:rPr>
          <w:rFonts w:ascii="Calibri" w:hAnsi="Calibri" w:cs="Calibri"/>
        </w:rPr>
        <w:t>. Consider the impact on A</w:t>
      </w:r>
      <w:r w:rsidR="00940ECE">
        <w:rPr>
          <w:rFonts w:ascii="Calibri" w:hAnsi="Calibri" w:cs="Calibri"/>
        </w:rPr>
        <w:t>DLs</w:t>
      </w:r>
      <w:r w:rsidR="008A245C" w:rsidRPr="00496A77">
        <w:rPr>
          <w:rFonts w:ascii="Calibri" w:hAnsi="Calibri" w:cs="Calibri"/>
        </w:rPr>
        <w:t xml:space="preserve"> (personal, domestic, and community), cognitive function, sleep, and daily situations</w:t>
      </w:r>
      <w:r w:rsidR="008A245C" w:rsidRPr="00FD3486">
        <w:rPr>
          <w:rFonts w:ascii="Calibri" w:hAnsi="Calibri" w:cs="Calibri"/>
        </w:rPr>
        <w:t xml:space="preserve"> </w:t>
      </w:r>
      <w:r w:rsidR="008A245C" w:rsidRPr="003B67FE">
        <w:rPr>
          <w:rFonts w:ascii="Calibri" w:hAnsi="Calibri" w:cs="Calibri"/>
          <w:b/>
        </w:rPr>
        <w:t>not</w:t>
      </w:r>
      <w:r w:rsidR="008A245C" w:rsidRPr="00FD3486">
        <w:rPr>
          <w:rFonts w:ascii="Calibri" w:hAnsi="Calibri" w:cs="Calibri"/>
        </w:rPr>
        <w:t xml:space="preserve"> specific</w:t>
      </w:r>
      <w:r w:rsidR="0069469D">
        <w:rPr>
          <w:rFonts w:ascii="Calibri" w:hAnsi="Calibri" w:cs="Calibri"/>
        </w:rPr>
        <w:t xml:space="preserve"> to </w:t>
      </w:r>
      <w:r w:rsidR="008A245C" w:rsidRPr="00FD3486">
        <w:rPr>
          <w:rFonts w:ascii="Calibri" w:hAnsi="Calibri" w:cs="Calibri"/>
        </w:rPr>
        <w:t>occupation, recreation, or social interaction</w:t>
      </w:r>
      <w:r w:rsidR="004C7585" w:rsidRPr="00496A77">
        <w:rPr>
          <w:rFonts w:ascii="Calibri" w:hAnsi="Calibri" w:cs="Calibri"/>
          <w:b/>
        </w:rPr>
        <w:t xml:space="preserve"> </w:t>
      </w:r>
      <w:r w:rsidR="00FD3486">
        <w:rPr>
          <w:rFonts w:ascii="Calibri" w:hAnsi="Calibri" w:cs="Calibri"/>
        </w:rPr>
        <w:t>(</w:t>
      </w:r>
      <w:r w:rsidR="0069469D">
        <w:rPr>
          <w:rFonts w:ascii="Calibri" w:hAnsi="Calibri" w:cs="Calibri"/>
        </w:rPr>
        <w:t xml:space="preserve">these are </w:t>
      </w:r>
      <w:r>
        <w:rPr>
          <w:rFonts w:ascii="Calibri" w:hAnsi="Calibri" w:cs="Calibri"/>
        </w:rPr>
        <w:t>a</w:t>
      </w:r>
      <w:r w:rsidR="00823937" w:rsidRPr="00496A77">
        <w:rPr>
          <w:rFonts w:ascii="Calibri" w:hAnsi="Calibri" w:cs="Calibri"/>
        </w:rPr>
        <w:t xml:space="preserve">ddressed </w:t>
      </w:r>
      <w:r w:rsidR="0069469D">
        <w:rPr>
          <w:rFonts w:ascii="Calibri" w:hAnsi="Calibri" w:cs="Calibri"/>
        </w:rPr>
        <w:t>sep</w:t>
      </w:r>
      <w:r w:rsidR="00493069">
        <w:rPr>
          <w:rFonts w:ascii="Calibri" w:hAnsi="Calibri" w:cs="Calibri"/>
        </w:rPr>
        <w:t>a</w:t>
      </w:r>
      <w:r w:rsidR="0069469D">
        <w:rPr>
          <w:rFonts w:ascii="Calibri" w:hAnsi="Calibri" w:cs="Calibri"/>
        </w:rPr>
        <w:t>rately</w:t>
      </w:r>
      <w:r w:rsidR="00FD3486">
        <w:rPr>
          <w:rFonts w:ascii="Calibri" w:hAnsi="Calibri" w:cs="Calibri"/>
        </w:rPr>
        <w:t>)</w:t>
      </w:r>
      <w:r w:rsidR="008A245C" w:rsidRPr="00496A77">
        <w:rPr>
          <w:rFonts w:ascii="Calibri" w:hAnsi="Calibri" w:cs="Calibr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BA75F6" w:rsidRPr="007C313D" w14:paraId="4E45E3C1" w14:textId="77777777" w:rsidTr="00CD6C56">
        <w:trPr>
          <w:trHeight w:val="425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2D83692" w14:textId="77777777" w:rsidR="00BA75F6" w:rsidRPr="007C313D" w:rsidRDefault="00BA75F6" w:rsidP="00F25C04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BB23272" w14:textId="77777777" w:rsidR="00BA75F6" w:rsidRPr="007C313D" w:rsidRDefault="00BA75F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BA75F6" w:rsidRPr="007C313D" w14:paraId="4B01D118" w14:textId="77777777" w:rsidTr="00CD6C56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6A3F409F" w14:textId="77777777" w:rsidR="00BA75F6" w:rsidRPr="007C313D" w:rsidRDefault="00BA75F6" w:rsidP="00F25C04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BA75F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Minimal </w:t>
            </w:r>
            <w:r w:rsidRPr="00BA75F6">
              <w:rPr>
                <w:rFonts w:asciiTheme="minorHAnsi" w:eastAsia="Arial Unicode MS" w:hAnsiTheme="minorHAnsi"/>
                <w:sz w:val="24"/>
                <w:szCs w:val="24"/>
              </w:rPr>
              <w:t>or no interference with most aspects of living.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9F07FA" w14:textId="77777777" w:rsidR="00BA75F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24650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815614F" w14:textId="77777777" w:rsidTr="00CD6C56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1FBF664E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interference with function in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some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everyday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C476FC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663156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01D9F5FA" w14:textId="77777777" w:rsidTr="00CD6C56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174303A5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interference with function in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some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everyday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EF92A8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53207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7A1F744E" w14:textId="77777777" w:rsidTr="00CD6C56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21BE1B1D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interference with function in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many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everyday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22FBB8" w14:textId="77777777" w:rsidR="00BA75F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2571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6A86AB45" w14:textId="77777777" w:rsidTr="00CD6C56">
        <w:trPr>
          <w:trHeight w:val="425"/>
          <w:tblHeader/>
        </w:trPr>
        <w:tc>
          <w:tcPr>
            <w:tcW w:w="8364" w:type="dxa"/>
            <w:shd w:val="clear" w:color="auto" w:fill="auto"/>
            <w:vAlign w:val="center"/>
          </w:tcPr>
          <w:p w14:paraId="23BDCE35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Marked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interference with function in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many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everyday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9C9ED8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44064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002B3E3A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B6557FF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sz w:val="24"/>
                <w:szCs w:val="24"/>
              </w:rPr>
              <w:t xml:space="preserve">The veteran may be able to continue to function in everyday situations, but with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gross restrictions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DBAFD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8796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75F6" w:rsidRPr="007C313D" w14:paraId="53A9970C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5FEE108" w14:textId="77777777" w:rsidR="00BA75F6" w:rsidRPr="00555C30" w:rsidRDefault="00BA75F6" w:rsidP="00F25C04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Profound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psychiatric impairment. Virtually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all</w:t>
            </w:r>
            <w:r w:rsidRPr="00BA75F6">
              <w:rPr>
                <w:rFonts w:asciiTheme="minorHAnsi" w:hAnsiTheme="minorHAnsi"/>
                <w:sz w:val="24"/>
                <w:szCs w:val="24"/>
              </w:rPr>
              <w:t xml:space="preserve"> recreational, social or otherwise purposeful </w:t>
            </w:r>
            <w:r w:rsidRPr="00BA75F6">
              <w:rPr>
                <w:rFonts w:asciiTheme="minorHAnsi" w:hAnsiTheme="minorHAnsi"/>
                <w:b/>
                <w:sz w:val="24"/>
                <w:szCs w:val="24"/>
              </w:rPr>
              <w:t>activities abandoned.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0BBEF4" w14:textId="77777777" w:rsidR="00BA75F6" w:rsidRDefault="00000000" w:rsidP="00BA75F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5853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5F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C1495E1" w14:textId="77777777" w:rsidR="001A347E" w:rsidRDefault="007A2C09" w:rsidP="001A347E">
      <w:pPr>
        <w:pStyle w:val="ListParagraph"/>
        <w:numPr>
          <w:ilvl w:val="0"/>
          <w:numId w:val="3"/>
        </w:numPr>
        <w:spacing w:before="360" w:after="120"/>
        <w:ind w:left="357" w:hanging="35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Please describe the </w:t>
      </w:r>
      <w:r w:rsidR="002633C7">
        <w:rPr>
          <w:rFonts w:ascii="Calibri" w:hAnsi="Calibri" w:cs="Calibri"/>
        </w:rPr>
        <w:t>effects of the condition(s) that cause the interference with function</w:t>
      </w:r>
      <w:r w:rsidR="000B73D3">
        <w:rPr>
          <w:rFonts w:ascii="Calibri" w:hAnsi="Calibri" w:cs="Calibri"/>
        </w:rPr>
        <w:t>.</w:t>
      </w:r>
    </w:p>
    <w:p w14:paraId="2CC6AF82" w14:textId="77777777" w:rsidR="001A347E" w:rsidRDefault="001A347E" w:rsidP="001A347E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5D47CEBD" w14:textId="77777777" w:rsidR="001A347E" w:rsidRDefault="001A347E" w:rsidP="001A347E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6D31190" w14:textId="77777777" w:rsidR="001A347E" w:rsidRDefault="001A347E" w:rsidP="001A347E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A55802E" w14:textId="77777777" w:rsidR="001A347E" w:rsidRPr="00CD6C56" w:rsidRDefault="001A347E" w:rsidP="007A2C09">
      <w:pPr>
        <w:pStyle w:val="ListParagraph"/>
        <w:tabs>
          <w:tab w:val="right" w:leader="dot" w:pos="9639"/>
        </w:tabs>
        <w:ind w:left="360" w:right="-1332"/>
        <w:rPr>
          <w:rFonts w:ascii="Calibri" w:hAnsi="Calibri" w:cs="Calibri"/>
          <w:sz w:val="16"/>
          <w:szCs w:val="16"/>
        </w:rPr>
      </w:pPr>
    </w:p>
    <w:p w14:paraId="0D232767" w14:textId="77777777" w:rsidR="00230AA2" w:rsidRDefault="00D403EC" w:rsidP="00D403EC">
      <w:pPr>
        <w:pStyle w:val="ListParagraph"/>
        <w:numPr>
          <w:ilvl w:val="0"/>
          <w:numId w:val="3"/>
        </w:numPr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Please s</w:t>
      </w:r>
      <w:r w:rsidR="00C6156E" w:rsidRPr="00372F79">
        <w:rPr>
          <w:rFonts w:ascii="Calibri" w:hAnsi="Calibri" w:cs="Calibri"/>
        </w:rPr>
        <w:t>elect</w:t>
      </w:r>
      <w:r w:rsidR="001A5829" w:rsidRPr="00372F79">
        <w:rPr>
          <w:rFonts w:ascii="Calibri" w:hAnsi="Calibri" w:cs="Calibri"/>
        </w:rPr>
        <w:t xml:space="preserve"> the</w:t>
      </w:r>
      <w:r w:rsidR="00C6156E" w:rsidRPr="00372F79">
        <w:rPr>
          <w:rFonts w:ascii="Calibri" w:hAnsi="Calibri" w:cs="Calibri"/>
        </w:rPr>
        <w:t xml:space="preserve"> </w:t>
      </w:r>
      <w:r w:rsidR="003D2B2A">
        <w:rPr>
          <w:rFonts w:ascii="Calibri" w:hAnsi="Calibri" w:cs="Calibri"/>
        </w:rPr>
        <w:t xml:space="preserve">most accurate </w:t>
      </w:r>
      <w:r w:rsidR="00C6156E" w:rsidRPr="00372F79">
        <w:rPr>
          <w:rFonts w:ascii="Calibri" w:hAnsi="Calibri" w:cs="Calibri"/>
        </w:rPr>
        <w:t>description</w:t>
      </w:r>
      <w:r w:rsidR="005018D8">
        <w:rPr>
          <w:rFonts w:ascii="Calibri" w:hAnsi="Calibri" w:cs="Calibri"/>
        </w:rPr>
        <w:t xml:space="preserve"> of the impact on the veteran’s </w:t>
      </w:r>
      <w:r w:rsidR="005018D8" w:rsidRPr="00C129B0">
        <w:rPr>
          <w:rFonts w:ascii="Calibri" w:hAnsi="Calibri" w:cs="Calibri"/>
          <w:b/>
        </w:rPr>
        <w:t>ability to work</w:t>
      </w:r>
      <w:r w:rsidR="00230AA2" w:rsidRPr="00372F79">
        <w:rPr>
          <w:rFonts w:ascii="Calibri" w:hAnsi="Calibri" w:cs="Calibr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5F0DE6" w:rsidRPr="007C313D" w14:paraId="4FD5CDB3" w14:textId="77777777" w:rsidTr="00CD6C5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8AB40DC" w14:textId="77777777" w:rsidR="005F0DE6" w:rsidRPr="007C313D" w:rsidRDefault="005F0DE6" w:rsidP="005F0DE6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CE3F25D" w14:textId="77777777" w:rsidR="005F0DE6" w:rsidRPr="007C313D" w:rsidRDefault="005F0DE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F0DE6" w:rsidRPr="007C313D" w14:paraId="50922E2E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84125DD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Minimal </w:t>
            </w:r>
            <w:r w:rsidRPr="005F0DE6">
              <w:rPr>
                <w:rFonts w:asciiTheme="minorHAnsi" w:eastAsia="Arial Unicode MS" w:hAnsiTheme="minorHAnsi"/>
                <w:sz w:val="24"/>
                <w:szCs w:val="24"/>
              </w:rPr>
              <w:t>or no interference with work or occupation.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568752" w14:textId="77777777" w:rsidR="005F0DE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205118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45F0B88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30268F0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Exacerbation of symptoms may cause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occasional days off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work.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808AF0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64928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7324E50A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D4A1AED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Short periods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(more than one day at a time) of absence from work.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7CA9E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56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4CB8A62D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973A212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Long periods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(weeks or months) of absence from work.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1D8D0B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0830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5158054A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2CBFB9D" w14:textId="77777777" w:rsidR="005F0DE6" w:rsidRPr="00555C30" w:rsidRDefault="005F0DE6" w:rsidP="005F0DE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An employed veteran will have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major difficulties at work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, which may be manifested by job modification or restriction of career opportunities. The disorder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may contribute to the loss of a job.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80AC1F" w14:textId="77777777" w:rsidR="005F0DE6" w:rsidRDefault="00000000" w:rsidP="005F0DE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380818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180A0EB0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8CFD488" w14:textId="77777777" w:rsidR="005F0DE6" w:rsidRPr="00555C30" w:rsidRDefault="005F0DE6" w:rsidP="005F0DE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The veteran may be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unable to work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or may still be working, but with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marked loss of time and/or loss of productivity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at work leading to loss of original vocation.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19276C" w14:textId="77777777" w:rsidR="005F0DE6" w:rsidRDefault="00000000" w:rsidP="005F0DE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7729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28F7C2CB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4E22F1B" w14:textId="77777777" w:rsidR="005F0DE6" w:rsidRPr="00555C30" w:rsidRDefault="005F0DE6" w:rsidP="005F0DE6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The veteran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cannot work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as a result of their psychiatric conditions.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360F5B" w14:textId="77777777" w:rsidR="005F0DE6" w:rsidRDefault="00000000" w:rsidP="005F0DE6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2796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3F8AA15" w14:textId="77777777" w:rsidR="005F0DE6" w:rsidRPr="005D4686" w:rsidRDefault="005F0DE6" w:rsidP="005F0DE6">
      <w:pPr>
        <w:rPr>
          <w:rFonts w:ascii="Calibri" w:hAnsi="Calibri" w:cs="Calibri"/>
          <w:sz w:val="24"/>
          <w:szCs w:val="24"/>
        </w:rPr>
      </w:pPr>
    </w:p>
    <w:p w14:paraId="35A1B448" w14:textId="77777777" w:rsidR="00BC3E8F" w:rsidRDefault="00D403EC" w:rsidP="00D403EC">
      <w:pPr>
        <w:pStyle w:val="ListParagraph"/>
        <w:numPr>
          <w:ilvl w:val="0"/>
          <w:numId w:val="3"/>
        </w:numPr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Please s</w:t>
      </w:r>
      <w:r w:rsidR="00E14B90" w:rsidRPr="00372F79">
        <w:rPr>
          <w:rFonts w:ascii="Calibri" w:hAnsi="Calibri" w:cs="Calibri"/>
        </w:rPr>
        <w:t xml:space="preserve">elect the </w:t>
      </w:r>
      <w:r w:rsidR="00991983">
        <w:rPr>
          <w:rFonts w:ascii="Calibri" w:hAnsi="Calibri" w:cs="Calibri"/>
        </w:rPr>
        <w:t xml:space="preserve">most accurate </w:t>
      </w:r>
      <w:r w:rsidR="00E14B90" w:rsidRPr="00372F79">
        <w:rPr>
          <w:rFonts w:ascii="Calibri" w:hAnsi="Calibri" w:cs="Calibri"/>
        </w:rPr>
        <w:t>description</w:t>
      </w:r>
      <w:r w:rsidR="005018D8">
        <w:rPr>
          <w:rFonts w:ascii="Calibri" w:hAnsi="Calibri" w:cs="Calibri"/>
        </w:rPr>
        <w:t xml:space="preserve"> of the impact on </w:t>
      </w:r>
      <w:r w:rsidR="005018D8">
        <w:rPr>
          <w:rFonts w:ascii="Calibri" w:hAnsi="Calibri" w:cs="Calibri"/>
          <w:b/>
        </w:rPr>
        <w:t>family interactions</w:t>
      </w:r>
      <w:r w:rsidR="00BC3E8F" w:rsidRPr="00372F79">
        <w:rPr>
          <w:rFonts w:ascii="Calibri" w:hAnsi="Calibri" w:cs="Calibr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5F0DE6" w:rsidRPr="007C313D" w14:paraId="12EC9F43" w14:textId="77777777" w:rsidTr="00CD6C5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78E0108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CA3F56" w14:textId="77777777" w:rsidR="005F0DE6" w:rsidRPr="007C313D" w:rsidRDefault="005F0DE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F0DE6" w:rsidRPr="007C313D" w14:paraId="5AE451C7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AA678BA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Minimal </w:t>
            </w:r>
            <w:r w:rsidRPr="005F0DE6">
              <w:rPr>
                <w:rFonts w:asciiTheme="minorHAnsi" w:eastAsia="Arial Unicode MS" w:hAnsiTheme="minorHAnsi"/>
                <w:sz w:val="24"/>
                <w:szCs w:val="24"/>
              </w:rPr>
              <w:t>or no effect on ordinary family life.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723190" w14:textId="77777777" w:rsidR="005F0DE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7378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524AE27D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42231DD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Occasional friction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with family members.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DF9459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08595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4650709B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DDFAC2E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Frequent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(weekly)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discord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with family members.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DD213A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2811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F437C18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6FCCF8A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Frequent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(weekly)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conflict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with family members.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B2A3D1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140710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283B97DB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AFC5F3D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Continual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(daily)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conflict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with family members.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DE7BAE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203145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3346E480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13D77A4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Family function is deteriorating, and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estrangement or divorce is a likely consequence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(or has occurred).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238233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6791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AA6CCDE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1B8D3A6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Virtually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non-existent family life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because of conflict with family members.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9C5647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9288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C0E29C7" w14:textId="77777777" w:rsidR="005F0DE6" w:rsidRDefault="005F0DE6" w:rsidP="005F0DE6">
      <w:pPr>
        <w:rPr>
          <w:rFonts w:ascii="Calibri" w:hAnsi="Calibri" w:cs="Calibri"/>
        </w:rPr>
      </w:pPr>
    </w:p>
    <w:p w14:paraId="06659BED" w14:textId="77777777" w:rsidR="00EA7D72" w:rsidRDefault="00EA7D72" w:rsidP="005F0DE6">
      <w:pPr>
        <w:rPr>
          <w:rFonts w:ascii="Calibri" w:hAnsi="Calibri" w:cs="Calibri"/>
        </w:rPr>
      </w:pPr>
    </w:p>
    <w:p w14:paraId="031B8468" w14:textId="77777777" w:rsidR="00EA7D72" w:rsidRDefault="00EA7D72" w:rsidP="005F0DE6">
      <w:pPr>
        <w:rPr>
          <w:rFonts w:ascii="Calibri" w:hAnsi="Calibri" w:cs="Calibri"/>
        </w:rPr>
      </w:pPr>
    </w:p>
    <w:p w14:paraId="51B32AD3" w14:textId="77777777" w:rsidR="00EA7D72" w:rsidRDefault="00EA7D72" w:rsidP="005F0DE6">
      <w:pPr>
        <w:rPr>
          <w:rFonts w:ascii="Calibri" w:hAnsi="Calibri" w:cs="Calibri"/>
        </w:rPr>
      </w:pPr>
    </w:p>
    <w:p w14:paraId="617EBE77" w14:textId="77777777" w:rsidR="00EA7D72" w:rsidRDefault="00EA7D72" w:rsidP="005F0DE6">
      <w:pPr>
        <w:rPr>
          <w:rFonts w:ascii="Calibri" w:hAnsi="Calibri" w:cs="Calibri"/>
        </w:rPr>
      </w:pPr>
    </w:p>
    <w:p w14:paraId="565DB598" w14:textId="77777777" w:rsidR="00EA7D72" w:rsidRDefault="00EA7D72" w:rsidP="005F0DE6">
      <w:pPr>
        <w:rPr>
          <w:rFonts w:ascii="Calibri" w:hAnsi="Calibri" w:cs="Calibri"/>
        </w:rPr>
      </w:pPr>
    </w:p>
    <w:p w14:paraId="640C644E" w14:textId="77777777" w:rsidR="00EA7D72" w:rsidRDefault="00EA7D72" w:rsidP="005F0DE6">
      <w:pPr>
        <w:rPr>
          <w:rFonts w:ascii="Calibri" w:hAnsi="Calibri" w:cs="Calibri"/>
        </w:rPr>
      </w:pPr>
    </w:p>
    <w:p w14:paraId="4A70E73E" w14:textId="77777777" w:rsidR="00EA7D72" w:rsidRDefault="00EA7D72" w:rsidP="005F0DE6">
      <w:pPr>
        <w:rPr>
          <w:rFonts w:ascii="Calibri" w:hAnsi="Calibri" w:cs="Calibri"/>
        </w:rPr>
      </w:pPr>
    </w:p>
    <w:p w14:paraId="6864065E" w14:textId="77777777" w:rsidR="00EA7D72" w:rsidRDefault="00EA7D72" w:rsidP="005F0DE6">
      <w:pPr>
        <w:rPr>
          <w:rFonts w:ascii="Calibri" w:hAnsi="Calibri" w:cs="Calibri"/>
        </w:rPr>
      </w:pPr>
    </w:p>
    <w:p w14:paraId="605543F9" w14:textId="77777777" w:rsidR="00EA7D72" w:rsidRDefault="00EA7D72" w:rsidP="005F0DE6">
      <w:pPr>
        <w:rPr>
          <w:rFonts w:ascii="Calibri" w:hAnsi="Calibri" w:cs="Calibri"/>
        </w:rPr>
      </w:pPr>
    </w:p>
    <w:p w14:paraId="421DA304" w14:textId="77777777" w:rsidR="00EA7D72" w:rsidRDefault="00EA7D72" w:rsidP="005F0DE6">
      <w:pPr>
        <w:rPr>
          <w:rFonts w:ascii="Calibri" w:hAnsi="Calibri" w:cs="Calibri"/>
        </w:rPr>
      </w:pPr>
    </w:p>
    <w:p w14:paraId="06039817" w14:textId="77777777" w:rsidR="00EA7D72" w:rsidRDefault="00EA7D72" w:rsidP="005F0DE6">
      <w:pPr>
        <w:rPr>
          <w:rFonts w:ascii="Calibri" w:hAnsi="Calibri" w:cs="Calibri"/>
        </w:rPr>
      </w:pPr>
    </w:p>
    <w:p w14:paraId="52EE5058" w14:textId="77777777" w:rsidR="00A17145" w:rsidRPr="005F0DE6" w:rsidRDefault="00D403EC" w:rsidP="00D403EC">
      <w:pPr>
        <w:pStyle w:val="ListParagraph"/>
        <w:numPr>
          <w:ilvl w:val="0"/>
          <w:numId w:val="3"/>
        </w:numPr>
        <w:spacing w:before="240"/>
        <w:ind w:left="357" w:right="-142" w:hanging="35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Please s</w:t>
      </w:r>
      <w:r w:rsidR="00E14B90" w:rsidRPr="00372F79">
        <w:rPr>
          <w:rFonts w:ascii="Calibri" w:hAnsi="Calibri" w:cs="Calibri"/>
        </w:rPr>
        <w:t xml:space="preserve">elect the </w:t>
      </w:r>
      <w:r w:rsidR="00991983">
        <w:rPr>
          <w:rFonts w:ascii="Calibri" w:hAnsi="Calibri" w:cs="Calibri"/>
        </w:rPr>
        <w:t xml:space="preserve">most accurate </w:t>
      </w:r>
      <w:r w:rsidR="00E14B90" w:rsidRPr="00372F79">
        <w:rPr>
          <w:rFonts w:ascii="Calibri" w:hAnsi="Calibri" w:cs="Calibri"/>
        </w:rPr>
        <w:t>description</w:t>
      </w:r>
      <w:r w:rsidR="00E25F26">
        <w:rPr>
          <w:rFonts w:ascii="Calibri" w:hAnsi="Calibri" w:cs="Calibri"/>
        </w:rPr>
        <w:t xml:space="preserve"> of the impact on </w:t>
      </w:r>
      <w:r w:rsidR="00E25F26">
        <w:rPr>
          <w:rFonts w:ascii="Calibri" w:hAnsi="Calibri" w:cs="Calibri"/>
          <w:b/>
        </w:rPr>
        <w:t>social interactions</w:t>
      </w:r>
      <w:r w:rsidR="00991983">
        <w:rPr>
          <w:rFonts w:ascii="Calibri" w:hAnsi="Calibri" w:cs="Calibri"/>
        </w:rPr>
        <w:t>.</w:t>
      </w:r>
      <w:r w:rsidR="00823937">
        <w:rPr>
          <w:rFonts w:ascii="Calibri" w:hAnsi="Calibri" w:cs="Calibri"/>
        </w:rPr>
        <w:t xml:space="preserve"> Examples </w:t>
      </w:r>
      <w:r w:rsidR="00823937" w:rsidRPr="005018D8">
        <w:rPr>
          <w:rFonts w:asciiTheme="minorHAnsi" w:hAnsiTheme="minorHAnsi" w:cstheme="minorHAnsi"/>
        </w:rPr>
        <w:t>include</w:t>
      </w:r>
      <w:r w:rsidR="00B44983">
        <w:rPr>
          <w:rFonts w:asciiTheme="minorHAnsi" w:hAnsiTheme="minorHAnsi" w:cstheme="minorHAnsi"/>
        </w:rPr>
        <w:t>,</w:t>
      </w:r>
      <w:r w:rsidR="00823937" w:rsidRPr="005018D8">
        <w:rPr>
          <w:rFonts w:asciiTheme="minorHAnsi" w:hAnsiTheme="minorHAnsi" w:cstheme="minorHAnsi"/>
        </w:rPr>
        <w:t xml:space="preserve"> </w:t>
      </w:r>
      <w:r w:rsidR="00823937" w:rsidRPr="000A03DC">
        <w:rPr>
          <w:rFonts w:asciiTheme="minorHAnsi" w:hAnsiTheme="minorHAnsi" w:cstheme="minorHAnsi"/>
        </w:rPr>
        <w:t>but are not limited</w:t>
      </w:r>
      <w:r w:rsidR="00823937" w:rsidRPr="005018D8">
        <w:rPr>
          <w:rFonts w:asciiTheme="minorHAnsi" w:hAnsiTheme="minorHAnsi" w:cstheme="minorHAnsi"/>
        </w:rPr>
        <w:t xml:space="preserve"> to</w:t>
      </w:r>
      <w:r w:rsidR="00B44983">
        <w:rPr>
          <w:rFonts w:asciiTheme="minorHAnsi" w:hAnsiTheme="minorHAnsi" w:cstheme="minorHAnsi"/>
        </w:rPr>
        <w:t>,</w:t>
      </w:r>
      <w:r w:rsidR="00823937" w:rsidRPr="005018D8">
        <w:rPr>
          <w:rFonts w:asciiTheme="minorHAnsi" w:hAnsiTheme="minorHAnsi" w:cstheme="minorHAnsi"/>
        </w:rPr>
        <w:t xml:space="preserve"> difficulty or discomfort with casual conversation, inappropriate topics or remarks, and being avoided by others</w:t>
      </w:r>
      <w:r w:rsidR="00823937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5F0DE6" w:rsidRPr="007C313D" w14:paraId="2F0A1444" w14:textId="77777777" w:rsidTr="00CD6C5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B8D1D55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FAB05CC" w14:textId="77777777" w:rsidR="005F0DE6" w:rsidRPr="007C313D" w:rsidRDefault="005F0DE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F0DE6" w:rsidRPr="007C313D" w14:paraId="6269263E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0B82E2D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Minimal </w:t>
            </w:r>
            <w:r w:rsidRPr="005F0DE6">
              <w:rPr>
                <w:rFonts w:asciiTheme="minorHAnsi" w:eastAsia="Arial Unicode MS" w:hAnsiTheme="minorHAnsi"/>
                <w:sz w:val="24"/>
                <w:szCs w:val="24"/>
              </w:rPr>
              <w:t>or no effect on ordinary social contacts.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D0340A" w14:textId="77777777" w:rsidR="005F0DE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80797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5293D82E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6ED04B8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Occasional friction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with colleagues and friends.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DAEBC5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36090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C5B6347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CD9410B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Minor reduction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social interaction.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A0FECB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486448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3F459871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8FC50BE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Significant reduction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social interaction.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B25A78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72667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20C8ABB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BF601C9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Substantial reduction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social interaction.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AF7AF2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4944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631E125E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632E23B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 xml:space="preserve">General 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social withdrawal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1DB10D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2665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5ECE27F2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3B38767" w14:textId="77777777" w:rsidR="005F0DE6" w:rsidRPr="005F0DE6" w:rsidRDefault="005F0DE6" w:rsidP="000D27CE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Negligible social contact.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5E396E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88228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5DF59D7" w14:textId="77777777" w:rsidR="002633C7" w:rsidRDefault="002633C7" w:rsidP="005F0DE6">
      <w:pPr>
        <w:pStyle w:val="ListParagraph"/>
        <w:numPr>
          <w:ilvl w:val="0"/>
          <w:numId w:val="3"/>
        </w:numPr>
        <w:spacing w:before="360" w:after="120"/>
        <w:ind w:left="426" w:hanging="426"/>
        <w:rPr>
          <w:rFonts w:ascii="Calibri" w:hAnsi="Calibri" w:cs="Calibri"/>
        </w:rPr>
      </w:pPr>
      <w:r>
        <w:rPr>
          <w:rFonts w:ascii="Calibri" w:hAnsi="Calibri" w:cs="Calibri"/>
        </w:rPr>
        <w:t>Please describe the reason why there is difficulty with family and / or social interaction.</w:t>
      </w:r>
    </w:p>
    <w:p w14:paraId="0486484E" w14:textId="77777777" w:rsidR="005F0DE6" w:rsidRDefault="005F0DE6" w:rsidP="005F0DE6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E90787B" w14:textId="77777777" w:rsidR="005F0DE6" w:rsidRDefault="005F0DE6" w:rsidP="005F0DE6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776ADD99" w14:textId="77777777" w:rsidR="005F0DE6" w:rsidRDefault="005F0DE6" w:rsidP="005F0DE6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  <w:r w:rsidRPr="007B31D0">
        <w:rPr>
          <w:rFonts w:ascii="Calibri" w:hAnsi="Calibri" w:cs="Calibri"/>
          <w:sz w:val="24"/>
          <w:szCs w:val="24"/>
        </w:rPr>
        <w:tab/>
      </w:r>
    </w:p>
    <w:p w14:paraId="59C42B65" w14:textId="77777777" w:rsidR="005F0DE6" w:rsidRDefault="005F0DE6" w:rsidP="005F0DE6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55C1A26C" w14:textId="77777777" w:rsidR="008326F0" w:rsidRDefault="00D403EC" w:rsidP="005F0DE6">
      <w:pPr>
        <w:pStyle w:val="ListParagraph"/>
        <w:numPr>
          <w:ilvl w:val="0"/>
          <w:numId w:val="3"/>
        </w:numPr>
        <w:spacing w:before="240"/>
        <w:ind w:left="357" w:right="-142" w:hanging="357"/>
        <w:rPr>
          <w:rFonts w:ascii="Calibri" w:hAnsi="Calibri" w:cs="Calibri"/>
        </w:rPr>
      </w:pPr>
      <w:r w:rsidRPr="005F0DE6">
        <w:rPr>
          <w:rFonts w:ascii="Calibri" w:hAnsi="Calibri" w:cs="Calibri"/>
        </w:rPr>
        <w:t>Please s</w:t>
      </w:r>
      <w:r w:rsidR="00FB59DC" w:rsidRPr="005F0DE6">
        <w:rPr>
          <w:rFonts w:ascii="Calibri" w:hAnsi="Calibri" w:cs="Calibri"/>
        </w:rPr>
        <w:t xml:space="preserve">elect the </w:t>
      </w:r>
      <w:r w:rsidR="00530B56" w:rsidRPr="005F0DE6">
        <w:rPr>
          <w:rFonts w:ascii="Calibri" w:hAnsi="Calibri" w:cs="Calibri"/>
        </w:rPr>
        <w:t xml:space="preserve">most accurate </w:t>
      </w:r>
      <w:r w:rsidR="00FB59DC" w:rsidRPr="005F0DE6">
        <w:rPr>
          <w:rFonts w:ascii="Calibri" w:hAnsi="Calibri" w:cs="Calibri"/>
        </w:rPr>
        <w:t>description</w:t>
      </w:r>
      <w:r w:rsidR="00E25F26" w:rsidRPr="005F0DE6">
        <w:rPr>
          <w:rFonts w:ascii="Calibri" w:hAnsi="Calibri" w:cs="Calibri"/>
        </w:rPr>
        <w:t xml:space="preserve"> of the impact on </w:t>
      </w:r>
      <w:r w:rsidR="00E25F26" w:rsidRPr="005F0DE6">
        <w:rPr>
          <w:rFonts w:ascii="Calibri" w:hAnsi="Calibri" w:cs="Calibri"/>
          <w:b/>
        </w:rPr>
        <w:t>leisure activities</w:t>
      </w:r>
      <w:r w:rsidR="00E25F26" w:rsidRPr="005F0DE6">
        <w:rPr>
          <w:rFonts w:ascii="Calibri" w:hAnsi="Calibri" w:cs="Calibri"/>
        </w:rPr>
        <w:t>. Do not include the impact of co-morbid physical conditions.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5F0DE6" w:rsidRPr="007C313D" w14:paraId="04FC57EA" w14:textId="77777777" w:rsidTr="00CD6C5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080F62F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E712098" w14:textId="77777777" w:rsidR="005F0DE6" w:rsidRPr="007C313D" w:rsidRDefault="005F0DE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F0DE6" w:rsidRPr="007C313D" w14:paraId="199279E7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FC57237" w14:textId="77777777" w:rsidR="005F0DE6" w:rsidRPr="007C313D" w:rsidRDefault="005F0DE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Minimal </w:t>
            </w:r>
            <w:r w:rsidRPr="005F0DE6">
              <w:rPr>
                <w:rFonts w:asciiTheme="minorHAnsi" w:eastAsia="Arial Unicode MS" w:hAnsiTheme="minorHAnsi"/>
                <w:sz w:val="24"/>
                <w:szCs w:val="24"/>
              </w:rPr>
              <w:t>or no effect on leisure activities.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BB8963" w14:textId="77777777" w:rsidR="005F0DE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6079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0F59C16A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35B4BB7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Some loss of interest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activities previously enjoyed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74792F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25604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344A1704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15DC1F9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Some reduction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recreational activities.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E730DC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8151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357CAE5B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961CCCB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Significant reduction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in recreational activities.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FA397F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4537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649F3DBF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B399E25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Loss of interest in most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recreational pursuits.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74B70D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1021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48D516DA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C10A1ED" w14:textId="77777777" w:rsidR="005F0DE6" w:rsidRPr="00555C30" w:rsidRDefault="005F0DE6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>Substantial reduction in most</w:t>
            </w:r>
            <w:r w:rsidRPr="005F0DE6">
              <w:rPr>
                <w:rFonts w:asciiTheme="minorHAnsi" w:hAnsiTheme="minorHAnsi"/>
                <w:sz w:val="24"/>
                <w:szCs w:val="24"/>
              </w:rPr>
              <w:t xml:space="preserve"> recreational pursuits.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20DD43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1182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F0DE6" w:rsidRPr="007C313D" w14:paraId="5BB7B113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1DA75EC" w14:textId="77777777" w:rsidR="005F0DE6" w:rsidRPr="005F0DE6" w:rsidRDefault="005F0DE6" w:rsidP="000D27CE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5F0DE6">
              <w:rPr>
                <w:rFonts w:asciiTheme="minorHAnsi" w:hAnsiTheme="minorHAnsi"/>
                <w:sz w:val="24"/>
                <w:szCs w:val="24"/>
              </w:rPr>
              <w:t>Virtually all</w:t>
            </w:r>
            <w:r w:rsidRPr="005F0DE6">
              <w:rPr>
                <w:rFonts w:asciiTheme="minorHAnsi" w:hAnsiTheme="minorHAnsi"/>
                <w:b/>
                <w:sz w:val="24"/>
                <w:szCs w:val="24"/>
              </w:rPr>
              <w:t xml:space="preserve"> recreational activities abandoned.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EAB893" w14:textId="77777777" w:rsidR="005F0DE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2752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DE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110FF4B" w14:textId="77777777" w:rsidR="005F0DE6" w:rsidRDefault="005F0DE6" w:rsidP="005F0DE6">
      <w:pPr>
        <w:spacing w:before="360" w:after="120"/>
        <w:rPr>
          <w:rFonts w:ascii="Calibri" w:hAnsi="Calibri" w:cs="Calibri"/>
        </w:rPr>
      </w:pPr>
    </w:p>
    <w:p w14:paraId="741EAE78" w14:textId="77777777" w:rsidR="005F0DE6" w:rsidRDefault="005F0DE6" w:rsidP="005F0DE6">
      <w:pPr>
        <w:spacing w:before="360" w:after="120"/>
        <w:rPr>
          <w:rFonts w:ascii="Calibri" w:hAnsi="Calibri" w:cs="Calibri"/>
        </w:rPr>
      </w:pPr>
    </w:p>
    <w:p w14:paraId="581823B5" w14:textId="77777777" w:rsidR="005F0DE6" w:rsidRDefault="005F0DE6" w:rsidP="005F0DE6">
      <w:pPr>
        <w:spacing w:before="360" w:after="120"/>
        <w:rPr>
          <w:rFonts w:ascii="Calibri" w:hAnsi="Calibri" w:cs="Calibri"/>
        </w:rPr>
      </w:pPr>
    </w:p>
    <w:p w14:paraId="311EC92C" w14:textId="77777777" w:rsidR="005F0DE6" w:rsidRDefault="005F0DE6" w:rsidP="005F0DE6">
      <w:pPr>
        <w:spacing w:before="360" w:after="120"/>
        <w:rPr>
          <w:rFonts w:ascii="Calibri" w:hAnsi="Calibri" w:cs="Calibri"/>
        </w:rPr>
      </w:pPr>
    </w:p>
    <w:p w14:paraId="05185E7A" w14:textId="77777777" w:rsidR="00F35136" w:rsidRDefault="00F35136"/>
    <w:p w14:paraId="12ED185C" w14:textId="77777777" w:rsidR="008326F0" w:rsidRDefault="00530B56" w:rsidP="00D403EC">
      <w:pPr>
        <w:pStyle w:val="ListParagraph"/>
        <w:numPr>
          <w:ilvl w:val="0"/>
          <w:numId w:val="3"/>
        </w:numPr>
        <w:spacing w:before="240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Select the most accurate description</w:t>
      </w:r>
      <w:r w:rsidR="00E25F26">
        <w:rPr>
          <w:rFonts w:ascii="Calibri" w:hAnsi="Calibri" w:cs="Calibri"/>
        </w:rPr>
        <w:t xml:space="preserve"> of the </w:t>
      </w:r>
      <w:r w:rsidR="00E25F26" w:rsidRPr="00E25F26">
        <w:rPr>
          <w:rFonts w:ascii="Calibri" w:hAnsi="Calibri" w:cs="Calibri"/>
          <w:b/>
        </w:rPr>
        <w:t>treatment</w:t>
      </w:r>
      <w:r w:rsidR="00E25F26" w:rsidRPr="00530B56">
        <w:rPr>
          <w:rFonts w:ascii="Calibri" w:hAnsi="Calibri" w:cs="Calibri"/>
        </w:rPr>
        <w:t xml:space="preserve"> </w:t>
      </w:r>
      <w:r w:rsidR="00E25F26">
        <w:rPr>
          <w:rFonts w:ascii="Calibri" w:hAnsi="Calibri" w:cs="Calibri"/>
        </w:rPr>
        <w:t>r</w:t>
      </w:r>
      <w:r w:rsidR="000B73D3">
        <w:rPr>
          <w:rFonts w:ascii="Calibri" w:hAnsi="Calibri" w:cs="Calibri"/>
        </w:rPr>
        <w:t xml:space="preserve">ecommended or given. </w:t>
      </w:r>
      <w:r w:rsidR="00A82041">
        <w:rPr>
          <w:rFonts w:ascii="Calibri" w:hAnsi="Calibri" w:cs="Calibri"/>
        </w:rPr>
        <w:t xml:space="preserve">This </w:t>
      </w:r>
      <w:r w:rsidR="00E25F26" w:rsidRPr="00530B56">
        <w:rPr>
          <w:rFonts w:ascii="Calibri" w:hAnsi="Calibri" w:cs="Calibri"/>
        </w:rPr>
        <w:t xml:space="preserve">includes but </w:t>
      </w:r>
      <w:r w:rsidR="00E25F26" w:rsidRPr="000A03DC">
        <w:rPr>
          <w:rFonts w:ascii="Calibri" w:hAnsi="Calibri" w:cs="Calibri"/>
        </w:rPr>
        <w:t>is not limited to</w:t>
      </w:r>
      <w:r w:rsidR="00E25F26" w:rsidRPr="00530B56">
        <w:rPr>
          <w:rFonts w:ascii="Calibri" w:hAnsi="Calibri" w:cs="Calibri"/>
        </w:rPr>
        <w:t xml:space="preserve"> medication such as hypnotics and sedatives, counselling, group therapy, hospitalisation, or ECT. The treatment may be administered or overseen by a psychiatrist, a general practitioner, a psychologist or other health workers. The term ‘therapy’ also includes assistance to the veteran given by a spouse, other close relatives, friends or clergy.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5D4686" w:rsidRPr="007C313D" w14:paraId="42CACB09" w14:textId="77777777" w:rsidTr="00CD6C5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2CCC3114" w14:textId="77777777" w:rsidR="005D4686" w:rsidRPr="007C313D" w:rsidRDefault="005D4686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8393D3" w14:textId="77777777" w:rsidR="005D4686" w:rsidRPr="007C313D" w:rsidRDefault="005D468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D4686" w:rsidRPr="007C313D" w14:paraId="3B3681B5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8DBF9C0" w14:textId="77777777" w:rsidR="005D4686" w:rsidRPr="007C313D" w:rsidRDefault="005B15AF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B15AF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No regular treatment </w:t>
            </w:r>
            <w:r w:rsidRPr="005B15AF">
              <w:rPr>
                <w:rFonts w:asciiTheme="minorHAnsi" w:eastAsia="Arial Unicode MS" w:hAnsiTheme="minorHAnsi"/>
                <w:sz w:val="24"/>
                <w:szCs w:val="24"/>
              </w:rPr>
              <w:t>sought or recommended.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0920A7" w14:textId="77777777" w:rsidR="005D4686" w:rsidRDefault="00000000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08703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4A8E5162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51ACAD5" w14:textId="77777777" w:rsidR="005D4686" w:rsidRPr="00555C30" w:rsidRDefault="005B15AF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B15AF">
              <w:rPr>
                <w:rFonts w:asciiTheme="minorHAnsi" w:hAnsiTheme="minorHAnsi"/>
                <w:sz w:val="24"/>
                <w:szCs w:val="24"/>
              </w:rPr>
              <w:t>Medical therapy or some supportive treatment from LMO/GP may be required, and if not commenced, may be recognised as being of use.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40B31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208617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49653769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0D4FCBC" w14:textId="77777777" w:rsidR="005D4686" w:rsidRPr="00555C30" w:rsidRDefault="005B15AF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Psychiatric treatment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, at least in the form of medication or psychotherapy, has been tried (or recommended), and/or some 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occasional supportive therapy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 given at an outpatient level or by an LMO/GP or specialist and/or a friend or other person (e.g. a member of the clergy) has acted in a supportive role or as a sounding board.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F093DD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473644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0ADB0BC3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B0BA4D7" w14:textId="77777777" w:rsidR="005D4686" w:rsidRPr="00555C30" w:rsidRDefault="005B15AF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Psychiatric treatment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, at least in the form of medication or psychotherapy, has been used (or deemed necessary), and/or periods 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of regular supportive therapy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 at an outpatient level or similar.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BFA2F3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6512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4EAD8082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05EF642" w14:textId="77777777" w:rsidR="005D4686" w:rsidRPr="00555C30" w:rsidRDefault="005B15AF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B15AF">
              <w:rPr>
                <w:rFonts w:asciiTheme="minorHAnsi" w:hAnsiTheme="minorHAnsi"/>
                <w:sz w:val="24"/>
                <w:szCs w:val="24"/>
              </w:rPr>
              <w:t xml:space="preserve">Need for 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intensive specialist psychiatric treatment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 on an outpatient basis, including medication and/or 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inpatient hospital care for short periods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1A0138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213775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066B7369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127D9C9" w14:textId="77777777" w:rsidR="005D4686" w:rsidRPr="00555C30" w:rsidRDefault="005B15AF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Longer periods of in-patient hospital care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 xml:space="preserve"> are necessary. 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 xml:space="preserve">Long term psychotropic drug </w:t>
            </w:r>
            <w:proofErr w:type="spellStart"/>
            <w:r w:rsidRPr="005B15AF">
              <w:rPr>
                <w:rFonts w:asciiTheme="minorHAnsi" w:hAnsiTheme="minorHAnsi"/>
                <w:b/>
                <w:sz w:val="24"/>
                <w:szCs w:val="24"/>
              </w:rPr>
              <w:t>regimes</w:t>
            </w:r>
            <w:proofErr w:type="spellEnd"/>
            <w:r w:rsidRPr="005B15AF">
              <w:rPr>
                <w:rFonts w:asciiTheme="minorHAnsi" w:hAnsiTheme="minorHAnsi"/>
                <w:b/>
                <w:sz w:val="24"/>
                <w:szCs w:val="24"/>
              </w:rPr>
              <w:t xml:space="preserve"> or ECT 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>(or equivalent) is being undertaken.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DAD6B4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1487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D4686" w:rsidRPr="007C313D" w14:paraId="56B9790D" w14:textId="77777777" w:rsidTr="00CD6C5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3374993" w14:textId="77777777" w:rsidR="005D4686" w:rsidRPr="005F0DE6" w:rsidRDefault="005B15AF" w:rsidP="000D27CE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 xml:space="preserve">Continuous psychiatric 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>treatment is essential, with a need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 xml:space="preserve"> for long periods in hospital </w:t>
            </w:r>
            <w:r w:rsidRPr="005B15AF">
              <w:rPr>
                <w:rFonts w:asciiTheme="minorHAnsi" w:hAnsiTheme="minorHAnsi"/>
                <w:sz w:val="24"/>
                <w:szCs w:val="24"/>
              </w:rPr>
              <w:t>and</w:t>
            </w:r>
            <w:r w:rsidRPr="005B15AF">
              <w:rPr>
                <w:rFonts w:asciiTheme="minorHAnsi" w:hAnsiTheme="minorHAnsi"/>
                <w:b/>
                <w:sz w:val="24"/>
                <w:szCs w:val="24"/>
              </w:rPr>
              <w:t xml:space="preserve"> marked social support.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E82B6" w14:textId="77777777" w:rsidR="005D4686" w:rsidRDefault="00000000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4562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686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465C802" w14:textId="77777777" w:rsidR="007A4147" w:rsidRDefault="007A4147" w:rsidP="00E25F26">
      <w:pPr>
        <w:pStyle w:val="GFWriteLine"/>
        <w:tabs>
          <w:tab w:val="clear" w:pos="9073"/>
          <w:tab w:val="right" w:leader="dot" w:pos="9639"/>
        </w:tabs>
        <w:ind w:left="0" w:right="-1333" w:firstLine="0"/>
        <w:rPr>
          <w:rFonts w:ascii="Calibri" w:hAnsi="Calibri" w:cs="Calibri"/>
          <w:sz w:val="24"/>
          <w:szCs w:val="24"/>
        </w:rPr>
      </w:pPr>
    </w:p>
    <w:p w14:paraId="6FB6B7DC" w14:textId="77777777" w:rsidR="00C15433" w:rsidRPr="00372F79" w:rsidRDefault="00E25F26" w:rsidP="00E25F26">
      <w:pPr>
        <w:pStyle w:val="GFWriteLine"/>
        <w:numPr>
          <w:ilvl w:val="0"/>
          <w:numId w:val="3"/>
        </w:numPr>
        <w:tabs>
          <w:tab w:val="clear" w:pos="9073"/>
          <w:tab w:val="right" w:leader="dot" w:pos="9639"/>
        </w:tabs>
        <w:ind w:right="-14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Are there any other comments you would like to make regarding the impact of the veteran’s mental health </w:t>
      </w:r>
      <w:r w:rsidR="00C311D3">
        <w:rPr>
          <w:rFonts w:ascii="Calibri" w:hAnsi="Calibri" w:cs="Calibri"/>
          <w:sz w:val="24"/>
          <w:szCs w:val="24"/>
        </w:rPr>
        <w:t>conditions</w:t>
      </w:r>
      <w:r>
        <w:rPr>
          <w:rFonts w:ascii="Calibri" w:hAnsi="Calibri" w:cs="Calibri"/>
          <w:sz w:val="24"/>
          <w:szCs w:val="24"/>
        </w:rPr>
        <w:t>?</w:t>
      </w:r>
    </w:p>
    <w:p w14:paraId="4FB86988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70B574EC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7C537EDC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A36CB50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13228C9D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F7920A1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54E57FCD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364C7F9" w14:textId="77777777" w:rsidR="005B15AF" w:rsidRDefault="005B15AF" w:rsidP="005B15AF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4C584F88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72EFF775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7AF548A6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2EF0FFF7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6E9883B7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6C01ED47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20F8A8EB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7E74F70A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68363942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033F9849" w14:textId="77777777" w:rsidR="005B15AF" w:rsidRDefault="005B15AF" w:rsidP="005B15AF">
      <w:pPr>
        <w:tabs>
          <w:tab w:val="right" w:leader="dot" w:pos="9639"/>
        </w:tabs>
        <w:ind w:right="-1332"/>
        <w:rPr>
          <w:rFonts w:ascii="Calibri" w:hAnsi="Calibri" w:cs="Calibri"/>
        </w:rPr>
      </w:pPr>
    </w:p>
    <w:p w14:paraId="39C1CCEF" w14:textId="77777777" w:rsidR="008B3DDD" w:rsidRPr="008B3DDD" w:rsidRDefault="00C129B0" w:rsidP="00D403EC">
      <w:pPr>
        <w:pStyle w:val="ListParagraph"/>
        <w:numPr>
          <w:ilvl w:val="0"/>
          <w:numId w:val="3"/>
        </w:numPr>
        <w:ind w:left="357" w:hanging="357"/>
        <w:rPr>
          <w:rFonts w:ascii="Calibri" w:eastAsia="Arial Unicode MS" w:hAnsi="Calibri"/>
        </w:rPr>
      </w:pPr>
      <w:r w:rsidRPr="000A03DC">
        <w:rPr>
          <w:rFonts w:ascii="Calibri" w:hAnsi="Calibri" w:cs="Calibri"/>
        </w:rPr>
        <w:lastRenderedPageBreak/>
        <w:t xml:space="preserve">Please list </w:t>
      </w:r>
      <w:r w:rsidRPr="008B3DDD">
        <w:rPr>
          <w:rFonts w:ascii="Calibri" w:hAnsi="Calibri" w:cs="Calibri"/>
          <w:b/>
        </w:rPr>
        <w:t>all mental health conditions</w:t>
      </w:r>
      <w:r w:rsidRPr="000A03DC">
        <w:rPr>
          <w:rFonts w:ascii="Calibri" w:hAnsi="Calibri" w:cs="Calibri"/>
        </w:rPr>
        <w:t xml:space="preserve"> contributing to the reported impairment and indicate the </w:t>
      </w:r>
      <w:r w:rsidR="008B3DDD" w:rsidRPr="008B3DDD">
        <w:rPr>
          <w:rFonts w:ascii="Calibri" w:hAnsi="Calibri" w:cs="Calibri"/>
          <w:b/>
        </w:rPr>
        <w:t xml:space="preserve">percentage </w:t>
      </w:r>
      <w:r w:rsidRPr="008B3DDD">
        <w:rPr>
          <w:rFonts w:ascii="Calibri" w:hAnsi="Calibri" w:cs="Calibri"/>
          <w:b/>
        </w:rPr>
        <w:t>contribution</w:t>
      </w:r>
      <w:r w:rsidR="000B73D3">
        <w:rPr>
          <w:rFonts w:ascii="Calibri" w:hAnsi="Calibri" w:cs="Calibri"/>
        </w:rPr>
        <w:t xml:space="preserve">. </w:t>
      </w:r>
      <w:r w:rsidRPr="000A03DC">
        <w:rPr>
          <w:rFonts w:ascii="Calibri" w:hAnsi="Calibri" w:cs="Calibri"/>
        </w:rPr>
        <w:t>Include any previously known</w:t>
      </w:r>
      <w:r w:rsidR="00204278" w:rsidRPr="000A03DC">
        <w:rPr>
          <w:rFonts w:ascii="Calibri" w:hAnsi="Calibri"/>
        </w:rPr>
        <w:t xml:space="preserve"> condition(s) and any new condition(s) you have identified</w:t>
      </w:r>
      <w:r w:rsidR="00204278" w:rsidRPr="008B3DDD">
        <w:rPr>
          <w:rFonts w:ascii="Calibri" w:hAnsi="Calibri"/>
          <w:b/>
        </w:rPr>
        <w:t xml:space="preserve">. </w:t>
      </w:r>
      <w:r w:rsidR="008B3DDD" w:rsidRPr="000A03DC">
        <w:rPr>
          <w:rFonts w:ascii="Calibri" w:hAnsi="Calibri"/>
        </w:rPr>
        <w:t>The contribution total must equal 100%.</w:t>
      </w:r>
    </w:p>
    <w:p w14:paraId="5ADFD14E" w14:textId="77777777" w:rsidR="008B3DDD" w:rsidRPr="008B3DDD" w:rsidRDefault="008B3DDD" w:rsidP="008B3DDD">
      <w:pPr>
        <w:pStyle w:val="ListParagraph"/>
        <w:numPr>
          <w:ilvl w:val="0"/>
          <w:numId w:val="11"/>
        </w:numPr>
        <w:rPr>
          <w:rFonts w:ascii="Calibri" w:eastAsia="Arial Unicode MS" w:hAnsi="Calibri"/>
        </w:rPr>
      </w:pPr>
      <w:r w:rsidRPr="000A03DC">
        <w:rPr>
          <w:rFonts w:ascii="Calibri" w:hAnsi="Calibri"/>
        </w:rPr>
        <w:t>Behavioural and Psychological Symptoms of Dementia</w:t>
      </w:r>
      <w:r>
        <w:rPr>
          <w:rFonts w:ascii="Calibri" w:hAnsi="Calibri"/>
        </w:rPr>
        <w:t>,</w:t>
      </w:r>
      <w:r w:rsidRPr="000A03DC">
        <w:rPr>
          <w:rFonts w:ascii="Calibri" w:hAnsi="Calibri"/>
        </w:rPr>
        <w:t xml:space="preserve"> if present</w:t>
      </w:r>
      <w:r>
        <w:rPr>
          <w:rFonts w:ascii="Calibri" w:hAnsi="Calibri"/>
        </w:rPr>
        <w:t>,</w:t>
      </w:r>
      <w:r w:rsidRPr="000A03DC">
        <w:rPr>
          <w:rFonts w:ascii="Calibri" w:hAnsi="Calibri"/>
        </w:rPr>
        <w:t xml:space="preserve"> should be included.</w:t>
      </w:r>
    </w:p>
    <w:p w14:paraId="576D7E11" w14:textId="77777777" w:rsidR="008B3DDD" w:rsidRPr="008B3DDD" w:rsidRDefault="00C129B0" w:rsidP="008B3DDD">
      <w:pPr>
        <w:pStyle w:val="ListParagraph"/>
        <w:numPr>
          <w:ilvl w:val="0"/>
          <w:numId w:val="11"/>
        </w:numPr>
        <w:rPr>
          <w:rFonts w:ascii="Calibri" w:eastAsia="Arial Unicode MS" w:hAnsi="Calibri"/>
        </w:rPr>
      </w:pPr>
      <w:r w:rsidRPr="008B3DDD">
        <w:rPr>
          <w:rFonts w:ascii="Calibri" w:hAnsi="Calibri"/>
        </w:rPr>
        <w:t>Do not</w:t>
      </w:r>
      <w:r w:rsidRPr="008B3DDD">
        <w:rPr>
          <w:rFonts w:ascii="Calibri" w:hAnsi="Calibri"/>
          <w:b/>
        </w:rPr>
        <w:t xml:space="preserve"> </w:t>
      </w:r>
      <w:r w:rsidRPr="008B3DDD">
        <w:rPr>
          <w:rFonts w:ascii="Calibri" w:hAnsi="Calibri"/>
        </w:rPr>
        <w:t>include</w:t>
      </w:r>
      <w:r w:rsidRPr="000A03DC">
        <w:rPr>
          <w:rFonts w:ascii="Calibri" w:hAnsi="Calibri"/>
        </w:rPr>
        <w:t xml:space="preserve"> cond</w:t>
      </w:r>
      <w:r w:rsidR="00A82041">
        <w:rPr>
          <w:rFonts w:ascii="Calibri" w:hAnsi="Calibri"/>
        </w:rPr>
        <w:t>i</w:t>
      </w:r>
      <w:r w:rsidRPr="000A03DC">
        <w:rPr>
          <w:rFonts w:ascii="Calibri" w:hAnsi="Calibri"/>
        </w:rPr>
        <w:t>tions which do not manifest with direct emotional, thought, or behavioural disturbance (e</w:t>
      </w:r>
      <w:r w:rsidR="00C311D3">
        <w:rPr>
          <w:rFonts w:ascii="Calibri" w:hAnsi="Calibri"/>
        </w:rPr>
        <w:t>.</w:t>
      </w:r>
      <w:r w:rsidRPr="000A03DC">
        <w:rPr>
          <w:rFonts w:ascii="Calibri" w:hAnsi="Calibri"/>
        </w:rPr>
        <w:t>g</w:t>
      </w:r>
      <w:r w:rsidR="00C311D3">
        <w:rPr>
          <w:rFonts w:ascii="Calibri" w:hAnsi="Calibri"/>
        </w:rPr>
        <w:t>.</w:t>
      </w:r>
      <w:r w:rsidRPr="000A03DC">
        <w:rPr>
          <w:rFonts w:ascii="Calibri" w:hAnsi="Calibri"/>
        </w:rPr>
        <w:t xml:space="preserve"> pain, erectile dysfunction, bruxism, musculoskeletal </w:t>
      </w:r>
      <w:r w:rsidR="00C311D3" w:rsidRPr="000A03DC">
        <w:rPr>
          <w:rFonts w:ascii="Calibri" w:hAnsi="Calibri"/>
        </w:rPr>
        <w:t>conditions</w:t>
      </w:r>
      <w:r w:rsidR="00A82041">
        <w:rPr>
          <w:rFonts w:ascii="Calibri" w:hAnsi="Calibri"/>
        </w:rPr>
        <w:t>)</w:t>
      </w:r>
      <w:r w:rsidRPr="000A03DC">
        <w:rPr>
          <w:rFonts w:ascii="Calibri" w:hAnsi="Calibri"/>
        </w:rPr>
        <w:t>.</w:t>
      </w:r>
    </w:p>
    <w:tbl>
      <w:tblPr>
        <w:tblStyle w:val="TableGrid"/>
        <w:tblW w:w="9752" w:type="dxa"/>
        <w:tblInd w:w="-5" w:type="dxa"/>
        <w:tblLook w:val="04A0" w:firstRow="1" w:lastRow="0" w:firstColumn="1" w:lastColumn="0" w:noHBand="0" w:noVBand="1"/>
      </w:tblPr>
      <w:tblGrid>
        <w:gridCol w:w="7938"/>
        <w:gridCol w:w="1814"/>
      </w:tblGrid>
      <w:tr w:rsidR="00204278" w:rsidRPr="00200ADA" w14:paraId="15EF8A23" w14:textId="77777777" w:rsidTr="00CD6C56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E8A3F20" w14:textId="77777777" w:rsidR="00204278" w:rsidRPr="0054057A" w:rsidRDefault="00204278" w:rsidP="005B15AF">
            <w:pPr>
              <w:spacing w:before="60" w:after="60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Condition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8A46626" w14:textId="77777777" w:rsidR="00204278" w:rsidRPr="0054057A" w:rsidRDefault="00204278" w:rsidP="005B15AF">
            <w:pPr>
              <w:spacing w:before="60" w:after="6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Contribution %</w:t>
            </w:r>
          </w:p>
        </w:tc>
      </w:tr>
      <w:tr w:rsidR="00204278" w:rsidRPr="00200ADA" w14:paraId="282E49DA" w14:textId="77777777" w:rsidTr="00CD6C56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1931B63" w14:textId="77777777" w:rsidR="00204278" w:rsidRPr="0054057A" w:rsidRDefault="00204278" w:rsidP="005B15AF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sz w:val="24"/>
                <w:szCs w:val="24"/>
              </w:rPr>
              <w:t xml:space="preserve">e.g. </w:t>
            </w:r>
            <w:r>
              <w:rPr>
                <w:rFonts w:ascii="Calibri" w:eastAsia="Arial Unicode MS" w:hAnsi="Calibri"/>
                <w:sz w:val="24"/>
                <w:szCs w:val="24"/>
              </w:rPr>
              <w:t>Depressive Disorder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38E610F" w14:textId="77777777" w:rsidR="00204278" w:rsidRPr="0054057A" w:rsidRDefault="00204278" w:rsidP="005B15AF">
            <w:pPr>
              <w:spacing w:after="6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  <w:r>
              <w:rPr>
                <w:rFonts w:ascii="Calibri" w:eastAsia="Arial Unicode MS" w:hAnsi="Calibri"/>
                <w:sz w:val="24"/>
                <w:szCs w:val="24"/>
              </w:rPr>
              <w:t>2</w:t>
            </w:r>
            <w:r w:rsidRPr="0054057A">
              <w:rPr>
                <w:rFonts w:ascii="Calibri" w:eastAsia="Arial Unicode MS" w:hAnsi="Calibri"/>
                <w:sz w:val="24"/>
                <w:szCs w:val="24"/>
              </w:rPr>
              <w:t>5%</w:t>
            </w:r>
          </w:p>
        </w:tc>
      </w:tr>
      <w:tr w:rsidR="00204278" w:rsidRPr="00200ADA" w14:paraId="4600B963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12D3FC07" w14:textId="77777777" w:rsidR="00204278" w:rsidRPr="0054057A" w:rsidRDefault="00204278" w:rsidP="005B15AF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69784520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14:paraId="3B72FBD5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24D4DFDC" w14:textId="77777777" w:rsidR="00204278" w:rsidRPr="0054057A" w:rsidRDefault="00204278" w:rsidP="005B15AF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59CCD0C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14:paraId="7621CFE3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4533F63E" w14:textId="77777777" w:rsidR="00204278" w:rsidRPr="0054057A" w:rsidRDefault="00204278" w:rsidP="005B15AF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757A7685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14:paraId="6EAA1B31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0A31362C" w14:textId="77777777" w:rsidR="00204278" w:rsidRPr="0054057A" w:rsidRDefault="00204278" w:rsidP="005B15AF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CF7EF75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C11A10" w:rsidRPr="00200ADA" w14:paraId="11AE8F6D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0EE20FC7" w14:textId="77777777" w:rsidR="00C11A10" w:rsidRPr="0054057A" w:rsidRDefault="00C11A10" w:rsidP="005B15AF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1840B34" w14:textId="77777777" w:rsidR="00C11A10" w:rsidRPr="0054057A" w:rsidRDefault="00C11A10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C11A10" w:rsidRPr="00200ADA" w14:paraId="57D89F74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70C111A6" w14:textId="77777777" w:rsidR="00C11A10" w:rsidRPr="0054057A" w:rsidRDefault="00C11A10" w:rsidP="005B15AF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9CF1154" w14:textId="77777777" w:rsidR="00C11A10" w:rsidRPr="0054057A" w:rsidRDefault="00C11A10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C11A10" w:rsidRPr="00200ADA" w14:paraId="1AB12C0F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2C69FA1C" w14:textId="77777777" w:rsidR="00C11A10" w:rsidRPr="0054057A" w:rsidRDefault="00C11A10" w:rsidP="005B15AF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78ACDD42" w14:textId="77777777" w:rsidR="00C11A10" w:rsidRPr="0054057A" w:rsidRDefault="00C11A10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14:paraId="7A605A74" w14:textId="77777777" w:rsidTr="00CD6C56">
        <w:trPr>
          <w:trHeight w:val="454"/>
          <w:tblHeader/>
        </w:trPr>
        <w:tc>
          <w:tcPr>
            <w:tcW w:w="7938" w:type="dxa"/>
            <w:vAlign w:val="center"/>
          </w:tcPr>
          <w:p w14:paraId="19F3F153" w14:textId="77777777" w:rsidR="00204278" w:rsidRPr="0054057A" w:rsidRDefault="00204278" w:rsidP="005B15AF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14" w:type="dxa"/>
            <w:tcBorders>
              <w:bottom w:val="thinThickMediumGap" w:sz="24" w:space="0" w:color="auto"/>
            </w:tcBorders>
            <w:vAlign w:val="center"/>
          </w:tcPr>
          <w:p w14:paraId="3E7DC7A2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14:paraId="26848F6C" w14:textId="77777777" w:rsidTr="00CD6C56">
        <w:trPr>
          <w:trHeight w:val="454"/>
          <w:tblHeader/>
        </w:trPr>
        <w:tc>
          <w:tcPr>
            <w:tcW w:w="7938" w:type="dxa"/>
          </w:tcPr>
          <w:p w14:paraId="5D7B14B7" w14:textId="77777777" w:rsidR="00204278" w:rsidRPr="0054057A" w:rsidRDefault="00204278" w:rsidP="008053A7">
            <w:pPr>
              <w:spacing w:before="40" w:after="40"/>
              <w:jc w:val="right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Total</w:t>
            </w:r>
          </w:p>
        </w:tc>
        <w:tc>
          <w:tcPr>
            <w:tcW w:w="1814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14:paraId="55D6A4FE" w14:textId="77777777" w:rsidR="00204278" w:rsidRPr="0054057A" w:rsidRDefault="00204278" w:rsidP="005B15AF">
            <w:pPr>
              <w:spacing w:before="40" w:after="4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100%</w:t>
            </w:r>
          </w:p>
        </w:tc>
      </w:tr>
    </w:tbl>
    <w:p w14:paraId="467EF255" w14:textId="77777777" w:rsidR="00F35136" w:rsidRDefault="00F35136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0F238764" w14:textId="77777777" w:rsidR="000E7C0E" w:rsidRDefault="000E7C0E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610DB901" w14:textId="77777777" w:rsidR="00C861E0" w:rsidRDefault="00C861E0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667F459C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3B9E613E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46054CC2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545E8205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48AEE7F6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7905A2A7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683DDC26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283384D5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5B7BAFDA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33161B2F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721D9D82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75307058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5E52E45E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2D0FC27E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50A5152B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6829F1B4" w14:textId="77777777" w:rsidR="005B15AF" w:rsidRDefault="005B15AF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2C2A737D" w14:textId="77777777" w:rsidR="000E7C0E" w:rsidRDefault="000E7C0E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739D47DE" w14:textId="77777777" w:rsidR="000E7C0E" w:rsidRDefault="000E7C0E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14:paraId="73DAF818" w14:textId="77777777" w:rsidR="00C861E0" w:rsidRPr="00372F79" w:rsidRDefault="00C861E0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6942E2" w:rsidRPr="006942E2" w14:paraId="08E6DF6D" w14:textId="77777777" w:rsidTr="00ED120F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6CB904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0029184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953E3C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814FFF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Time to complete form</w:t>
            </w:r>
          </w:p>
        </w:tc>
      </w:tr>
      <w:tr w:rsidR="006942E2" w:rsidRPr="006942E2" w14:paraId="6678010D" w14:textId="77777777" w:rsidTr="00ED120F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620C2" w14:textId="77777777" w:rsidR="006942E2" w:rsidRPr="006942E2" w:rsidRDefault="006942E2" w:rsidP="00694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362E2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5389D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9C7F0" w14:textId="77777777"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</w:tr>
    </w:tbl>
    <w:p w14:paraId="24CD38C7" w14:textId="77777777" w:rsidR="00F35136" w:rsidRPr="006667A0" w:rsidRDefault="00F35136" w:rsidP="00F35136">
      <w:pPr>
        <w:pStyle w:val="ListParagraph"/>
        <w:ind w:left="0"/>
        <w:rPr>
          <w:rFonts w:ascii="Calibri" w:hAnsi="Calibri" w:cs="Calibri"/>
        </w:rPr>
      </w:pPr>
    </w:p>
    <w:sectPr w:rsidR="00F35136" w:rsidRPr="006667A0" w:rsidSect="005B15AF">
      <w:footerReference w:type="default" r:id="rId12"/>
      <w:footerReference w:type="first" r:id="rId13"/>
      <w:pgSz w:w="11907" w:h="16840" w:code="9"/>
      <w:pgMar w:top="709" w:right="1134" w:bottom="709" w:left="1134" w:header="567" w:footer="510" w:gutter="0"/>
      <w:pgNumType w:start="1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AF7C7" w14:textId="77777777" w:rsidR="00196831" w:rsidRDefault="00196831">
      <w:r>
        <w:separator/>
      </w:r>
    </w:p>
  </w:endnote>
  <w:endnote w:type="continuationSeparator" w:id="0">
    <w:p w14:paraId="34060B74" w14:textId="77777777" w:rsidR="00196831" w:rsidRDefault="00196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C40124-5BE0-4377-BB11-1F50B0DE9076}"/>
    <w:embedBold r:id="rId2" w:fontKey="{98D89CE0-B21C-4668-AB35-F8C564F359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8B06E110-B651-43A6-A0DB-E4F91E438C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6614A" w14:textId="2A3213D3" w:rsidR="007F6F7C" w:rsidRPr="00AF5FAC" w:rsidRDefault="000A03DC" w:rsidP="005B15AF">
    <w:pPr>
      <w:pStyle w:val="Footer"/>
      <w:tabs>
        <w:tab w:val="left" w:pos="1134"/>
        <w:tab w:val="left" w:pos="2694"/>
      </w:tabs>
      <w:jc w:val="center"/>
      <w:rPr>
        <w:rFonts w:asciiTheme="minorHAnsi" w:hAnsiTheme="minorHAnsi" w:cstheme="minorHAnsi"/>
        <w:sz w:val="17"/>
        <w:szCs w:val="17"/>
      </w:rPr>
    </w:pPr>
    <w:r w:rsidRPr="00AF5FAC">
      <w:rPr>
        <w:rFonts w:asciiTheme="minorHAnsi" w:hAnsiTheme="minorHAnsi" w:cstheme="minorHAnsi"/>
        <w:sz w:val="17"/>
        <w:szCs w:val="17"/>
      </w:rPr>
      <w:t>D9423</w:t>
    </w:r>
    <w:sdt>
      <w:sdtPr>
        <w:rPr>
          <w:rFonts w:asciiTheme="minorHAnsi" w:hAnsiTheme="minorHAnsi" w:cstheme="minorHAnsi"/>
          <w:sz w:val="17"/>
          <w:szCs w:val="17"/>
        </w:rPr>
        <w:id w:val="1646397312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inorHAnsi" w:hAnsiTheme="minorHAnsi" w:cstheme="minorHAnsi"/>
              <w:sz w:val="17"/>
              <w:szCs w:val="17"/>
            </w:rPr>
            <w:id w:val="-1705238520"/>
            <w:docPartObj>
              <w:docPartGallery w:val="Page Numbers (Top of Page)"/>
              <w:docPartUnique/>
            </w:docPartObj>
          </w:sdtPr>
          <w:sdtContent>
            <w:r w:rsidR="002963EB">
              <w:rPr>
                <w:rFonts w:asciiTheme="minorHAnsi" w:hAnsiTheme="minorHAnsi" w:cstheme="minorHAnsi"/>
                <w:sz w:val="17"/>
                <w:szCs w:val="17"/>
              </w:rPr>
              <w:t xml:space="preserve"> 122</w:t>
            </w:r>
            <w:r w:rsidR="00E674CC">
              <w:rPr>
                <w:rFonts w:asciiTheme="minorHAnsi" w:hAnsiTheme="minorHAnsi" w:cstheme="minorHAnsi"/>
                <w:sz w:val="17"/>
                <w:szCs w:val="17"/>
              </w:rPr>
              <w:t>3</w:t>
            </w:r>
            <w:r w:rsidRPr="00AF5FAC">
              <w:rPr>
                <w:rFonts w:asciiTheme="minorHAnsi" w:hAnsiTheme="minorHAnsi" w:cstheme="minorHAnsi"/>
                <w:sz w:val="17"/>
                <w:szCs w:val="17"/>
              </w:rPr>
              <w:tab/>
            </w:r>
          </w:sdtContent>
        </w:sdt>
        <w:r w:rsidRPr="00AF5FAC">
          <w:rPr>
            <w:rFonts w:asciiTheme="minorHAnsi" w:hAnsiTheme="minorHAnsi" w:cstheme="minorHAnsi"/>
            <w:caps/>
            <w:sz w:val="17"/>
            <w:szCs w:val="17"/>
          </w:rPr>
          <w:tab/>
        </w:r>
        <w:r w:rsidRPr="00AF5FAC">
          <w:rPr>
            <w:rFonts w:asciiTheme="minorHAnsi" w:hAnsiTheme="minorHAnsi" w:cstheme="minorHAnsi"/>
            <w:sz w:val="17"/>
            <w:szCs w:val="17"/>
          </w:rPr>
          <w:t xml:space="preserve">Feedback: </w:t>
        </w:r>
        <w:hyperlink r:id="rId1" w:history="1">
          <w:r w:rsidR="00BA60B0" w:rsidRPr="00AF5FAC">
            <w:rPr>
              <w:rStyle w:val="Hyperlink"/>
              <w:rFonts w:asciiTheme="minorHAnsi" w:hAnsiTheme="minorHAnsi" w:cstheme="minorHAnsi"/>
              <w:sz w:val="17"/>
              <w:szCs w:val="17"/>
            </w:rPr>
            <w:t>business.improvement.cbd@dva.gov.au</w:t>
          </w:r>
        </w:hyperlink>
        <w:r w:rsidR="00BA60B0" w:rsidRPr="00AF5FAC">
          <w:rPr>
            <w:rFonts w:asciiTheme="minorHAnsi" w:hAnsiTheme="minorHAnsi" w:cstheme="minorHAnsi"/>
            <w:sz w:val="17"/>
            <w:szCs w:val="17"/>
          </w:rPr>
          <w:t xml:space="preserve"> </w:t>
        </w:r>
        <w:r w:rsidRPr="00AF5FAC">
          <w:rPr>
            <w:rFonts w:asciiTheme="minorHAnsi" w:hAnsiTheme="minorHAnsi" w:cstheme="minorHAnsi"/>
            <w:bCs/>
            <w:sz w:val="17"/>
            <w:szCs w:val="17"/>
          </w:rPr>
          <w:tab/>
        </w:r>
        <w:r w:rsidR="006B69AA" w:rsidRPr="00AF5FAC">
          <w:rPr>
            <w:rFonts w:asciiTheme="minorHAnsi" w:hAnsiTheme="minorHAnsi" w:cstheme="minorHAnsi"/>
            <w:sz w:val="17"/>
            <w:szCs w:val="17"/>
          </w:rPr>
          <w:t xml:space="preserve">Page </w: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PAGE </w:instrTex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2001DB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1</w: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  <w:r w:rsidR="006B69AA" w:rsidRPr="00AF5FAC">
          <w:rPr>
            <w:rFonts w:asciiTheme="minorHAnsi" w:hAnsiTheme="minorHAnsi" w:cstheme="minorHAnsi"/>
            <w:sz w:val="17"/>
            <w:szCs w:val="17"/>
          </w:rPr>
          <w:t xml:space="preserve"> of </w: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NUMPAGES  </w:instrTex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2001DB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6</w:t>
        </w:r>
        <w:r w:rsidR="006B69AA" w:rsidRPr="00AF5FAC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60" w:type="dxa"/>
      <w:tblLayout w:type="fixed"/>
      <w:tblLook w:val="0000" w:firstRow="0" w:lastRow="0" w:firstColumn="0" w:lastColumn="0" w:noHBand="0" w:noVBand="0"/>
    </w:tblPr>
    <w:tblGrid>
      <w:gridCol w:w="3259"/>
      <w:gridCol w:w="305"/>
      <w:gridCol w:w="3364"/>
      <w:gridCol w:w="288"/>
      <w:gridCol w:w="1834"/>
    </w:tblGrid>
    <w:tr w:rsidR="003C5985" w14:paraId="4247EA4E" w14:textId="77777777">
      <w:trPr>
        <w:cantSplit/>
      </w:trPr>
      <w:tc>
        <w:tcPr>
          <w:tcW w:w="3259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14:paraId="18C9BCC6" w14:textId="77777777" w:rsidR="003C5985" w:rsidRDefault="003C5985">
          <w:pPr>
            <w:pStyle w:val="GFDoctorSignatory"/>
            <w:framePr w:hSpace="0" w:wrap="auto" w:yAlign="inline"/>
          </w:pPr>
          <w:r>
            <w:t>Doctor's signature</w:t>
          </w:r>
        </w:p>
      </w:tc>
      <w:tc>
        <w:tcPr>
          <w:tcW w:w="305" w:type="dxa"/>
        </w:tcPr>
        <w:p w14:paraId="0E5BB1A1" w14:textId="77777777"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14:paraId="6EBA1BB7" w14:textId="77777777" w:rsidR="003C5985" w:rsidRDefault="003C5985">
          <w:pPr>
            <w:pStyle w:val="GFDoctorSignatory"/>
            <w:framePr w:hSpace="0" w:wrap="auto" w:yAlign="inline"/>
          </w:pPr>
          <w:r>
            <w:t>Doctor's name</w:t>
          </w:r>
        </w:p>
      </w:tc>
      <w:tc>
        <w:tcPr>
          <w:tcW w:w="288" w:type="dxa"/>
        </w:tcPr>
        <w:p w14:paraId="74C63E74" w14:textId="77777777"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14:paraId="7456D575" w14:textId="77777777" w:rsidR="003C5985" w:rsidRDefault="003C5985">
          <w:pPr>
            <w:pStyle w:val="GFDoctorSignatory"/>
            <w:framePr w:hSpace="0" w:wrap="auto" w:yAlign="inline"/>
          </w:pPr>
          <w:r>
            <w:t>Date</w:t>
          </w:r>
        </w:p>
      </w:tc>
    </w:tr>
    <w:tr w:rsidR="003C5985" w14:paraId="5AD12F23" w14:textId="77777777">
      <w:trPr>
        <w:cantSplit/>
        <w:trHeight w:hRule="exact" w:val="480"/>
      </w:trPr>
      <w:tc>
        <w:tcPr>
          <w:tcW w:w="3259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5BF49577" w14:textId="77777777"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305" w:type="dxa"/>
        </w:tcPr>
        <w:p w14:paraId="5116DBFB" w14:textId="77777777"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75021FA5" w14:textId="77777777"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288" w:type="dxa"/>
        </w:tcPr>
        <w:p w14:paraId="6D84F99F" w14:textId="77777777"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21692C32" w14:textId="77777777" w:rsidR="003C5985" w:rsidRDefault="003C5985">
          <w:pPr>
            <w:pStyle w:val="GFDoctorSignatory"/>
            <w:framePr w:hSpace="0" w:wrap="auto" w:yAlign="inline"/>
          </w:pPr>
        </w:p>
      </w:tc>
    </w:tr>
  </w:tbl>
  <w:p w14:paraId="260A3BAA" w14:textId="77777777" w:rsidR="003C5985" w:rsidRDefault="003C5985">
    <w:pPr>
      <w:pStyle w:val="Footer"/>
      <w:tabs>
        <w:tab w:val="clear" w:pos="9071"/>
        <w:tab w:val="right" w:pos="9639"/>
      </w:tabs>
      <w:rPr>
        <w:caps/>
        <w:sz w:val="12"/>
      </w:rPr>
    </w:pPr>
  </w:p>
  <w:p w14:paraId="719FBC73" w14:textId="77777777" w:rsidR="003C5985" w:rsidRDefault="002F17C3">
    <w:pPr>
      <w:pStyle w:val="Footer"/>
      <w:tabs>
        <w:tab w:val="clear" w:pos="9071"/>
        <w:tab w:val="right" w:pos="9639"/>
      </w:tabs>
      <w:rPr>
        <w:sz w:val="12"/>
      </w:rPr>
    </w:pPr>
    <w:r>
      <w:rPr>
        <w:caps/>
        <w:sz w:val="12"/>
      </w:rPr>
      <w:t>CPPSYGEN0 08</w:t>
    </w:r>
    <w:r w:rsidR="003C5985">
      <w:rPr>
        <w:caps/>
        <w:sz w:val="12"/>
      </w:rPr>
      <w:t>/00</w:t>
    </w:r>
    <w:r w:rsidR="003C5985">
      <w:rPr>
        <w:sz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Page 6 of 6</w:t>
    </w:r>
  </w:p>
  <w:p w14:paraId="180D83DD" w14:textId="77777777" w:rsidR="003C5985" w:rsidRDefault="003C5985">
    <w:pPr>
      <w:pStyle w:val="Footer"/>
      <w:tabs>
        <w:tab w:val="clear" w:pos="9071"/>
        <w:tab w:val="right" w:pos="9639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A6BCE" w14:textId="77777777" w:rsidR="00196831" w:rsidRDefault="00196831">
      <w:r>
        <w:separator/>
      </w:r>
    </w:p>
  </w:footnote>
  <w:footnote w:type="continuationSeparator" w:id="0">
    <w:p w14:paraId="4385787D" w14:textId="77777777" w:rsidR="00196831" w:rsidRDefault="00196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740D75"/>
    <w:multiLevelType w:val="hybridMultilevel"/>
    <w:tmpl w:val="0670700C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563F0"/>
    <w:multiLevelType w:val="hybridMultilevel"/>
    <w:tmpl w:val="97729D1E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E94E25"/>
    <w:multiLevelType w:val="hybridMultilevel"/>
    <w:tmpl w:val="3050C760"/>
    <w:lvl w:ilvl="0" w:tplc="207C86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6B1C98"/>
    <w:multiLevelType w:val="hybridMultilevel"/>
    <w:tmpl w:val="6134A37E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D5208"/>
    <w:multiLevelType w:val="hybridMultilevel"/>
    <w:tmpl w:val="7628798C"/>
    <w:lvl w:ilvl="0" w:tplc="EE663DE8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E7002"/>
    <w:multiLevelType w:val="hybridMultilevel"/>
    <w:tmpl w:val="9F58A0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241C1"/>
    <w:multiLevelType w:val="hybridMultilevel"/>
    <w:tmpl w:val="381AAC6A"/>
    <w:lvl w:ilvl="0" w:tplc="FF88B26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49C0032E"/>
    <w:multiLevelType w:val="singleLevel"/>
    <w:tmpl w:val="314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</w:abstractNum>
  <w:abstractNum w:abstractNumId="9" w15:restartNumberingAfterBreak="0">
    <w:nsid w:val="4BE13043"/>
    <w:multiLevelType w:val="hybridMultilevel"/>
    <w:tmpl w:val="DC6A7A2A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61750CE4"/>
    <w:multiLevelType w:val="hybridMultilevel"/>
    <w:tmpl w:val="6D6C5E84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00273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868057051">
    <w:abstractNumId w:val="8"/>
  </w:num>
  <w:num w:numId="3" w16cid:durableId="688607529">
    <w:abstractNumId w:val="7"/>
  </w:num>
  <w:num w:numId="4" w16cid:durableId="2113747035">
    <w:abstractNumId w:val="1"/>
  </w:num>
  <w:num w:numId="5" w16cid:durableId="1720321631">
    <w:abstractNumId w:val="10"/>
  </w:num>
  <w:num w:numId="6" w16cid:durableId="1228035130">
    <w:abstractNumId w:val="3"/>
  </w:num>
  <w:num w:numId="7" w16cid:durableId="442386899">
    <w:abstractNumId w:val="4"/>
  </w:num>
  <w:num w:numId="8" w16cid:durableId="577403968">
    <w:abstractNumId w:val="5"/>
  </w:num>
  <w:num w:numId="9" w16cid:durableId="1874682772">
    <w:abstractNumId w:val="6"/>
  </w:num>
  <w:num w:numId="10" w16cid:durableId="934938725">
    <w:abstractNumId w:val="2"/>
  </w:num>
  <w:num w:numId="11" w16cid:durableId="1686588906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intFractionalCharacterWidth/>
  <w:embedTrueTypeFonts/>
  <w:saveSubset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C7A"/>
    <w:rsid w:val="0001623F"/>
    <w:rsid w:val="00057720"/>
    <w:rsid w:val="00063DF7"/>
    <w:rsid w:val="000652F4"/>
    <w:rsid w:val="000708CF"/>
    <w:rsid w:val="00083CD8"/>
    <w:rsid w:val="000A03DC"/>
    <w:rsid w:val="000B73D3"/>
    <w:rsid w:val="000D777D"/>
    <w:rsid w:val="000E7C0E"/>
    <w:rsid w:val="00104A1D"/>
    <w:rsid w:val="00116F15"/>
    <w:rsid w:val="001367E2"/>
    <w:rsid w:val="00140ED8"/>
    <w:rsid w:val="00160D64"/>
    <w:rsid w:val="00165FCB"/>
    <w:rsid w:val="0017221C"/>
    <w:rsid w:val="00192B79"/>
    <w:rsid w:val="00196831"/>
    <w:rsid w:val="001A347E"/>
    <w:rsid w:val="001A5300"/>
    <w:rsid w:val="001A5829"/>
    <w:rsid w:val="001B22A3"/>
    <w:rsid w:val="001C0F2F"/>
    <w:rsid w:val="001C331D"/>
    <w:rsid w:val="001E0536"/>
    <w:rsid w:val="001E1139"/>
    <w:rsid w:val="001E1287"/>
    <w:rsid w:val="001E1728"/>
    <w:rsid w:val="001E5556"/>
    <w:rsid w:val="001F5B7C"/>
    <w:rsid w:val="001F6765"/>
    <w:rsid w:val="001F6CA1"/>
    <w:rsid w:val="002001DB"/>
    <w:rsid w:val="00204278"/>
    <w:rsid w:val="0022394D"/>
    <w:rsid w:val="00230AA2"/>
    <w:rsid w:val="00237504"/>
    <w:rsid w:val="002633C7"/>
    <w:rsid w:val="002650E8"/>
    <w:rsid w:val="002862FF"/>
    <w:rsid w:val="00292A28"/>
    <w:rsid w:val="002962D8"/>
    <w:rsid w:val="002963EB"/>
    <w:rsid w:val="002B2840"/>
    <w:rsid w:val="002C1EC6"/>
    <w:rsid w:val="002D2CCE"/>
    <w:rsid w:val="002D5594"/>
    <w:rsid w:val="002F17C3"/>
    <w:rsid w:val="002F2E09"/>
    <w:rsid w:val="002F3EDE"/>
    <w:rsid w:val="00313D87"/>
    <w:rsid w:val="003146E3"/>
    <w:rsid w:val="00314B8E"/>
    <w:rsid w:val="003271F3"/>
    <w:rsid w:val="00333A43"/>
    <w:rsid w:val="00354495"/>
    <w:rsid w:val="00360570"/>
    <w:rsid w:val="00372F79"/>
    <w:rsid w:val="00374677"/>
    <w:rsid w:val="00381CB4"/>
    <w:rsid w:val="00381CC6"/>
    <w:rsid w:val="00392AC2"/>
    <w:rsid w:val="00395E32"/>
    <w:rsid w:val="00397D40"/>
    <w:rsid w:val="003A714E"/>
    <w:rsid w:val="003B67FE"/>
    <w:rsid w:val="003B7916"/>
    <w:rsid w:val="003C0768"/>
    <w:rsid w:val="003C5985"/>
    <w:rsid w:val="003C6486"/>
    <w:rsid w:val="003C6895"/>
    <w:rsid w:val="003D14CB"/>
    <w:rsid w:val="003D2B2A"/>
    <w:rsid w:val="003D361C"/>
    <w:rsid w:val="003D7E7E"/>
    <w:rsid w:val="003E3631"/>
    <w:rsid w:val="00400B5C"/>
    <w:rsid w:val="00410A17"/>
    <w:rsid w:val="004121B9"/>
    <w:rsid w:val="00417E49"/>
    <w:rsid w:val="004239A6"/>
    <w:rsid w:val="00426360"/>
    <w:rsid w:val="004312F5"/>
    <w:rsid w:val="00436209"/>
    <w:rsid w:val="0046239C"/>
    <w:rsid w:val="00472B31"/>
    <w:rsid w:val="00493069"/>
    <w:rsid w:val="00495838"/>
    <w:rsid w:val="00496A77"/>
    <w:rsid w:val="004C7585"/>
    <w:rsid w:val="004D7C5A"/>
    <w:rsid w:val="004E471F"/>
    <w:rsid w:val="004F1D47"/>
    <w:rsid w:val="005018D8"/>
    <w:rsid w:val="00504F53"/>
    <w:rsid w:val="00507C25"/>
    <w:rsid w:val="00530B56"/>
    <w:rsid w:val="00530E4D"/>
    <w:rsid w:val="00536D6C"/>
    <w:rsid w:val="005409A3"/>
    <w:rsid w:val="00552114"/>
    <w:rsid w:val="00562182"/>
    <w:rsid w:val="005649F5"/>
    <w:rsid w:val="00566EB6"/>
    <w:rsid w:val="005769A1"/>
    <w:rsid w:val="00586A0A"/>
    <w:rsid w:val="005B15AF"/>
    <w:rsid w:val="005B4D89"/>
    <w:rsid w:val="005C70FD"/>
    <w:rsid w:val="005D4686"/>
    <w:rsid w:val="005E0C14"/>
    <w:rsid w:val="005E484B"/>
    <w:rsid w:val="005E7A3F"/>
    <w:rsid w:val="005F0DE6"/>
    <w:rsid w:val="00603825"/>
    <w:rsid w:val="00603E98"/>
    <w:rsid w:val="006129EE"/>
    <w:rsid w:val="00614C10"/>
    <w:rsid w:val="006370D5"/>
    <w:rsid w:val="006460BE"/>
    <w:rsid w:val="00647EAC"/>
    <w:rsid w:val="00651D2C"/>
    <w:rsid w:val="00654BFE"/>
    <w:rsid w:val="006638D8"/>
    <w:rsid w:val="006667A0"/>
    <w:rsid w:val="00676444"/>
    <w:rsid w:val="006939DA"/>
    <w:rsid w:val="006942E2"/>
    <w:rsid w:val="0069469D"/>
    <w:rsid w:val="00694C1F"/>
    <w:rsid w:val="006B170D"/>
    <w:rsid w:val="006B69AA"/>
    <w:rsid w:val="006C2F25"/>
    <w:rsid w:val="006E3F26"/>
    <w:rsid w:val="006F2551"/>
    <w:rsid w:val="006F472B"/>
    <w:rsid w:val="006F602B"/>
    <w:rsid w:val="00704648"/>
    <w:rsid w:val="007101B9"/>
    <w:rsid w:val="00711664"/>
    <w:rsid w:val="00712C40"/>
    <w:rsid w:val="00715475"/>
    <w:rsid w:val="00715D97"/>
    <w:rsid w:val="007161EF"/>
    <w:rsid w:val="00730694"/>
    <w:rsid w:val="00751DFD"/>
    <w:rsid w:val="00766B61"/>
    <w:rsid w:val="00783BA5"/>
    <w:rsid w:val="007A2C09"/>
    <w:rsid w:val="007A4147"/>
    <w:rsid w:val="007D0814"/>
    <w:rsid w:val="007E1341"/>
    <w:rsid w:val="007E1A9C"/>
    <w:rsid w:val="007F6F7C"/>
    <w:rsid w:val="0080496E"/>
    <w:rsid w:val="00822F6D"/>
    <w:rsid w:val="00823937"/>
    <w:rsid w:val="008326F0"/>
    <w:rsid w:val="008374DE"/>
    <w:rsid w:val="00840F09"/>
    <w:rsid w:val="00846E4A"/>
    <w:rsid w:val="008475B0"/>
    <w:rsid w:val="008700FE"/>
    <w:rsid w:val="00881C71"/>
    <w:rsid w:val="00896C7D"/>
    <w:rsid w:val="00896F39"/>
    <w:rsid w:val="008A245C"/>
    <w:rsid w:val="008A7DFD"/>
    <w:rsid w:val="008B3DDD"/>
    <w:rsid w:val="008B568C"/>
    <w:rsid w:val="008C382B"/>
    <w:rsid w:val="008D0C7A"/>
    <w:rsid w:val="008F2F43"/>
    <w:rsid w:val="0090695D"/>
    <w:rsid w:val="00917594"/>
    <w:rsid w:val="0092512A"/>
    <w:rsid w:val="009270CD"/>
    <w:rsid w:val="00930F42"/>
    <w:rsid w:val="00930F50"/>
    <w:rsid w:val="00934B0B"/>
    <w:rsid w:val="00940ECE"/>
    <w:rsid w:val="00971C78"/>
    <w:rsid w:val="00975418"/>
    <w:rsid w:val="00987579"/>
    <w:rsid w:val="00991983"/>
    <w:rsid w:val="009A3023"/>
    <w:rsid w:val="009A4ECA"/>
    <w:rsid w:val="009A64FA"/>
    <w:rsid w:val="009B1FDA"/>
    <w:rsid w:val="009B3B41"/>
    <w:rsid w:val="009C1BF6"/>
    <w:rsid w:val="009D0205"/>
    <w:rsid w:val="009D1239"/>
    <w:rsid w:val="009D72A2"/>
    <w:rsid w:val="009D736A"/>
    <w:rsid w:val="009F743A"/>
    <w:rsid w:val="00A04115"/>
    <w:rsid w:val="00A10D10"/>
    <w:rsid w:val="00A135B9"/>
    <w:rsid w:val="00A17145"/>
    <w:rsid w:val="00A33525"/>
    <w:rsid w:val="00A366C3"/>
    <w:rsid w:val="00A47242"/>
    <w:rsid w:val="00A52E3F"/>
    <w:rsid w:val="00A82041"/>
    <w:rsid w:val="00A848FB"/>
    <w:rsid w:val="00A943CA"/>
    <w:rsid w:val="00AA1A3F"/>
    <w:rsid w:val="00AA6FF3"/>
    <w:rsid w:val="00AB4863"/>
    <w:rsid w:val="00AB7210"/>
    <w:rsid w:val="00AC6035"/>
    <w:rsid w:val="00AE1881"/>
    <w:rsid w:val="00AF0F0D"/>
    <w:rsid w:val="00AF5FAC"/>
    <w:rsid w:val="00B06E59"/>
    <w:rsid w:val="00B20D21"/>
    <w:rsid w:val="00B20DFB"/>
    <w:rsid w:val="00B23921"/>
    <w:rsid w:val="00B35724"/>
    <w:rsid w:val="00B44983"/>
    <w:rsid w:val="00B509BF"/>
    <w:rsid w:val="00B5444A"/>
    <w:rsid w:val="00B5490F"/>
    <w:rsid w:val="00B8323A"/>
    <w:rsid w:val="00B8671C"/>
    <w:rsid w:val="00B87E59"/>
    <w:rsid w:val="00B91311"/>
    <w:rsid w:val="00B97B67"/>
    <w:rsid w:val="00BA60B0"/>
    <w:rsid w:val="00BA75F6"/>
    <w:rsid w:val="00BB7077"/>
    <w:rsid w:val="00BC1E19"/>
    <w:rsid w:val="00BC3E8F"/>
    <w:rsid w:val="00BD55D3"/>
    <w:rsid w:val="00BD6D96"/>
    <w:rsid w:val="00BD7AD5"/>
    <w:rsid w:val="00C05D55"/>
    <w:rsid w:val="00C11A10"/>
    <w:rsid w:val="00C129B0"/>
    <w:rsid w:val="00C15433"/>
    <w:rsid w:val="00C15A35"/>
    <w:rsid w:val="00C24E7F"/>
    <w:rsid w:val="00C311D3"/>
    <w:rsid w:val="00C359AE"/>
    <w:rsid w:val="00C52018"/>
    <w:rsid w:val="00C54139"/>
    <w:rsid w:val="00C5454E"/>
    <w:rsid w:val="00C6156E"/>
    <w:rsid w:val="00C6251E"/>
    <w:rsid w:val="00C861E0"/>
    <w:rsid w:val="00C91082"/>
    <w:rsid w:val="00CA232D"/>
    <w:rsid w:val="00CB1F48"/>
    <w:rsid w:val="00CC5D6F"/>
    <w:rsid w:val="00CD6C56"/>
    <w:rsid w:val="00D03A7A"/>
    <w:rsid w:val="00D15064"/>
    <w:rsid w:val="00D2500E"/>
    <w:rsid w:val="00D2761E"/>
    <w:rsid w:val="00D33210"/>
    <w:rsid w:val="00D333B4"/>
    <w:rsid w:val="00D403EC"/>
    <w:rsid w:val="00D5076D"/>
    <w:rsid w:val="00D51103"/>
    <w:rsid w:val="00D812DA"/>
    <w:rsid w:val="00DC3153"/>
    <w:rsid w:val="00DC7678"/>
    <w:rsid w:val="00DE0CA6"/>
    <w:rsid w:val="00DE1623"/>
    <w:rsid w:val="00DF2F9C"/>
    <w:rsid w:val="00E050B9"/>
    <w:rsid w:val="00E14B90"/>
    <w:rsid w:val="00E178E3"/>
    <w:rsid w:val="00E25F26"/>
    <w:rsid w:val="00E4246A"/>
    <w:rsid w:val="00E42855"/>
    <w:rsid w:val="00E45498"/>
    <w:rsid w:val="00E62A71"/>
    <w:rsid w:val="00E63B7D"/>
    <w:rsid w:val="00E674CC"/>
    <w:rsid w:val="00E71D04"/>
    <w:rsid w:val="00E81174"/>
    <w:rsid w:val="00E81845"/>
    <w:rsid w:val="00E820FF"/>
    <w:rsid w:val="00E85E64"/>
    <w:rsid w:val="00EA663C"/>
    <w:rsid w:val="00EA7D72"/>
    <w:rsid w:val="00EB1B0A"/>
    <w:rsid w:val="00EC2E77"/>
    <w:rsid w:val="00EF056A"/>
    <w:rsid w:val="00EF6CB1"/>
    <w:rsid w:val="00F063DC"/>
    <w:rsid w:val="00F16C41"/>
    <w:rsid w:val="00F25C04"/>
    <w:rsid w:val="00F265B1"/>
    <w:rsid w:val="00F27313"/>
    <w:rsid w:val="00F35136"/>
    <w:rsid w:val="00F403F6"/>
    <w:rsid w:val="00F460F2"/>
    <w:rsid w:val="00F52328"/>
    <w:rsid w:val="00F61D9A"/>
    <w:rsid w:val="00F62B5C"/>
    <w:rsid w:val="00F62C32"/>
    <w:rsid w:val="00FB2AAB"/>
    <w:rsid w:val="00FB301B"/>
    <w:rsid w:val="00FB59DC"/>
    <w:rsid w:val="00FD3486"/>
    <w:rsid w:val="00FD493B"/>
    <w:rsid w:val="00FE4372"/>
    <w:rsid w:val="00FE7C93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680A52"/>
  <w15:chartTrackingRefBased/>
  <w15:docId w15:val="{E1C18F64-FF2E-4069-BD7A-1C49D6F6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rant">
    <w:name w:val="Grant"/>
    <w:basedOn w:val="Normal"/>
    <w:pPr>
      <w:spacing w:line="240" w:lineRule="atLeast"/>
    </w:pPr>
    <w:rPr>
      <w:sz w:val="24"/>
      <w:lang w:val="en-GB"/>
    </w:rPr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sz w:val="16"/>
    </w:rPr>
  </w:style>
  <w:style w:type="paragraph" w:customStyle="1" w:styleId="GFYesNo">
    <w:name w:val="GFYesNo"/>
    <w:basedOn w:val="Normal"/>
    <w:pPr>
      <w:ind w:left="284" w:hanging="284"/>
    </w:pPr>
    <w:rPr>
      <w:b/>
      <w:sz w:val="2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styleId="BodyTextIndent">
    <w:name w:val="Body Text Indent"/>
    <w:basedOn w:val="Normal"/>
    <w:pPr>
      <w:ind w:left="709" w:hanging="283"/>
    </w:p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rsid w:val="00B5490F"/>
    <w:pPr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1F6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9A4E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A4ECA"/>
  </w:style>
  <w:style w:type="character" w:customStyle="1" w:styleId="CommentTextChar">
    <w:name w:val="Comment Text Char"/>
    <w:link w:val="CommentText"/>
    <w:rsid w:val="009A4EC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9A4ECA"/>
    <w:rPr>
      <w:b/>
      <w:bCs/>
    </w:rPr>
  </w:style>
  <w:style w:type="character" w:customStyle="1" w:styleId="CommentSubjectChar">
    <w:name w:val="Comment Subject Char"/>
    <w:link w:val="CommentSubject"/>
    <w:rsid w:val="009A4EC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9A4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A4E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6942E2"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3BA5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0A03DC"/>
    <w:rPr>
      <w:rFonts w:ascii="Arial" w:hAnsi="Arial"/>
    </w:rPr>
  </w:style>
  <w:style w:type="paragraph" w:styleId="Revision">
    <w:name w:val="Revision"/>
    <w:hidden/>
    <w:uiPriority w:val="99"/>
    <w:semiHidden/>
    <w:rsid w:val="00E62A7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e7bf23-a263-4b03-bd1a-aa45f376bbc6"/>
    <lcf76f155ced4ddcb4097134ff3c332f xmlns="9e8a703b-d3e0-4199-a68a-2c6b4d2390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4DD7A099633469A9B03021E436C02" ma:contentTypeVersion="8" ma:contentTypeDescription="Create a new document." ma:contentTypeScope="" ma:versionID="c5af4e1004e597f6ae9bdc63b4c9c568">
  <xsd:schema xmlns:xsd="http://www.w3.org/2001/XMLSchema" xmlns:xs="http://www.w3.org/2001/XMLSchema" xmlns:p="http://schemas.microsoft.com/office/2006/metadata/properties" xmlns:ns2="9e8a703b-d3e0-4199-a68a-2c6b4d239088" xmlns:ns3="a3e7bf23-a263-4b03-bd1a-aa45f376bbc6" targetNamespace="http://schemas.microsoft.com/office/2006/metadata/properties" ma:root="true" ma:fieldsID="435d3b7527a835dfaa57302af5776dcd" ns2:_="" ns3:_="">
    <xsd:import namespace="9e8a703b-d3e0-4199-a68a-2c6b4d239088"/>
    <xsd:import namespace="a3e7bf23-a263-4b03-bd1a-aa45f376b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a703b-d3e0-4199-a68a-2c6b4d239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bf23-a263-4b03-bd1a-aa45f376bb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1d4cbe8-9ea0-4c79-b9a8-612dadfcb078}" ma:internalName="TaxCatchAll" ma:showField="CatchAllData" ma:web="a3e7bf23-a263-4b03-bd1a-aa45f376b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19C68-9DD8-45F5-A677-D79456A65E9E}">
  <ds:schemaRefs>
    <ds:schemaRef ds:uri="http://schemas.microsoft.com/office/2006/metadata/properties"/>
    <ds:schemaRef ds:uri="http://schemas.microsoft.com/office/infopath/2007/PartnerControls"/>
    <ds:schemaRef ds:uri="a3e7bf23-a263-4b03-bd1a-aa45f376bbc6"/>
    <ds:schemaRef ds:uri="9e8a703b-d3e0-4199-a68a-2c6b4d239088"/>
  </ds:schemaRefs>
</ds:datastoreItem>
</file>

<file path=customXml/itemProps2.xml><?xml version="1.0" encoding="utf-8"?>
<ds:datastoreItem xmlns:ds="http://schemas.openxmlformats.org/officeDocument/2006/customXml" ds:itemID="{E40328D5-66A6-463C-AB5A-8F8139999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a703b-d3e0-4199-a68a-2c6b4d239088"/>
    <ds:schemaRef ds:uri="a3e7bf23-a263-4b03-bd1a-aa45f376b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595BA-28D7-4FDA-8F5B-A0AC6FBFD1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B468ED-C3EE-47DD-8EB2-B2A94982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118</TotalTime>
  <Pages>6</Pages>
  <Words>1454</Words>
  <Characters>8291</Characters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Conditions</vt:lpstr>
    </vt:vector>
  </TitlesOfParts>
  <Company/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Conditions</dc:title>
  <dc:subject>Medical impairment - psychiatric condition</dc:subject>
  <dc:creator>Department of Veterans' Affairs</dc:creator>
  <cp:keywords>GARP Chapter 4</cp:keywords>
  <dc:description/>
  <cp:lastPrinted>2023-12-06T03:51:00Z</cp:lastPrinted>
  <dcterms:created xsi:type="dcterms:W3CDTF">2023-12-06T03:48:00Z</dcterms:created>
  <dcterms:modified xsi:type="dcterms:W3CDTF">2025-01-27T21:44:00Z</dcterms:modified>
</cp:coreProperties>
</file>