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6C664" w14:textId="77777777" w:rsidR="006A76FF" w:rsidRPr="0024503B" w:rsidRDefault="006A76FF" w:rsidP="00DB3535">
      <w:pPr>
        <w:pStyle w:val="Subtitle"/>
        <w:tabs>
          <w:tab w:val="left" w:pos="9356"/>
        </w:tabs>
        <w:spacing w:line="240" w:lineRule="auto"/>
        <w:ind w:right="476"/>
        <w:rPr>
          <w:rFonts w:asciiTheme="minorHAnsi" w:hAnsiTheme="minorHAnsi" w:cstheme="minorHAnsi"/>
          <w:caps w:val="0"/>
          <w:color w:val="0F6FC6" w:themeColor="accent1"/>
          <w:sz w:val="22"/>
          <w:szCs w:val="22"/>
          <w:lang w:val="en-AU"/>
        </w:rPr>
      </w:pPr>
      <w:bookmarkStart w:id="0" w:name="_GoBack"/>
      <w:bookmarkEnd w:id="0"/>
    </w:p>
    <w:p w14:paraId="49F5BFD2" w14:textId="77777777" w:rsidR="009027C6" w:rsidRPr="0024503B" w:rsidRDefault="009027C6" w:rsidP="00DB3535">
      <w:pPr>
        <w:pStyle w:val="Subtitle"/>
        <w:tabs>
          <w:tab w:val="left" w:pos="9356"/>
        </w:tabs>
        <w:spacing w:line="240" w:lineRule="auto"/>
        <w:ind w:left="426" w:right="476"/>
        <w:rPr>
          <w:rFonts w:asciiTheme="minorHAnsi" w:hAnsiTheme="minorHAnsi" w:cstheme="minorHAnsi"/>
          <w:caps w:val="0"/>
          <w:color w:val="0F6FC6" w:themeColor="accent1"/>
          <w:sz w:val="22"/>
          <w:szCs w:val="22"/>
          <w:lang w:val="en-AU"/>
        </w:rPr>
      </w:pPr>
      <w:r w:rsidRPr="00DB3535">
        <w:rPr>
          <w:rFonts w:asciiTheme="minorHAnsi" w:hAnsiTheme="minorHAnsi" w:cstheme="minorHAnsi"/>
          <w:caps w:val="0"/>
          <w:noProof/>
          <w:color w:val="0F6FC6" w:themeColor="accent1"/>
          <w:sz w:val="22"/>
          <w:szCs w:val="22"/>
          <w:lang w:val="en-AU" w:eastAsia="en-AU"/>
        </w:rPr>
        <mc:AlternateContent>
          <mc:Choice Requires="wps">
            <w:drawing>
              <wp:anchor distT="91440" distB="91440" distL="114300" distR="114300" simplePos="0" relativeHeight="251680768" behindDoc="0" locked="0" layoutInCell="1" allowOverlap="1" wp14:anchorId="1D2484C4" wp14:editId="1D0608EE">
                <wp:simplePos x="0" y="0"/>
                <wp:positionH relativeFrom="margin">
                  <wp:align>right</wp:align>
                </wp:positionH>
                <wp:positionV relativeFrom="margin">
                  <wp:posOffset>228600</wp:posOffset>
                </wp:positionV>
                <wp:extent cx="3903980" cy="962660"/>
                <wp:effectExtent l="0" t="0" r="1270" b="8890"/>
                <wp:wrapSquare wrapText="bothSides"/>
                <wp:docPr id="1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924F2" w14:textId="1A2D42C2" w:rsidR="009027C6" w:rsidRDefault="009027C6" w:rsidP="009027C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sidR="00D11A26">
                              <w:rPr>
                                <w:rFonts w:asciiTheme="majorHAnsi" w:hAnsiTheme="majorHAnsi"/>
                                <w:i w:val="0"/>
                                <w:sz w:val="52"/>
                                <w:szCs w:val="52"/>
                              </w:rPr>
                              <w:t>BULLETIN No.</w:t>
                            </w:r>
                            <w:r w:rsidR="00372CC0">
                              <w:rPr>
                                <w:rFonts w:asciiTheme="majorHAnsi" w:hAnsiTheme="majorHAnsi"/>
                                <w:i w:val="0"/>
                                <w:sz w:val="52"/>
                                <w:szCs w:val="52"/>
                              </w:rPr>
                              <w:t xml:space="preserve"> </w:t>
                            </w:r>
                            <w:r w:rsidR="00457A02">
                              <w:rPr>
                                <w:rFonts w:asciiTheme="majorHAnsi" w:hAnsiTheme="majorHAnsi"/>
                                <w:i w:val="0"/>
                                <w:sz w:val="52"/>
                                <w:szCs w:val="52"/>
                              </w:rPr>
                              <w:t>36</w:t>
                            </w:r>
                            <w:r w:rsidR="005C0FA5">
                              <w:rPr>
                                <w:rFonts w:asciiTheme="majorHAnsi" w:hAnsiTheme="majorHAnsi"/>
                                <w:i w:val="0"/>
                                <w:sz w:val="52"/>
                                <w:szCs w:val="52"/>
                              </w:rPr>
                              <w:t xml:space="preserve"> June @ </w:t>
                            </w:r>
                            <w:r w:rsidR="00457A02">
                              <w:rPr>
                                <w:rFonts w:asciiTheme="majorHAnsi" w:hAnsiTheme="majorHAnsi"/>
                                <w:i w:val="0"/>
                                <w:sz w:val="52"/>
                                <w:szCs w:val="52"/>
                              </w:rPr>
                              <w:t>3636363636</w:t>
                            </w:r>
                            <w:r w:rsidR="00457A02">
                              <w:rPr>
                                <w:caps/>
                                <w:sz w:val="52"/>
                                <w:szCs w:val="52"/>
                              </w:rPr>
                              <w:t xml:space="preserve">               </w:t>
                            </w:r>
                          </w:p>
                          <w:p w14:paraId="454B4FE0" w14:textId="77777777" w:rsidR="009027C6" w:rsidRPr="009027C6" w:rsidRDefault="009027C6" w:rsidP="009027C6"/>
                          <w:p w14:paraId="754416CB" w14:textId="77777777" w:rsidR="009027C6" w:rsidRPr="009027C6" w:rsidRDefault="009027C6" w:rsidP="009027C6"/>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484C4" id="_x0000_t202" coordsize="21600,21600" o:spt="202" path="m,l,21600r21600,l21600,xe">
                <v:stroke joinstyle="miter"/>
                <v:path gradientshapeok="t" o:connecttype="rect"/>
              </v:shapetype>
              <v:shape id="Text Box 13" o:spid="_x0000_s1026" type="#_x0000_t202" style="position:absolute;left:0;text-align:left;margin-left:256.2pt;margin-top:18pt;width:307.4pt;height:75.8pt;z-index:25168076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" filled="f" stroked="f">
                <v:textbox inset="0,,0">
                  <w:txbxContent>
                    <w:p w14:paraId="623924F2" w14:textId="1A2D42C2" w:rsidR="009027C6" w:rsidRDefault="009027C6" w:rsidP="009027C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sidR="00D11A26">
                        <w:rPr>
                          <w:rFonts w:asciiTheme="majorHAnsi" w:hAnsiTheme="majorHAnsi"/>
                          <w:i w:val="0"/>
                          <w:sz w:val="52"/>
                          <w:szCs w:val="52"/>
                        </w:rPr>
                        <w:t>BULLETIN No.</w:t>
                      </w:r>
                      <w:r w:rsidR="00372CC0">
                        <w:rPr>
                          <w:rFonts w:asciiTheme="majorHAnsi" w:hAnsiTheme="majorHAnsi"/>
                          <w:i w:val="0"/>
                          <w:sz w:val="52"/>
                          <w:szCs w:val="52"/>
                        </w:rPr>
                        <w:t xml:space="preserve"> </w:t>
                      </w:r>
                      <w:r w:rsidR="00457A02">
                        <w:rPr>
                          <w:rFonts w:asciiTheme="majorHAnsi" w:hAnsiTheme="majorHAnsi"/>
                          <w:i w:val="0"/>
                          <w:sz w:val="52"/>
                          <w:szCs w:val="52"/>
                        </w:rPr>
                        <w:t>36</w:t>
                      </w:r>
                      <w:r w:rsidR="005C0FA5">
                        <w:rPr>
                          <w:rFonts w:asciiTheme="majorHAnsi" w:hAnsiTheme="majorHAnsi"/>
                          <w:i w:val="0"/>
                          <w:sz w:val="52"/>
                          <w:szCs w:val="52"/>
                        </w:rPr>
                        <w:t xml:space="preserve"> June @ </w:t>
                      </w:r>
                      <w:r w:rsidR="00457A02">
                        <w:rPr>
                          <w:rFonts w:asciiTheme="majorHAnsi" w:hAnsiTheme="majorHAnsi"/>
                          <w:i w:val="0"/>
                          <w:sz w:val="52"/>
                          <w:szCs w:val="52"/>
                        </w:rPr>
                        <w:t>3636363636</w:t>
                      </w:r>
                      <w:r w:rsidR="00457A02">
                        <w:rPr>
                          <w:caps/>
                          <w:sz w:val="52"/>
                          <w:szCs w:val="52"/>
                        </w:rPr>
                        <w:t xml:space="preserve">               </w:t>
                      </w:r>
                    </w:p>
                    <w:p w14:paraId="454B4FE0" w14:textId="77777777" w:rsidR="009027C6" w:rsidRPr="009027C6" w:rsidRDefault="009027C6" w:rsidP="009027C6"/>
                    <w:p w14:paraId="754416CB" w14:textId="77777777" w:rsidR="009027C6" w:rsidRPr="009027C6" w:rsidRDefault="009027C6" w:rsidP="009027C6"/>
                  </w:txbxContent>
                </v:textbox>
                <w10:wrap type="square" anchorx="margin" anchory="margin"/>
              </v:shape>
            </w:pict>
          </mc:Fallback>
        </mc:AlternateContent>
      </w:r>
      <w:r w:rsidR="003D1366" w:rsidRPr="00DB3535">
        <w:rPr>
          <w:rFonts w:asciiTheme="minorHAnsi" w:hAnsiTheme="minorHAnsi" w:cstheme="minorHAnsi"/>
          <w:caps w:val="0"/>
          <w:noProof/>
          <w:color w:val="0F6FC6" w:themeColor="accent1"/>
          <w:sz w:val="22"/>
          <w:szCs w:val="22"/>
          <w:lang w:val="en-AU" w:eastAsia="en-AU"/>
        </w:rPr>
        <w:drawing>
          <wp:inline distT="0" distB="0" distL="0" distR="0" wp14:anchorId="0B914F02" wp14:editId="6090AA36">
            <wp:extent cx="2125213" cy="1123950"/>
            <wp:effectExtent l="0" t="0" r="8890" b="0"/>
            <wp:docPr id="1" name="Picture 1" descr="R:\Health_and_Comm_Services\PM-Health_Programs\CN\CN Communications\Logos\P03756 Community Nurs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ealth_and_Comm_Services\PM-Health_Programs\CN\CN Communications\Logos\P03756 Community Nursing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626" cy="1144794"/>
                    </a:xfrm>
                    <a:prstGeom prst="rect">
                      <a:avLst/>
                    </a:prstGeom>
                    <a:noFill/>
                    <a:ln>
                      <a:noFill/>
                    </a:ln>
                  </pic:spPr>
                </pic:pic>
              </a:graphicData>
            </a:graphic>
          </wp:inline>
        </w:drawing>
      </w:r>
      <w:r w:rsidR="003D1366" w:rsidRPr="0024503B">
        <w:rPr>
          <w:rFonts w:asciiTheme="minorHAnsi" w:hAnsiTheme="minorHAnsi" w:cstheme="minorHAnsi"/>
          <w:caps w:val="0"/>
          <w:color w:val="0F6FC6" w:themeColor="accent1"/>
          <w:sz w:val="22"/>
          <w:szCs w:val="22"/>
          <w:lang w:val="en-AU"/>
        </w:rPr>
        <w:t xml:space="preserve">   </w:t>
      </w:r>
    </w:p>
    <w:p w14:paraId="73CCBECA" w14:textId="77777777" w:rsidR="001A462C" w:rsidRPr="0024503B" w:rsidRDefault="001A462C" w:rsidP="00DB3535">
      <w:pPr>
        <w:pStyle w:val="Subtitle"/>
        <w:spacing w:line="240" w:lineRule="auto"/>
        <w:ind w:left="426" w:right="476"/>
        <w:rPr>
          <w:rFonts w:asciiTheme="minorHAnsi" w:hAnsiTheme="minorHAnsi" w:cstheme="minorHAnsi"/>
          <w:caps w:val="0"/>
          <w:color w:val="0F6FC6" w:themeColor="accent1"/>
          <w:sz w:val="22"/>
          <w:szCs w:val="22"/>
          <w:lang w:val="en-AU"/>
        </w:rPr>
      </w:pPr>
    </w:p>
    <w:p w14:paraId="10C053FB" w14:textId="01F55AFF" w:rsidR="00390C1A" w:rsidRPr="0024503B" w:rsidRDefault="001B2B23" w:rsidP="00DB3535">
      <w:pPr>
        <w:pStyle w:val="Subtitle"/>
        <w:spacing w:line="240" w:lineRule="auto"/>
        <w:ind w:left="426" w:right="476"/>
        <w:rPr>
          <w:rFonts w:asciiTheme="minorHAnsi" w:hAnsiTheme="minorHAnsi" w:cstheme="minorHAnsi"/>
          <w:caps w:val="0"/>
          <w:color w:val="0F6FC6" w:themeColor="accent1"/>
          <w:sz w:val="22"/>
          <w:szCs w:val="22"/>
          <w:lang w:val="en-AU"/>
        </w:rPr>
      </w:pPr>
      <w:r w:rsidRPr="0024503B">
        <w:rPr>
          <w:rFonts w:asciiTheme="minorHAnsi" w:hAnsiTheme="minorHAnsi" w:cstheme="minorHAnsi"/>
          <w:caps w:val="0"/>
          <w:color w:val="0F6FC6" w:themeColor="accent1"/>
          <w:sz w:val="22"/>
          <w:szCs w:val="22"/>
          <w:lang w:val="en-AU"/>
        </w:rPr>
        <w:t>June 2022</w:t>
      </w:r>
    </w:p>
    <w:p w14:paraId="3D627CC1" w14:textId="77777777" w:rsidR="00390C1A" w:rsidRPr="0024503B" w:rsidRDefault="00390C1A" w:rsidP="00DB3535">
      <w:pPr>
        <w:pStyle w:val="Subtitle"/>
        <w:spacing w:line="240" w:lineRule="auto"/>
        <w:ind w:left="426" w:right="476"/>
        <w:rPr>
          <w:rFonts w:asciiTheme="minorHAnsi" w:hAnsiTheme="minorHAnsi" w:cstheme="minorHAnsi"/>
          <w:color w:val="FF9933"/>
          <w:sz w:val="22"/>
          <w:szCs w:val="22"/>
          <w:lang w:val="en-AU"/>
        </w:rPr>
      </w:pPr>
    </w:p>
    <w:p w14:paraId="0658D747" w14:textId="13EF68CA" w:rsidR="00F942F7" w:rsidRPr="0024503B" w:rsidRDefault="00390C1A" w:rsidP="00DB3535">
      <w:pPr>
        <w:pStyle w:val="Subtitle"/>
        <w:spacing w:line="240" w:lineRule="auto"/>
        <w:ind w:left="426" w:right="476"/>
        <w:rPr>
          <w:rFonts w:asciiTheme="minorHAnsi" w:hAnsiTheme="minorHAnsi" w:cstheme="minorHAnsi"/>
          <w:b/>
          <w:color w:val="FF9933"/>
          <w:sz w:val="22"/>
          <w:szCs w:val="22"/>
          <w:lang w:val="en-AU"/>
        </w:rPr>
      </w:pPr>
      <w:r w:rsidRPr="0024503B">
        <w:rPr>
          <w:rFonts w:asciiTheme="minorHAnsi" w:hAnsiTheme="minorHAnsi" w:cstheme="minorHAnsi"/>
          <w:b/>
          <w:color w:val="FF9933"/>
          <w:sz w:val="22"/>
          <w:szCs w:val="22"/>
          <w:lang w:val="en-AU"/>
        </w:rPr>
        <w:t xml:space="preserve">FOR DISTRIBUTION TO ALL dva COMMUNITY NURSING </w:t>
      </w:r>
      <w:r w:rsidR="00FE7CDA" w:rsidRPr="0024503B">
        <w:rPr>
          <w:rFonts w:asciiTheme="minorHAnsi" w:hAnsiTheme="minorHAnsi" w:cstheme="minorHAnsi"/>
          <w:b/>
          <w:color w:val="FF9933"/>
          <w:sz w:val="22"/>
          <w:szCs w:val="22"/>
          <w:lang w:val="en-AU"/>
        </w:rPr>
        <w:t xml:space="preserve">provider </w:t>
      </w:r>
      <w:r w:rsidRPr="0024503B">
        <w:rPr>
          <w:rFonts w:asciiTheme="minorHAnsi" w:hAnsiTheme="minorHAnsi" w:cstheme="minorHAnsi"/>
          <w:b/>
          <w:color w:val="FF9933"/>
          <w:sz w:val="22"/>
          <w:szCs w:val="22"/>
          <w:lang w:val="en-AU"/>
        </w:rPr>
        <w:t>STAFF</w:t>
      </w:r>
    </w:p>
    <w:p w14:paraId="19476622" w14:textId="77777777" w:rsidR="001A462C" w:rsidRPr="0024503B" w:rsidRDefault="001A462C" w:rsidP="00DB3535">
      <w:pPr>
        <w:spacing w:line="240" w:lineRule="auto"/>
        <w:ind w:left="426" w:right="476"/>
        <w:rPr>
          <w:rFonts w:cstheme="minorHAnsi"/>
          <w:lang w:val="en-AU"/>
        </w:rPr>
      </w:pPr>
    </w:p>
    <w:p w14:paraId="2475D4E0" w14:textId="77777777" w:rsidR="002E1FC4" w:rsidRPr="0024503B" w:rsidRDefault="00B12812" w:rsidP="00DB3535">
      <w:pPr>
        <w:spacing w:line="240" w:lineRule="auto"/>
        <w:ind w:left="426" w:right="476"/>
        <w:rPr>
          <w:rFonts w:cstheme="minorHAnsi"/>
          <w:lang w:val="en-AU"/>
        </w:rPr>
      </w:pPr>
      <w:r w:rsidRPr="0024503B">
        <w:rPr>
          <w:rFonts w:cstheme="minorHAnsi"/>
          <w:lang w:val="en-AU"/>
        </w:rPr>
        <w:t xml:space="preserve">This bulletin is being issued </w:t>
      </w:r>
      <w:r w:rsidR="00EB61D4" w:rsidRPr="0024503B">
        <w:rPr>
          <w:rFonts w:cstheme="minorHAnsi"/>
          <w:lang w:val="en-AU"/>
        </w:rPr>
        <w:t>to provide an update to Department of Veterans’ Affairs (DVA) Commun</w:t>
      </w:r>
      <w:r w:rsidR="005E4557" w:rsidRPr="0024503B">
        <w:rPr>
          <w:rFonts w:cstheme="minorHAnsi"/>
          <w:lang w:val="en-AU"/>
        </w:rPr>
        <w:t>ity Nursing (CN) providers</w:t>
      </w:r>
      <w:r w:rsidR="00FE7CDA" w:rsidRPr="0024503B">
        <w:rPr>
          <w:rFonts w:cstheme="minorHAnsi"/>
          <w:lang w:val="en-AU"/>
        </w:rPr>
        <w:t xml:space="preserve"> about</w:t>
      </w:r>
      <w:r w:rsidR="002E1FC4" w:rsidRPr="0024503B">
        <w:rPr>
          <w:rFonts w:cstheme="minorHAnsi"/>
          <w:lang w:val="en-AU"/>
        </w:rPr>
        <w:t>:</w:t>
      </w:r>
    </w:p>
    <w:p w14:paraId="2F21CE17" w14:textId="6C97D6D8" w:rsidR="002E1FC4" w:rsidRPr="0024503B" w:rsidRDefault="002E1FC4" w:rsidP="00DB3535">
      <w:pPr>
        <w:pStyle w:val="ListParagraph"/>
        <w:numPr>
          <w:ilvl w:val="0"/>
          <w:numId w:val="11"/>
        </w:numPr>
        <w:spacing w:line="240" w:lineRule="auto"/>
        <w:ind w:right="476"/>
        <w:rPr>
          <w:rFonts w:cstheme="minorHAnsi"/>
          <w:lang w:val="en-AU"/>
        </w:rPr>
      </w:pPr>
      <w:r w:rsidRPr="0024503B">
        <w:rPr>
          <w:rFonts w:cstheme="minorHAnsi"/>
          <w:lang w:val="en-AU"/>
        </w:rPr>
        <w:t>Client survey on Community Nursing services</w:t>
      </w:r>
      <w:r w:rsidR="004821DE">
        <w:rPr>
          <w:rFonts w:cstheme="minorHAnsi"/>
          <w:lang w:val="en-AU"/>
        </w:rPr>
        <w:t>;</w:t>
      </w:r>
    </w:p>
    <w:p w14:paraId="53ABF945" w14:textId="4B105ADF" w:rsidR="002E1FC4" w:rsidRPr="0024503B" w:rsidRDefault="002E1FC4" w:rsidP="00DB3535">
      <w:pPr>
        <w:pStyle w:val="ListParagraph"/>
        <w:numPr>
          <w:ilvl w:val="0"/>
          <w:numId w:val="11"/>
        </w:numPr>
        <w:spacing w:line="240" w:lineRule="auto"/>
        <w:ind w:right="476"/>
        <w:rPr>
          <w:rFonts w:cstheme="minorHAnsi"/>
          <w:lang w:val="en-AU"/>
        </w:rPr>
      </w:pPr>
      <w:r w:rsidRPr="0024503B">
        <w:rPr>
          <w:rFonts w:cstheme="minorHAnsi"/>
          <w:lang w:val="en-AU"/>
        </w:rPr>
        <w:t>Ausmed training modules</w:t>
      </w:r>
      <w:r w:rsidR="004821DE">
        <w:rPr>
          <w:rFonts w:cstheme="minorHAnsi"/>
          <w:lang w:val="en-AU"/>
        </w:rPr>
        <w:t>;</w:t>
      </w:r>
    </w:p>
    <w:p w14:paraId="6C80A77F" w14:textId="6BF1F554" w:rsidR="002E1FC4" w:rsidRPr="0024503B" w:rsidRDefault="004821DE" w:rsidP="00DB3535">
      <w:pPr>
        <w:pStyle w:val="ListParagraph"/>
        <w:numPr>
          <w:ilvl w:val="0"/>
          <w:numId w:val="11"/>
        </w:numPr>
        <w:spacing w:line="240" w:lineRule="auto"/>
        <w:ind w:right="476"/>
        <w:rPr>
          <w:rFonts w:cstheme="minorHAnsi"/>
          <w:lang w:val="en-AU"/>
        </w:rPr>
      </w:pPr>
      <w:r>
        <w:rPr>
          <w:rFonts w:cstheme="minorHAnsi"/>
          <w:lang w:val="en-AU"/>
        </w:rPr>
        <w:t>Exceptional Cases; and</w:t>
      </w:r>
    </w:p>
    <w:p w14:paraId="6325E7B0" w14:textId="605BD671" w:rsidR="00B12812" w:rsidRPr="00DB3535" w:rsidRDefault="002E1FC4" w:rsidP="00DB3535">
      <w:pPr>
        <w:pStyle w:val="ListParagraph"/>
        <w:numPr>
          <w:ilvl w:val="0"/>
          <w:numId w:val="11"/>
        </w:numPr>
        <w:spacing w:line="240" w:lineRule="auto"/>
        <w:ind w:right="476"/>
        <w:rPr>
          <w:rFonts w:cstheme="minorHAnsi"/>
          <w:lang w:val="en-AU"/>
        </w:rPr>
      </w:pPr>
      <w:r w:rsidRPr="0024503B">
        <w:rPr>
          <w:rFonts w:cstheme="minorHAnsi"/>
          <w:lang w:val="en-AU"/>
        </w:rPr>
        <w:t xml:space="preserve">Service delivery by </w:t>
      </w:r>
      <w:r w:rsidR="00FE7CDA" w:rsidRPr="00DB3535">
        <w:rPr>
          <w:rFonts w:cstheme="minorHAnsi"/>
          <w:lang w:val="en-AU"/>
        </w:rPr>
        <w:t xml:space="preserve">two </w:t>
      </w:r>
      <w:r w:rsidRPr="0024503B">
        <w:rPr>
          <w:rFonts w:cstheme="minorHAnsi"/>
          <w:lang w:val="en-AU"/>
        </w:rPr>
        <w:t xml:space="preserve">CN </w:t>
      </w:r>
      <w:r w:rsidR="00FE7CDA" w:rsidRPr="00DB3535">
        <w:rPr>
          <w:rFonts w:cstheme="minorHAnsi"/>
          <w:lang w:val="en-AU"/>
        </w:rPr>
        <w:t>providers</w:t>
      </w:r>
      <w:r w:rsidR="00C474F0" w:rsidRPr="00DB3535">
        <w:rPr>
          <w:rFonts w:cstheme="minorHAnsi"/>
          <w:lang w:val="en-AU"/>
        </w:rPr>
        <w:t>.</w:t>
      </w:r>
    </w:p>
    <w:p w14:paraId="403633C3" w14:textId="77777777" w:rsidR="002E6383" w:rsidRPr="0024503B" w:rsidRDefault="002E6383" w:rsidP="00DB3535">
      <w:pPr>
        <w:spacing w:line="240" w:lineRule="auto"/>
        <w:ind w:left="426" w:right="476"/>
        <w:rPr>
          <w:rFonts w:cstheme="minorHAnsi"/>
          <w:lang w:val="en-AU"/>
        </w:rPr>
      </w:pPr>
    </w:p>
    <w:p w14:paraId="447D05F6" w14:textId="77777777" w:rsidR="00DC6A44" w:rsidRPr="003A6B1A" w:rsidRDefault="00DC6A44" w:rsidP="00DC6A44">
      <w:pPr>
        <w:autoSpaceDE w:val="0"/>
        <w:autoSpaceDN w:val="0"/>
        <w:adjustRightInd w:val="0"/>
        <w:spacing w:line="240" w:lineRule="auto"/>
        <w:ind w:left="426" w:right="476"/>
        <w:rPr>
          <w:rFonts w:cstheme="minorHAnsi"/>
          <w:b/>
          <w:color w:val="0F6FC6" w:themeColor="accent1"/>
          <w:lang w:val="en-AU"/>
        </w:rPr>
      </w:pPr>
      <w:r w:rsidRPr="003A6B1A">
        <w:rPr>
          <w:rFonts w:cstheme="minorHAnsi"/>
          <w:b/>
          <w:color w:val="0F6FC6" w:themeColor="accent1"/>
          <w:lang w:val="en-AU"/>
        </w:rPr>
        <w:t>Thank you</w:t>
      </w:r>
    </w:p>
    <w:p w14:paraId="0B5A9672" w14:textId="0358C6F9" w:rsidR="00DC6A44" w:rsidRPr="003A6B1A" w:rsidRDefault="005E4471" w:rsidP="00DC6A44">
      <w:pPr>
        <w:spacing w:line="240" w:lineRule="auto"/>
        <w:ind w:left="426"/>
        <w:rPr>
          <w:rFonts w:cstheme="minorHAnsi"/>
          <w:iCs/>
          <w:lang w:val="en-AU"/>
        </w:rPr>
      </w:pPr>
      <w:r>
        <w:rPr>
          <w:rFonts w:cstheme="minorHAnsi"/>
          <w:iCs/>
          <w:lang w:val="en-AU"/>
        </w:rPr>
        <w:t>DVA and t</w:t>
      </w:r>
      <w:r w:rsidR="00DC6A44" w:rsidRPr="003A6B1A">
        <w:rPr>
          <w:rFonts w:cstheme="minorHAnsi"/>
          <w:iCs/>
          <w:lang w:val="en-AU"/>
        </w:rPr>
        <w:t>he Community Nursing team would like to express gratitude to all of our Community Nursing providers for their continued efforts in providing services to veterans during the COVID-19 pandemic and industry wide staffing shortages.</w:t>
      </w:r>
    </w:p>
    <w:p w14:paraId="72D035CF" w14:textId="77777777" w:rsidR="00DC6A44" w:rsidRDefault="00DC6A44" w:rsidP="00DB3535">
      <w:pPr>
        <w:spacing w:line="240" w:lineRule="auto"/>
        <w:ind w:firstLine="426"/>
        <w:rPr>
          <w:b/>
          <w:color w:val="0F6FC6" w:themeColor="accent1"/>
          <w:lang w:val="en-AU"/>
        </w:rPr>
      </w:pPr>
    </w:p>
    <w:p w14:paraId="337346FF" w14:textId="5A6F0700" w:rsidR="00D872CD" w:rsidRPr="00DB3535" w:rsidRDefault="00D872CD" w:rsidP="00DB3535">
      <w:pPr>
        <w:spacing w:line="240" w:lineRule="auto"/>
        <w:ind w:firstLine="426"/>
        <w:rPr>
          <w:b/>
          <w:color w:val="0F6FC6" w:themeColor="accent1"/>
          <w:lang w:val="en-AU"/>
        </w:rPr>
      </w:pPr>
      <w:r w:rsidRPr="00DB3535">
        <w:rPr>
          <w:b/>
          <w:color w:val="0F6FC6" w:themeColor="accent1"/>
          <w:lang w:val="en-AU"/>
        </w:rPr>
        <w:t xml:space="preserve">Client </w:t>
      </w:r>
      <w:r w:rsidR="003B3782">
        <w:rPr>
          <w:b/>
          <w:color w:val="0F6FC6" w:themeColor="accent1"/>
          <w:lang w:val="en-AU"/>
        </w:rPr>
        <w:t>S</w:t>
      </w:r>
      <w:r w:rsidRPr="00DB3535">
        <w:rPr>
          <w:b/>
          <w:color w:val="0F6FC6" w:themeColor="accent1"/>
          <w:lang w:val="en-AU"/>
        </w:rPr>
        <w:t xml:space="preserve">urvey on Community Nursing </w:t>
      </w:r>
      <w:r w:rsidR="003B3782">
        <w:rPr>
          <w:b/>
          <w:color w:val="0F6FC6" w:themeColor="accent1"/>
          <w:lang w:val="en-AU"/>
        </w:rPr>
        <w:t>S</w:t>
      </w:r>
      <w:r w:rsidRPr="00DB3535">
        <w:rPr>
          <w:b/>
          <w:color w:val="0F6FC6" w:themeColor="accent1"/>
          <w:lang w:val="en-AU"/>
        </w:rPr>
        <w:t>ervices</w:t>
      </w:r>
    </w:p>
    <w:p w14:paraId="4299DB0B" w14:textId="085FB12C" w:rsidR="00D872CD" w:rsidRPr="00DB3535" w:rsidRDefault="00D872CD" w:rsidP="00DB3535">
      <w:pPr>
        <w:spacing w:line="240" w:lineRule="auto"/>
        <w:ind w:left="426"/>
        <w:rPr>
          <w:lang w:val="en-AU"/>
        </w:rPr>
      </w:pPr>
      <w:r w:rsidRPr="00DB3535">
        <w:rPr>
          <w:lang w:val="en-AU"/>
        </w:rPr>
        <w:t xml:space="preserve">As part of DVA’s commitment to provide high quality </w:t>
      </w:r>
      <w:r w:rsidR="00CC0CF7">
        <w:rPr>
          <w:lang w:val="en-AU"/>
        </w:rPr>
        <w:t>C</w:t>
      </w:r>
      <w:r w:rsidRPr="00DB3535">
        <w:rPr>
          <w:lang w:val="en-AU"/>
        </w:rPr>
        <w:t xml:space="preserve">ommunity </w:t>
      </w:r>
      <w:r w:rsidR="00CC0CF7">
        <w:rPr>
          <w:lang w:val="en-AU"/>
        </w:rPr>
        <w:t>N</w:t>
      </w:r>
      <w:r w:rsidRPr="00DB3535">
        <w:rPr>
          <w:lang w:val="en-AU"/>
        </w:rPr>
        <w:t>ursing (CN) services to veterans and their families, we are currently seeking feedback through a survey of clients who have received CN services in the period since July 2021</w:t>
      </w:r>
      <w:r w:rsidR="00CC0CF7">
        <w:rPr>
          <w:lang w:val="en-AU"/>
        </w:rPr>
        <w:t>,</w:t>
      </w:r>
      <w:r w:rsidRPr="00DB3535">
        <w:rPr>
          <w:lang w:val="en-AU"/>
        </w:rPr>
        <w:t xml:space="preserve"> including current clients.</w:t>
      </w:r>
    </w:p>
    <w:p w14:paraId="23751C8D" w14:textId="34B4E106" w:rsidR="00D872CD" w:rsidRPr="00DB3535" w:rsidRDefault="00DC6A44" w:rsidP="00DB3535">
      <w:pPr>
        <w:spacing w:line="240" w:lineRule="auto"/>
        <w:ind w:left="426"/>
        <w:rPr>
          <w:lang w:val="en-AU"/>
        </w:rPr>
      </w:pPr>
      <w:r>
        <w:rPr>
          <w:lang w:val="en-AU"/>
        </w:rPr>
        <w:t>I</w:t>
      </w:r>
      <w:r w:rsidR="00D872CD" w:rsidRPr="00DB3535">
        <w:rPr>
          <w:lang w:val="en-AU"/>
        </w:rPr>
        <w:t>nvitation</w:t>
      </w:r>
      <w:r w:rsidR="00457A02" w:rsidRPr="00DB3535">
        <w:rPr>
          <w:lang w:val="en-AU"/>
        </w:rPr>
        <w:t>s</w:t>
      </w:r>
      <w:r w:rsidR="00D872CD" w:rsidRPr="00DB3535">
        <w:rPr>
          <w:lang w:val="en-AU"/>
        </w:rPr>
        <w:t xml:space="preserve"> from DVA to participate in the upcoming survey were posted on </w:t>
      </w:r>
      <w:r w:rsidR="00FE7CDA" w:rsidRPr="00DB3535">
        <w:rPr>
          <w:lang w:val="en-AU"/>
        </w:rPr>
        <w:t>7</w:t>
      </w:r>
      <w:r w:rsidR="00D872CD" w:rsidRPr="00DB3535">
        <w:rPr>
          <w:lang w:val="en-AU"/>
        </w:rPr>
        <w:t xml:space="preserve"> June 2022 to approximately 2</w:t>
      </w:r>
      <w:r w:rsidR="00457A02" w:rsidRPr="00DB3535">
        <w:rPr>
          <w:lang w:val="en-AU"/>
        </w:rPr>
        <w:t>,</w:t>
      </w:r>
      <w:r w:rsidR="00D872CD" w:rsidRPr="00DB3535">
        <w:rPr>
          <w:lang w:val="en-AU"/>
        </w:rPr>
        <w:t>750 veterans nationally.</w:t>
      </w:r>
    </w:p>
    <w:p w14:paraId="5ED501BF" w14:textId="2874DC58" w:rsidR="00D872CD" w:rsidRPr="00DB3535" w:rsidRDefault="00D872CD" w:rsidP="00DB3535">
      <w:pPr>
        <w:spacing w:line="240" w:lineRule="auto"/>
        <w:ind w:left="426"/>
        <w:rPr>
          <w:lang w:val="en-AU"/>
        </w:rPr>
      </w:pPr>
      <w:r w:rsidRPr="00DB3535">
        <w:rPr>
          <w:lang w:val="en-AU"/>
        </w:rPr>
        <w:t>Survey forms will be poste</w:t>
      </w:r>
      <w:r w:rsidR="00FE7CDA" w:rsidRPr="00DB3535">
        <w:rPr>
          <w:lang w:val="en-AU"/>
        </w:rPr>
        <w:t>d</w:t>
      </w:r>
      <w:r w:rsidRPr="00DB3535">
        <w:rPr>
          <w:lang w:val="en-AU"/>
        </w:rPr>
        <w:t xml:space="preserve"> </w:t>
      </w:r>
      <w:r w:rsidR="00350465">
        <w:rPr>
          <w:lang w:val="en-AU"/>
        </w:rPr>
        <w:t xml:space="preserve">in </w:t>
      </w:r>
      <w:r w:rsidR="00DC6A44">
        <w:rPr>
          <w:lang w:val="en-AU"/>
        </w:rPr>
        <w:t>the coming weeks</w:t>
      </w:r>
      <w:r w:rsidR="00CD05BC">
        <w:rPr>
          <w:lang w:val="en-AU"/>
        </w:rPr>
        <w:t xml:space="preserve"> </w:t>
      </w:r>
      <w:r w:rsidRPr="00DB3535">
        <w:rPr>
          <w:lang w:val="en-AU"/>
        </w:rPr>
        <w:t>to those veterans</w:t>
      </w:r>
      <w:r w:rsidR="00372CC0" w:rsidRPr="00DB3535">
        <w:rPr>
          <w:lang w:val="en-AU"/>
        </w:rPr>
        <w:t xml:space="preserve"> who choose to participate</w:t>
      </w:r>
      <w:r w:rsidR="00DC6A44">
        <w:rPr>
          <w:lang w:val="en-AU"/>
        </w:rPr>
        <w:t>,</w:t>
      </w:r>
      <w:r w:rsidRPr="00DB3535">
        <w:rPr>
          <w:lang w:val="en-AU"/>
        </w:rPr>
        <w:t xml:space="preserve"> seeking feedback on:</w:t>
      </w:r>
    </w:p>
    <w:p w14:paraId="2CB0E2E4" w14:textId="0CD37E40" w:rsidR="00D872CD" w:rsidRPr="00DB3535" w:rsidRDefault="00D872CD" w:rsidP="00DB3535">
      <w:pPr>
        <w:pStyle w:val="ListParagraph"/>
        <w:numPr>
          <w:ilvl w:val="0"/>
          <w:numId w:val="9"/>
        </w:numPr>
        <w:spacing w:line="240" w:lineRule="auto"/>
        <w:ind w:left="1146"/>
        <w:rPr>
          <w:lang w:val="en-AU"/>
        </w:rPr>
      </w:pPr>
      <w:r w:rsidRPr="00DB3535">
        <w:rPr>
          <w:lang w:val="en-AU"/>
        </w:rPr>
        <w:t>client experiences of CN services</w:t>
      </w:r>
      <w:r w:rsidR="00DC6A44">
        <w:rPr>
          <w:lang w:val="en-AU"/>
        </w:rPr>
        <w:t>; and</w:t>
      </w:r>
    </w:p>
    <w:p w14:paraId="18FD0AE4" w14:textId="4E460F9E" w:rsidR="00D872CD" w:rsidRPr="00DB3535" w:rsidRDefault="00D872CD" w:rsidP="00DB3535">
      <w:pPr>
        <w:pStyle w:val="ListParagraph"/>
        <w:numPr>
          <w:ilvl w:val="0"/>
          <w:numId w:val="9"/>
        </w:numPr>
        <w:spacing w:line="240" w:lineRule="auto"/>
        <w:ind w:left="1146"/>
        <w:rPr>
          <w:lang w:val="en-AU"/>
        </w:rPr>
      </w:pPr>
      <w:r w:rsidRPr="00DB3535">
        <w:rPr>
          <w:lang w:val="en-AU"/>
        </w:rPr>
        <w:t>the impact that the delivery of CN services has on their general health</w:t>
      </w:r>
      <w:r w:rsidR="00372CC0" w:rsidRPr="00DB3535">
        <w:rPr>
          <w:lang w:val="en-AU"/>
        </w:rPr>
        <w:t>.</w:t>
      </w:r>
    </w:p>
    <w:p w14:paraId="3E9779EF" w14:textId="77777777" w:rsidR="00D872CD" w:rsidRPr="00DB3535" w:rsidRDefault="00D872CD" w:rsidP="00DB3535">
      <w:pPr>
        <w:spacing w:line="240" w:lineRule="auto"/>
        <w:ind w:left="426"/>
        <w:rPr>
          <w:lang w:val="en-AU"/>
        </w:rPr>
      </w:pPr>
      <w:r w:rsidRPr="00DB3535">
        <w:rPr>
          <w:lang w:val="en-AU"/>
        </w:rPr>
        <w:t>Family members and carers have also been given the opportunity to provide feedback in a separate section of the survey.</w:t>
      </w:r>
    </w:p>
    <w:p w14:paraId="542DAD00" w14:textId="43F62FA8" w:rsidR="00D872CD" w:rsidRPr="00DB3535" w:rsidRDefault="00D872CD" w:rsidP="00DB3535">
      <w:pPr>
        <w:spacing w:line="240" w:lineRule="auto"/>
        <w:ind w:left="426"/>
        <w:rPr>
          <w:lang w:val="en-AU"/>
        </w:rPr>
      </w:pPr>
      <w:r w:rsidRPr="00DB3535">
        <w:rPr>
          <w:lang w:val="en-AU"/>
        </w:rPr>
        <w:lastRenderedPageBreak/>
        <w:t>The voluntary survey is being conducted by O</w:t>
      </w:r>
      <w:r w:rsidR="00FE7CDA" w:rsidRPr="00DB3535">
        <w:rPr>
          <w:lang w:val="en-AU"/>
        </w:rPr>
        <w:t>RIMA</w:t>
      </w:r>
      <w:r w:rsidRPr="00DB3535">
        <w:rPr>
          <w:lang w:val="en-AU"/>
        </w:rPr>
        <w:t xml:space="preserve"> Research on behalf of DVA. CN clients have been provided contact details should they have any questions about the survey. An escalation protocol will be in place should O</w:t>
      </w:r>
      <w:r w:rsidR="00FE7CDA" w:rsidRPr="00DB3535">
        <w:rPr>
          <w:lang w:val="en-AU"/>
        </w:rPr>
        <w:t>RIMA</w:t>
      </w:r>
      <w:r w:rsidRPr="00DB3535">
        <w:rPr>
          <w:lang w:val="en-AU"/>
        </w:rPr>
        <w:t xml:space="preserve"> or DVA’s client contact teams have concerns about individual clients.</w:t>
      </w:r>
    </w:p>
    <w:p w14:paraId="7752B768" w14:textId="2635F6B5" w:rsidR="00D872CD" w:rsidRPr="00DB3535" w:rsidRDefault="00D872CD" w:rsidP="00DB3535">
      <w:pPr>
        <w:spacing w:line="240" w:lineRule="auto"/>
        <w:ind w:left="426"/>
        <w:rPr>
          <w:lang w:val="en-AU"/>
        </w:rPr>
      </w:pPr>
      <w:r w:rsidRPr="00DB3535">
        <w:rPr>
          <w:lang w:val="en-AU"/>
        </w:rPr>
        <w:t xml:space="preserve">DVA is not seeking information on individual providers or clients as part of this survey. A returned survey </w:t>
      </w:r>
      <w:r w:rsidR="00111E52" w:rsidRPr="00DB3535">
        <w:rPr>
          <w:lang w:val="en-AU"/>
        </w:rPr>
        <w:t>will not be able to</w:t>
      </w:r>
      <w:r w:rsidRPr="00DB3535">
        <w:rPr>
          <w:lang w:val="en-AU"/>
        </w:rPr>
        <w:t xml:space="preserve"> be linked </w:t>
      </w:r>
      <w:r w:rsidR="00613C55" w:rsidRPr="00DB3535">
        <w:rPr>
          <w:lang w:val="en-AU"/>
        </w:rPr>
        <w:t xml:space="preserve">back </w:t>
      </w:r>
      <w:r w:rsidRPr="00DB3535">
        <w:rPr>
          <w:lang w:val="en-AU"/>
        </w:rPr>
        <w:t xml:space="preserve">in any way to an individual veteran. Survey results will be provided in aggregate form to DVA. </w:t>
      </w:r>
      <w:r w:rsidR="00DC6A44">
        <w:rPr>
          <w:lang w:val="en-AU"/>
        </w:rPr>
        <w:t>C</w:t>
      </w:r>
      <w:r w:rsidRPr="00DB3535">
        <w:rPr>
          <w:lang w:val="en-AU"/>
        </w:rPr>
        <w:t>omments made anonymously by veterans</w:t>
      </w:r>
      <w:r w:rsidR="00457A02" w:rsidRPr="00DB3535">
        <w:rPr>
          <w:lang w:val="en-AU"/>
        </w:rPr>
        <w:t xml:space="preserve"> </w:t>
      </w:r>
      <w:r w:rsidRPr="00DB3535">
        <w:rPr>
          <w:lang w:val="en-AU"/>
        </w:rPr>
        <w:t xml:space="preserve">may be included in reporting. The survey </w:t>
      </w:r>
      <w:r w:rsidR="00613C55" w:rsidRPr="00DB3535">
        <w:rPr>
          <w:lang w:val="en-AU"/>
        </w:rPr>
        <w:t>r</w:t>
      </w:r>
      <w:r w:rsidRPr="00DB3535">
        <w:rPr>
          <w:lang w:val="en-AU"/>
        </w:rPr>
        <w:t>esults will inform DVA’s continuous improvement activities.</w:t>
      </w:r>
    </w:p>
    <w:p w14:paraId="27558C2E" w14:textId="72683285" w:rsidR="00DD73A1" w:rsidRPr="00DB3535" w:rsidRDefault="00D872CD" w:rsidP="00DB3535">
      <w:pPr>
        <w:spacing w:line="240" w:lineRule="auto"/>
        <w:ind w:left="426"/>
        <w:rPr>
          <w:lang w:val="en-AU"/>
        </w:rPr>
      </w:pPr>
      <w:r w:rsidRPr="00DB3535">
        <w:rPr>
          <w:lang w:val="en-AU"/>
        </w:rPr>
        <w:t xml:space="preserve">Any results </w:t>
      </w:r>
      <w:r w:rsidR="00613C55" w:rsidRPr="00DB3535">
        <w:rPr>
          <w:lang w:val="en-AU"/>
        </w:rPr>
        <w:t>of relevance to</w:t>
      </w:r>
      <w:r w:rsidRPr="00DB3535">
        <w:rPr>
          <w:lang w:val="en-AU"/>
        </w:rPr>
        <w:t xml:space="preserve"> </w:t>
      </w:r>
      <w:r w:rsidR="00111E52" w:rsidRPr="00DB3535">
        <w:rPr>
          <w:lang w:val="en-AU"/>
        </w:rPr>
        <w:t xml:space="preserve">CN </w:t>
      </w:r>
      <w:r w:rsidRPr="00DB3535">
        <w:rPr>
          <w:lang w:val="en-AU"/>
        </w:rPr>
        <w:t>providers will be shared through a bulletin once they have been reported by O</w:t>
      </w:r>
      <w:r w:rsidR="00FE7CDA" w:rsidRPr="00DB3535">
        <w:rPr>
          <w:lang w:val="en-AU"/>
        </w:rPr>
        <w:t>RIMA</w:t>
      </w:r>
      <w:r w:rsidRPr="00DB3535">
        <w:rPr>
          <w:lang w:val="en-AU"/>
        </w:rPr>
        <w:t xml:space="preserve"> to DVA. Results are scheduled to be delivered</w:t>
      </w:r>
      <w:r w:rsidR="00FE7CDA" w:rsidRPr="00DB3535">
        <w:rPr>
          <w:lang w:val="en-AU"/>
        </w:rPr>
        <w:t xml:space="preserve"> to DVA</w:t>
      </w:r>
      <w:r w:rsidRPr="00DB3535">
        <w:rPr>
          <w:lang w:val="en-AU"/>
        </w:rPr>
        <w:t xml:space="preserve"> later in 2022.</w:t>
      </w:r>
    </w:p>
    <w:p w14:paraId="6429D3B2" w14:textId="77777777" w:rsidR="002E1FC4" w:rsidRPr="00DB3535" w:rsidRDefault="002E1FC4" w:rsidP="00DB3535">
      <w:pPr>
        <w:spacing w:line="240" w:lineRule="auto"/>
        <w:ind w:left="426"/>
        <w:rPr>
          <w:lang w:val="en-AU"/>
        </w:rPr>
      </w:pPr>
    </w:p>
    <w:p w14:paraId="7308CD71" w14:textId="4C621A8D" w:rsidR="00372CC0" w:rsidRPr="00DB3535" w:rsidRDefault="00372CC0" w:rsidP="00DB3535">
      <w:pPr>
        <w:pStyle w:val="Heading2"/>
        <w:spacing w:before="0" w:after="200" w:line="240" w:lineRule="auto"/>
        <w:ind w:firstLine="426"/>
        <w:rPr>
          <w:rFonts w:asciiTheme="minorHAnsi" w:hAnsiTheme="minorHAnsi" w:cstheme="minorHAnsi"/>
          <w:sz w:val="22"/>
          <w:szCs w:val="22"/>
          <w:lang w:val="en-AU"/>
        </w:rPr>
      </w:pPr>
      <w:r w:rsidRPr="00DB3535">
        <w:rPr>
          <w:rFonts w:asciiTheme="minorHAnsi" w:hAnsiTheme="minorHAnsi" w:cstheme="minorHAnsi"/>
          <w:sz w:val="22"/>
          <w:szCs w:val="22"/>
          <w:lang w:val="en-AU"/>
        </w:rPr>
        <w:t>Ausmed Training Modules</w:t>
      </w:r>
    </w:p>
    <w:p w14:paraId="6C2F5242" w14:textId="29D6C5D0" w:rsidR="00AD2BCD" w:rsidRPr="00DB3535" w:rsidRDefault="00372CC0" w:rsidP="00DB3535">
      <w:pPr>
        <w:pStyle w:val="BodyText"/>
        <w:spacing w:after="200"/>
        <w:ind w:left="426"/>
        <w:rPr>
          <w:rFonts w:asciiTheme="minorHAnsi" w:eastAsiaTheme="minorEastAsia" w:hAnsiTheme="minorHAnsi" w:cstheme="minorHAnsi"/>
          <w:bCs/>
          <w:color w:val="000000"/>
          <w:sz w:val="22"/>
          <w:szCs w:val="22"/>
          <w:lang w:eastAsia="en-US"/>
        </w:rPr>
      </w:pPr>
      <w:r w:rsidRPr="00DB3535">
        <w:rPr>
          <w:rFonts w:asciiTheme="minorHAnsi" w:eastAsiaTheme="minorEastAsia" w:hAnsiTheme="minorHAnsi" w:cstheme="minorHAnsi"/>
          <w:bCs/>
          <w:color w:val="000000"/>
          <w:sz w:val="22"/>
          <w:szCs w:val="22"/>
          <w:lang w:eastAsia="en-US"/>
        </w:rPr>
        <w:t xml:space="preserve">DVA has partnered with Ausmed, a provider of continued professional development (CPD) training, to </w:t>
      </w:r>
      <w:r w:rsidR="004821DE">
        <w:rPr>
          <w:rFonts w:asciiTheme="minorHAnsi" w:eastAsiaTheme="minorEastAsia" w:hAnsiTheme="minorHAnsi" w:cstheme="minorHAnsi"/>
          <w:bCs/>
          <w:color w:val="000000"/>
          <w:sz w:val="22"/>
          <w:szCs w:val="22"/>
          <w:lang w:eastAsia="en-US"/>
        </w:rPr>
        <w:t>offer</w:t>
      </w:r>
      <w:r w:rsidRPr="00DB3535">
        <w:rPr>
          <w:rFonts w:asciiTheme="minorHAnsi" w:eastAsiaTheme="minorEastAsia" w:hAnsiTheme="minorHAnsi" w:cstheme="minorHAnsi"/>
          <w:bCs/>
          <w:color w:val="000000"/>
          <w:sz w:val="22"/>
          <w:szCs w:val="22"/>
          <w:lang w:eastAsia="en-US"/>
        </w:rPr>
        <w:t xml:space="preserve"> </w:t>
      </w:r>
      <w:r w:rsidR="00391C3D" w:rsidRPr="00DB3535">
        <w:rPr>
          <w:rFonts w:asciiTheme="minorHAnsi" w:eastAsiaTheme="minorEastAsia" w:hAnsiTheme="minorHAnsi" w:cstheme="minorHAnsi"/>
          <w:bCs/>
          <w:color w:val="000000"/>
          <w:sz w:val="22"/>
          <w:szCs w:val="22"/>
          <w:lang w:eastAsia="en-US"/>
        </w:rPr>
        <w:t xml:space="preserve">a range of </w:t>
      </w:r>
      <w:r w:rsidRPr="00DB3535">
        <w:rPr>
          <w:rFonts w:asciiTheme="minorHAnsi" w:eastAsiaTheme="minorEastAsia" w:hAnsiTheme="minorHAnsi" w:cstheme="minorHAnsi"/>
          <w:bCs/>
          <w:color w:val="000000"/>
          <w:sz w:val="22"/>
          <w:szCs w:val="22"/>
          <w:lang w:eastAsia="en-US"/>
        </w:rPr>
        <w:t xml:space="preserve">training opportunities for our </w:t>
      </w:r>
      <w:r w:rsidR="00230C2D">
        <w:rPr>
          <w:rFonts w:asciiTheme="minorHAnsi" w:eastAsiaTheme="minorEastAsia" w:hAnsiTheme="minorHAnsi" w:cstheme="minorHAnsi"/>
          <w:bCs/>
          <w:color w:val="000000"/>
          <w:sz w:val="22"/>
          <w:szCs w:val="22"/>
          <w:lang w:eastAsia="en-US"/>
        </w:rPr>
        <w:t>C</w:t>
      </w:r>
      <w:r w:rsidRPr="00DB3535">
        <w:rPr>
          <w:rFonts w:asciiTheme="minorHAnsi" w:eastAsiaTheme="minorEastAsia" w:hAnsiTheme="minorHAnsi" w:cstheme="minorHAnsi"/>
          <w:bCs/>
          <w:color w:val="000000"/>
          <w:sz w:val="22"/>
          <w:szCs w:val="22"/>
          <w:lang w:eastAsia="en-US"/>
        </w:rPr>
        <w:t xml:space="preserve">ommunity </w:t>
      </w:r>
      <w:r w:rsidR="00230C2D">
        <w:rPr>
          <w:rFonts w:asciiTheme="minorHAnsi" w:eastAsiaTheme="minorEastAsia" w:hAnsiTheme="minorHAnsi" w:cstheme="minorHAnsi"/>
          <w:bCs/>
          <w:color w:val="000000"/>
          <w:sz w:val="22"/>
          <w:szCs w:val="22"/>
          <w:lang w:eastAsia="en-US"/>
        </w:rPr>
        <w:t>N</w:t>
      </w:r>
      <w:r w:rsidRPr="00DB3535">
        <w:rPr>
          <w:rFonts w:asciiTheme="minorHAnsi" w:eastAsiaTheme="minorEastAsia" w:hAnsiTheme="minorHAnsi" w:cstheme="minorHAnsi"/>
          <w:bCs/>
          <w:color w:val="000000"/>
          <w:sz w:val="22"/>
          <w:szCs w:val="22"/>
          <w:lang w:eastAsia="en-US"/>
        </w:rPr>
        <w:t>ursing providers</w:t>
      </w:r>
      <w:r w:rsidR="00391C3D" w:rsidRPr="00DB3535">
        <w:rPr>
          <w:rFonts w:asciiTheme="minorHAnsi" w:eastAsiaTheme="minorEastAsia" w:hAnsiTheme="minorHAnsi" w:cstheme="minorHAnsi"/>
          <w:bCs/>
          <w:color w:val="000000"/>
          <w:sz w:val="22"/>
          <w:szCs w:val="22"/>
          <w:lang w:eastAsia="en-US"/>
        </w:rPr>
        <w:t xml:space="preserve"> who support veterans</w:t>
      </w:r>
      <w:r w:rsidRPr="00DB3535">
        <w:rPr>
          <w:rFonts w:asciiTheme="minorHAnsi" w:eastAsiaTheme="minorEastAsia" w:hAnsiTheme="minorHAnsi" w:cstheme="minorHAnsi"/>
          <w:bCs/>
          <w:color w:val="000000"/>
          <w:sz w:val="22"/>
          <w:szCs w:val="22"/>
          <w:lang w:eastAsia="en-US"/>
        </w:rPr>
        <w:t>. This training is available for nurses and personal care workers</w:t>
      </w:r>
      <w:r w:rsidR="00DC6A44">
        <w:rPr>
          <w:rFonts w:asciiTheme="minorHAnsi" w:eastAsiaTheme="minorEastAsia" w:hAnsiTheme="minorHAnsi" w:cstheme="minorHAnsi"/>
          <w:bCs/>
          <w:color w:val="000000"/>
          <w:sz w:val="22"/>
          <w:szCs w:val="22"/>
          <w:lang w:eastAsia="en-US"/>
        </w:rPr>
        <w:t>.</w:t>
      </w:r>
    </w:p>
    <w:p w14:paraId="1878CA6A" w14:textId="7F7047AC" w:rsidR="00372CC0" w:rsidRPr="00230C2D" w:rsidRDefault="00AD2BCD" w:rsidP="00230C2D">
      <w:pPr>
        <w:pStyle w:val="BodyText"/>
        <w:spacing w:after="200"/>
        <w:ind w:left="426"/>
        <w:rPr>
          <w:rFonts w:asciiTheme="minorHAnsi" w:eastAsiaTheme="majorEastAsia" w:hAnsiTheme="minorHAnsi" w:cstheme="minorHAnsi"/>
          <w:color w:val="F49100" w:themeColor="hyperlink"/>
          <w:sz w:val="22"/>
          <w:szCs w:val="22"/>
          <w:u w:val="single"/>
        </w:rPr>
      </w:pPr>
      <w:r w:rsidRPr="00DB3535">
        <w:rPr>
          <w:rFonts w:asciiTheme="minorHAnsi" w:eastAsiaTheme="minorEastAsia" w:hAnsiTheme="minorHAnsi" w:cstheme="minorHAnsi"/>
          <w:bCs/>
          <w:color w:val="000000"/>
          <w:sz w:val="22"/>
          <w:szCs w:val="22"/>
          <w:lang w:eastAsia="en-US"/>
        </w:rPr>
        <w:t xml:space="preserve">Links to 15 modules are available on the recently created </w:t>
      </w:r>
      <w:hyperlink r:id="rId9" w:history="1">
        <w:r w:rsidR="00437208" w:rsidRPr="00DB3535">
          <w:rPr>
            <w:rStyle w:val="Hyperlink"/>
            <w:rFonts w:asciiTheme="minorHAnsi" w:eastAsiaTheme="minorEastAsia" w:hAnsiTheme="minorHAnsi" w:cstheme="minorHAnsi"/>
            <w:sz w:val="22"/>
            <w:szCs w:val="22"/>
          </w:rPr>
          <w:t>Training and resources for community nursing providers</w:t>
        </w:r>
      </w:hyperlink>
      <w:r w:rsidRPr="00DB3535">
        <w:rPr>
          <w:rFonts w:asciiTheme="minorHAnsi" w:eastAsiaTheme="minorEastAsia" w:hAnsiTheme="minorHAnsi" w:cstheme="minorHAnsi"/>
          <w:bCs/>
          <w:color w:val="000000"/>
          <w:sz w:val="22"/>
          <w:szCs w:val="22"/>
          <w:lang w:eastAsia="en-US"/>
        </w:rPr>
        <w:t xml:space="preserve"> page of the DVA website. </w:t>
      </w:r>
    </w:p>
    <w:p w14:paraId="38BA7CB2" w14:textId="77777777" w:rsidR="00CC0CF7" w:rsidRPr="003A6B1A" w:rsidRDefault="00CC0CF7">
      <w:pPr>
        <w:spacing w:line="240" w:lineRule="auto"/>
        <w:ind w:left="426"/>
        <w:rPr>
          <w:rFonts w:cstheme="minorHAnsi"/>
          <w:iCs/>
          <w:lang w:val="en-AU"/>
        </w:rPr>
      </w:pPr>
    </w:p>
    <w:p w14:paraId="24E43514" w14:textId="77777777" w:rsidR="00A1115A" w:rsidRPr="00DB3535" w:rsidRDefault="00A1115A" w:rsidP="00DB3535">
      <w:pPr>
        <w:spacing w:line="240" w:lineRule="auto"/>
        <w:ind w:left="426"/>
        <w:rPr>
          <w:rFonts w:cstheme="minorHAnsi"/>
          <w:b/>
          <w:iCs/>
          <w:color w:val="0F6FC6" w:themeColor="accent1"/>
          <w:lang w:val="en-AU"/>
        </w:rPr>
      </w:pPr>
      <w:r w:rsidRPr="00DB3535">
        <w:rPr>
          <w:rFonts w:cstheme="minorHAnsi"/>
          <w:b/>
          <w:iCs/>
          <w:color w:val="0F6FC6" w:themeColor="accent1"/>
          <w:lang w:val="en-AU"/>
        </w:rPr>
        <w:t>Exceptional Cases</w:t>
      </w:r>
    </w:p>
    <w:p w14:paraId="61D4F743" w14:textId="0BF1989D" w:rsidR="00A1115A" w:rsidRPr="00DB3535" w:rsidRDefault="004D6AA6" w:rsidP="00DB3535">
      <w:pPr>
        <w:spacing w:line="240" w:lineRule="auto"/>
        <w:ind w:left="426"/>
        <w:rPr>
          <w:rFonts w:cstheme="minorHAnsi"/>
          <w:iCs/>
          <w:lang w:val="en-AU"/>
        </w:rPr>
      </w:pPr>
      <w:r>
        <w:rPr>
          <w:rFonts w:cstheme="minorHAnsi"/>
          <w:iCs/>
          <w:lang w:val="en-AU"/>
        </w:rPr>
        <w:t>T</w:t>
      </w:r>
      <w:r w:rsidR="00A1115A" w:rsidRPr="00DB3535">
        <w:rPr>
          <w:rFonts w:cstheme="minorHAnsi"/>
          <w:iCs/>
          <w:lang w:val="en-AU"/>
        </w:rPr>
        <w:t xml:space="preserve">hank you to all providers who have been adhering to the changes to the Exceptional Case (EC) process which applied from 1 July 2021, including the utilisation of the new EC templates. </w:t>
      </w:r>
      <w:r>
        <w:rPr>
          <w:rFonts w:cstheme="minorHAnsi"/>
          <w:iCs/>
          <w:lang w:val="en-AU"/>
        </w:rPr>
        <w:t>A</w:t>
      </w:r>
      <w:r w:rsidR="00A1115A" w:rsidRPr="00DB3535">
        <w:rPr>
          <w:rFonts w:cstheme="minorHAnsi"/>
          <w:iCs/>
          <w:lang w:val="en-AU"/>
        </w:rPr>
        <w:t xml:space="preserve"> friendly reminder </w:t>
      </w:r>
      <w:r>
        <w:rPr>
          <w:rFonts w:cstheme="minorHAnsi"/>
          <w:iCs/>
          <w:lang w:val="en-AU"/>
        </w:rPr>
        <w:t>to</w:t>
      </w:r>
      <w:r w:rsidR="00A1115A" w:rsidRPr="00DB3535">
        <w:rPr>
          <w:rFonts w:cstheme="minorHAnsi"/>
          <w:iCs/>
          <w:lang w:val="en-AU"/>
        </w:rPr>
        <w:t>:</w:t>
      </w:r>
    </w:p>
    <w:p w14:paraId="421EAB9E" w14:textId="0887AAA4" w:rsidR="00A1115A" w:rsidRPr="00DB3535" w:rsidRDefault="004D6AA6" w:rsidP="00DB3535">
      <w:pPr>
        <w:pStyle w:val="ListParagraph"/>
        <w:numPr>
          <w:ilvl w:val="0"/>
          <w:numId w:val="10"/>
        </w:numPr>
        <w:spacing w:line="240" w:lineRule="auto"/>
        <w:ind w:left="851"/>
        <w:contextualSpacing w:val="0"/>
        <w:rPr>
          <w:rFonts w:cstheme="minorHAnsi"/>
          <w:iCs/>
          <w:lang w:val="en-AU"/>
        </w:rPr>
      </w:pPr>
      <w:r>
        <w:rPr>
          <w:rFonts w:cstheme="minorHAnsi"/>
          <w:iCs/>
          <w:lang w:val="en-AU"/>
        </w:rPr>
        <w:t xml:space="preserve">Please </w:t>
      </w:r>
      <w:r w:rsidR="00230C2D">
        <w:rPr>
          <w:rFonts w:cstheme="minorHAnsi"/>
          <w:iCs/>
          <w:lang w:val="en-AU"/>
        </w:rPr>
        <w:t>e</w:t>
      </w:r>
      <w:r w:rsidRPr="00DB3535">
        <w:rPr>
          <w:rFonts w:cstheme="minorHAnsi"/>
          <w:iCs/>
          <w:lang w:val="en-AU"/>
        </w:rPr>
        <w:t xml:space="preserve">nsure </w:t>
      </w:r>
      <w:r w:rsidR="00A1115A" w:rsidRPr="00DB3535">
        <w:rPr>
          <w:rFonts w:cstheme="minorHAnsi"/>
          <w:iCs/>
          <w:lang w:val="en-AU"/>
        </w:rPr>
        <w:t>that EC applications for new or existing clients are submitted prior to the commencement of care outside of the Schedule of Fees, with sufficient time to allow for prior approval to be provided.</w:t>
      </w:r>
    </w:p>
    <w:p w14:paraId="2DAAA3EB" w14:textId="16F9494D" w:rsidR="00A1115A" w:rsidRPr="00DB3535" w:rsidRDefault="00A1115A" w:rsidP="00DB3535">
      <w:pPr>
        <w:pStyle w:val="ListParagraph"/>
        <w:numPr>
          <w:ilvl w:val="0"/>
          <w:numId w:val="10"/>
        </w:numPr>
        <w:spacing w:line="240" w:lineRule="auto"/>
        <w:ind w:left="851"/>
        <w:contextualSpacing w:val="0"/>
        <w:rPr>
          <w:rFonts w:cstheme="minorHAnsi"/>
          <w:iCs/>
          <w:lang w:val="en-AU"/>
        </w:rPr>
      </w:pPr>
      <w:r w:rsidRPr="00DB3535">
        <w:rPr>
          <w:rFonts w:cstheme="minorHAnsi"/>
          <w:iCs/>
          <w:lang w:val="en-AU"/>
        </w:rPr>
        <w:t>Please review any current EC approvals</w:t>
      </w:r>
      <w:r w:rsidR="004D6AA6">
        <w:rPr>
          <w:rFonts w:cstheme="minorHAnsi"/>
          <w:iCs/>
          <w:lang w:val="en-AU"/>
        </w:rPr>
        <w:t>,</w:t>
      </w:r>
      <w:r w:rsidRPr="00DB3535">
        <w:rPr>
          <w:rFonts w:cstheme="minorHAnsi"/>
          <w:iCs/>
          <w:lang w:val="en-AU"/>
        </w:rPr>
        <w:t xml:space="preserve"> note when the approval is due to expire and ensure a new application is submitted prior to the expiry date</w:t>
      </w:r>
      <w:r w:rsidR="004821DE">
        <w:rPr>
          <w:rFonts w:cstheme="minorHAnsi"/>
          <w:iCs/>
          <w:lang w:val="en-AU"/>
        </w:rPr>
        <w:t>,</w:t>
      </w:r>
      <w:r w:rsidRPr="00DB3535">
        <w:rPr>
          <w:rFonts w:cstheme="minorHAnsi"/>
          <w:iCs/>
          <w:lang w:val="en-AU"/>
        </w:rPr>
        <w:t xml:space="preserve"> to enable ongoing funding and </w:t>
      </w:r>
      <w:r w:rsidR="004D6AA6">
        <w:rPr>
          <w:rFonts w:cstheme="minorHAnsi"/>
          <w:iCs/>
          <w:lang w:val="en-AU"/>
        </w:rPr>
        <w:t xml:space="preserve">continuity of </w:t>
      </w:r>
      <w:r w:rsidRPr="00DB3535">
        <w:rPr>
          <w:rFonts w:cstheme="minorHAnsi"/>
          <w:iCs/>
          <w:lang w:val="en-AU"/>
        </w:rPr>
        <w:t>care.</w:t>
      </w:r>
    </w:p>
    <w:p w14:paraId="065F27D8" w14:textId="77777777" w:rsidR="00A1115A" w:rsidRPr="00DB3535" w:rsidRDefault="00A1115A" w:rsidP="00DB3535">
      <w:pPr>
        <w:spacing w:line="240" w:lineRule="auto"/>
        <w:ind w:left="426"/>
        <w:rPr>
          <w:rFonts w:cstheme="minorHAnsi"/>
          <w:iCs/>
          <w:lang w:val="en-AU"/>
        </w:rPr>
      </w:pPr>
    </w:p>
    <w:p w14:paraId="0B884929" w14:textId="23B68EAC" w:rsidR="00A1115A" w:rsidRPr="00DB3535" w:rsidRDefault="003B3782" w:rsidP="00DB3535">
      <w:pPr>
        <w:spacing w:line="240" w:lineRule="auto"/>
        <w:ind w:left="426"/>
        <w:rPr>
          <w:rFonts w:cstheme="minorHAnsi"/>
          <w:b/>
          <w:iCs/>
          <w:color w:val="0F6FC6" w:themeColor="accent1"/>
          <w:lang w:val="en-AU"/>
        </w:rPr>
      </w:pPr>
      <w:r>
        <w:rPr>
          <w:rFonts w:cstheme="minorHAnsi"/>
          <w:b/>
          <w:iCs/>
          <w:color w:val="0F6FC6" w:themeColor="accent1"/>
          <w:lang w:val="en-AU"/>
        </w:rPr>
        <w:t>Service Delivery by two CN P</w:t>
      </w:r>
      <w:r w:rsidR="00A1115A" w:rsidRPr="00DB3535">
        <w:rPr>
          <w:rFonts w:cstheme="minorHAnsi"/>
          <w:b/>
          <w:iCs/>
          <w:color w:val="0F6FC6" w:themeColor="accent1"/>
          <w:lang w:val="en-AU"/>
        </w:rPr>
        <w:t>roviders</w:t>
      </w:r>
    </w:p>
    <w:p w14:paraId="07D27B4F" w14:textId="072059EC" w:rsidR="00A1115A" w:rsidRPr="0024503B" w:rsidRDefault="00A1115A" w:rsidP="00DB3535">
      <w:pPr>
        <w:autoSpaceDE w:val="0"/>
        <w:autoSpaceDN w:val="0"/>
        <w:adjustRightInd w:val="0"/>
        <w:spacing w:line="240" w:lineRule="auto"/>
        <w:ind w:left="426" w:right="476"/>
        <w:rPr>
          <w:rFonts w:cstheme="minorHAnsi"/>
          <w:b/>
          <w:lang w:val="en-AU"/>
        </w:rPr>
      </w:pPr>
      <w:r w:rsidRPr="00DB3535">
        <w:rPr>
          <w:rFonts w:cstheme="minorHAnsi"/>
          <w:iCs/>
          <w:lang w:val="en-AU"/>
        </w:rPr>
        <w:t>Where required, a client is able to have two CN providers delivering services as long as there is no duplication of services. Where two providers are required, CN providers should liaise with each other to ensure there is no duplication and ensure claims for s</w:t>
      </w:r>
      <w:r w:rsidR="00CC0CF7">
        <w:rPr>
          <w:rFonts w:cstheme="minorHAnsi"/>
          <w:iCs/>
          <w:lang w:val="en-AU"/>
        </w:rPr>
        <w:t>ervices are made appropriately.</w:t>
      </w:r>
      <w:r w:rsidRPr="00DB3535">
        <w:rPr>
          <w:rFonts w:cstheme="minorHAnsi"/>
          <w:iCs/>
          <w:lang w:val="en-AU"/>
        </w:rPr>
        <w:t xml:space="preserve"> Where claims are made and are rejected</w:t>
      </w:r>
      <w:r w:rsidR="004D6AA6">
        <w:rPr>
          <w:rFonts w:cstheme="minorHAnsi"/>
          <w:iCs/>
          <w:lang w:val="en-AU"/>
        </w:rPr>
        <w:t xml:space="preserve"> by Medicare</w:t>
      </w:r>
      <w:r w:rsidRPr="00DB3535">
        <w:rPr>
          <w:rFonts w:cstheme="minorHAnsi"/>
          <w:iCs/>
          <w:lang w:val="en-AU"/>
        </w:rPr>
        <w:t xml:space="preserve">, please contact </w:t>
      </w:r>
      <w:hyperlink r:id="rId10" w:history="1">
        <w:r w:rsidRPr="00DB3535">
          <w:rPr>
            <w:rStyle w:val="Hyperlink"/>
            <w:rFonts w:cstheme="minorHAnsi"/>
            <w:iCs/>
            <w:lang w:val="en-AU"/>
          </w:rPr>
          <w:t>nursing@dva.gov.au</w:t>
        </w:r>
      </w:hyperlink>
      <w:r w:rsidRPr="00DB3535">
        <w:rPr>
          <w:rFonts w:cstheme="minorHAnsi"/>
          <w:iCs/>
          <w:color w:val="1F497D"/>
          <w:lang w:val="en-AU"/>
        </w:rPr>
        <w:t xml:space="preserve"> </w:t>
      </w:r>
      <w:r w:rsidRPr="00DB3535">
        <w:rPr>
          <w:rFonts w:cstheme="minorHAnsi"/>
          <w:iCs/>
          <w:lang w:val="en-AU"/>
        </w:rPr>
        <w:t>for assistance.</w:t>
      </w:r>
    </w:p>
    <w:p w14:paraId="3D573081" w14:textId="10C946C0" w:rsidR="00A1115A" w:rsidRPr="0024503B" w:rsidRDefault="00A1115A" w:rsidP="00DB3535">
      <w:pPr>
        <w:autoSpaceDE w:val="0"/>
        <w:autoSpaceDN w:val="0"/>
        <w:adjustRightInd w:val="0"/>
        <w:spacing w:line="240" w:lineRule="auto"/>
        <w:ind w:left="426" w:right="476"/>
        <w:rPr>
          <w:rFonts w:cstheme="minorHAnsi"/>
          <w:b/>
          <w:lang w:val="en-AU"/>
        </w:rPr>
      </w:pPr>
    </w:p>
    <w:p w14:paraId="3050BE57" w14:textId="39AF6314" w:rsidR="00372CC0" w:rsidRPr="00DB3535" w:rsidRDefault="00372CC0" w:rsidP="00DB3535">
      <w:pPr>
        <w:tabs>
          <w:tab w:val="left" w:pos="426"/>
        </w:tabs>
        <w:autoSpaceDE w:val="0"/>
        <w:autoSpaceDN w:val="0"/>
        <w:adjustRightInd w:val="0"/>
        <w:spacing w:line="240" w:lineRule="auto"/>
        <w:ind w:left="426" w:right="476"/>
        <w:rPr>
          <w:rFonts w:cstheme="minorHAnsi"/>
          <w:b/>
          <w:color w:val="0F6FC6" w:themeColor="accent1"/>
          <w:lang w:val="en-AU"/>
        </w:rPr>
      </w:pPr>
      <w:r w:rsidRPr="00DB3535">
        <w:rPr>
          <w:rFonts w:cstheme="minorHAnsi"/>
          <w:b/>
          <w:color w:val="0F6FC6" w:themeColor="accent1"/>
          <w:lang w:val="en-AU"/>
        </w:rPr>
        <w:t>Changes to Contact Details</w:t>
      </w:r>
    </w:p>
    <w:p w14:paraId="4466219E" w14:textId="37CBD71E" w:rsidR="00C659E7" w:rsidRPr="0024503B" w:rsidRDefault="00C659E7" w:rsidP="00DB3535">
      <w:pPr>
        <w:spacing w:line="240" w:lineRule="auto"/>
        <w:ind w:left="426" w:right="476"/>
        <w:rPr>
          <w:rFonts w:cstheme="minorHAnsi"/>
          <w:lang w:val="en-AU"/>
        </w:rPr>
      </w:pPr>
      <w:r w:rsidRPr="0024503B">
        <w:rPr>
          <w:rFonts w:cstheme="minorHAnsi"/>
          <w:lang w:val="en-AU"/>
        </w:rPr>
        <w:t xml:space="preserve">If you have any changes to contact or other details, please </w:t>
      </w:r>
      <w:r w:rsidR="004D6AA6">
        <w:rPr>
          <w:rFonts w:cstheme="minorHAnsi"/>
          <w:lang w:val="en-AU"/>
        </w:rPr>
        <w:t>notify</w:t>
      </w:r>
      <w:r w:rsidR="004D6AA6" w:rsidRPr="0024503B">
        <w:rPr>
          <w:rFonts w:cstheme="minorHAnsi"/>
          <w:lang w:val="en-AU"/>
        </w:rPr>
        <w:t xml:space="preserve"> </w:t>
      </w:r>
      <w:r w:rsidR="00230C2D">
        <w:rPr>
          <w:rFonts w:cstheme="minorHAnsi"/>
          <w:lang w:val="en-AU"/>
        </w:rPr>
        <w:t>DVA</w:t>
      </w:r>
      <w:r w:rsidRPr="0024503B">
        <w:rPr>
          <w:rFonts w:cstheme="minorHAnsi"/>
          <w:lang w:val="en-AU"/>
        </w:rPr>
        <w:t xml:space="preserve"> via</w:t>
      </w:r>
      <w:r w:rsidR="00131003" w:rsidRPr="0024503B">
        <w:rPr>
          <w:rFonts w:cstheme="minorHAnsi"/>
          <w:lang w:val="en-AU"/>
        </w:rPr>
        <w:t xml:space="preserve"> email at:</w:t>
      </w:r>
      <w:r w:rsidRPr="0024503B">
        <w:rPr>
          <w:rFonts w:cstheme="minorHAnsi"/>
          <w:lang w:val="en-AU"/>
        </w:rPr>
        <w:t xml:space="preserve"> </w:t>
      </w:r>
      <w:hyperlink r:id="rId11" w:history="1">
        <w:r w:rsidRPr="0024503B">
          <w:rPr>
            <w:rStyle w:val="Hyperlink"/>
            <w:rFonts w:cstheme="minorHAnsi"/>
            <w:lang w:val="en-AU"/>
          </w:rPr>
          <w:t>Community.Nursing.Contracts@dva.gov.au</w:t>
        </w:r>
      </w:hyperlink>
    </w:p>
    <w:sectPr w:rsidR="00C659E7" w:rsidRPr="0024503B" w:rsidSect="00760771">
      <w:headerReference w:type="even" r:id="rId12"/>
      <w:headerReference w:type="default" r:id="rId13"/>
      <w:footerReference w:type="even" r:id="rId14"/>
      <w:footerReference w:type="default" r:id="rId15"/>
      <w:headerReference w:type="first" r:id="rId16"/>
      <w:footerReference w:type="first" r:id="rId17"/>
      <w:pgSz w:w="12240" w:h="15840"/>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FCD2A" w14:textId="77777777" w:rsidR="00DE084B" w:rsidRDefault="00DE084B">
      <w:pPr>
        <w:spacing w:after="0" w:line="240" w:lineRule="auto"/>
      </w:pPr>
      <w:r>
        <w:separator/>
      </w:r>
    </w:p>
  </w:endnote>
  <w:endnote w:type="continuationSeparator" w:id="0">
    <w:p w14:paraId="01EC5C35" w14:textId="77777777" w:rsidR="00DE084B" w:rsidRDefault="00DE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DINOT-Black">
    <w:altName w:val="DINOT-Blac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31EA" w14:textId="77777777" w:rsidR="001B2B23" w:rsidRDefault="001B2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20"/>
      </w:rPr>
      <w:id w:val="342829799"/>
      <w:docPartObj>
        <w:docPartGallery w:val="Page Numbers (Bottom of Page)"/>
        <w:docPartUnique/>
      </w:docPartObj>
    </w:sdtPr>
    <w:sdtEndPr>
      <w:rPr>
        <w:noProof/>
      </w:rPr>
    </w:sdtEndPr>
    <w:sdtContent>
      <w:p w14:paraId="17D3CC63" w14:textId="48F59F02" w:rsidR="00812A6C" w:rsidRPr="00812A6C" w:rsidRDefault="00812A6C">
        <w:pPr>
          <w:pStyle w:val="Footer"/>
          <w:jc w:val="right"/>
          <w:rPr>
            <w:sz w:val="16"/>
            <w:szCs w:val="20"/>
          </w:rPr>
        </w:pPr>
        <w:r w:rsidRPr="00812A6C">
          <w:rPr>
            <w:sz w:val="16"/>
            <w:szCs w:val="20"/>
          </w:rPr>
          <w:fldChar w:fldCharType="begin"/>
        </w:r>
        <w:r w:rsidRPr="00812A6C">
          <w:rPr>
            <w:sz w:val="16"/>
            <w:szCs w:val="20"/>
          </w:rPr>
          <w:instrText xml:space="preserve"> PAGE   \* MERGEFORMAT </w:instrText>
        </w:r>
        <w:r w:rsidRPr="00812A6C">
          <w:rPr>
            <w:sz w:val="16"/>
            <w:szCs w:val="20"/>
          </w:rPr>
          <w:fldChar w:fldCharType="separate"/>
        </w:r>
        <w:r w:rsidR="00487E47">
          <w:rPr>
            <w:noProof/>
            <w:sz w:val="16"/>
            <w:szCs w:val="20"/>
          </w:rPr>
          <w:t>1</w:t>
        </w:r>
        <w:r w:rsidRPr="00812A6C">
          <w:rPr>
            <w:noProof/>
            <w:sz w:val="16"/>
            <w:szCs w:val="20"/>
          </w:rPr>
          <w:fldChar w:fldCharType="end"/>
        </w:r>
      </w:p>
    </w:sdtContent>
  </w:sdt>
  <w:p w14:paraId="3BE64178" w14:textId="387C68F8" w:rsidR="00F942F7" w:rsidRDefault="00F94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D4389" w14:textId="77777777" w:rsidR="001B2B23" w:rsidRDefault="001B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C1632" w14:textId="77777777" w:rsidR="00DE084B" w:rsidRDefault="00DE084B">
      <w:pPr>
        <w:spacing w:after="0" w:line="240" w:lineRule="auto"/>
      </w:pPr>
      <w:r>
        <w:separator/>
      </w:r>
    </w:p>
  </w:footnote>
  <w:footnote w:type="continuationSeparator" w:id="0">
    <w:p w14:paraId="016CF8E2" w14:textId="77777777" w:rsidR="00DE084B" w:rsidRDefault="00DE0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BD08" w14:textId="77777777" w:rsidR="001B2B23" w:rsidRDefault="001B2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28E32" w14:textId="67A684FE" w:rsidR="001B2B23" w:rsidRDefault="001B2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D6C2" w14:textId="77777777" w:rsidR="00DB2A51" w:rsidRDefault="00DB2A51">
    <w:pPr>
      <w:pStyle w:val="Header"/>
    </w:pPr>
    <w:r>
      <w:rPr>
        <w:noProof/>
        <w:lang w:val="en-AU" w:eastAsia="en-AU"/>
      </w:rPr>
      <mc:AlternateContent>
        <mc:Choice Requires="wps">
          <w:drawing>
            <wp:anchor distT="0" distB="0" distL="114300" distR="114300" simplePos="0" relativeHeight="251657728" behindDoc="0" locked="0" layoutInCell="1" allowOverlap="1" wp14:anchorId="10FD3EA5" wp14:editId="5E590540">
              <wp:simplePos x="0" y="0"/>
              <wp:positionH relativeFrom="margin">
                <wp:posOffset>7906385</wp:posOffset>
              </wp:positionH>
              <wp:positionV relativeFrom="margin">
                <wp:posOffset>-200025</wp:posOffset>
              </wp:positionV>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0D08AAF1" id="Rectangle 8" o:spid="_x0000_s1026" style="position:absolute;margin-left:622.55pt;margin-top:-15.75pt;width:10.1pt;height:495.9pt;z-index:251659776;visibility:visible;mso-wrap-style:square;mso-width-percent:20;mso-height-percent:725;mso-wrap-distance-left:9pt;mso-wrap-distance-top:0;mso-wrap-distance-right:9pt;mso-wrap-distance-bottom:0;mso-position-horizontal:absolute;mso-position-horizontal-relative:margin;mso-position-vertical:absolute;mso-position-vertical-relative:margin;mso-width-percent:20;mso-height-percent:7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" fillcolor="black" stroked="f">
              <w10:wrap anchorx="margin" anchory="margin"/>
            </v:rect>
          </w:pict>
        </mc:Fallback>
      </mc:AlternateContent>
    </w:r>
    <w:r>
      <w:rPr>
        <w:noProof/>
        <w:lang w:val="en-AU" w:eastAsia="en-AU"/>
      </w:rPr>
      <mc:AlternateContent>
        <mc:Choice Requires="wps">
          <w:drawing>
            <wp:anchor distT="0" distB="0" distL="114300" distR="114300" simplePos="0" relativeHeight="251656704" behindDoc="0" locked="0" layoutInCell="1" allowOverlap="1" wp14:anchorId="182B42C4" wp14:editId="4EAD1CDD">
              <wp:simplePos x="0" y="0"/>
              <wp:positionH relativeFrom="margin">
                <wp:align>center</wp:align>
              </wp:positionH>
              <wp:positionV relativeFrom="margin">
                <wp:posOffset>-247650</wp:posOffset>
              </wp:positionV>
              <wp:extent cx="6848475" cy="9114790"/>
              <wp:effectExtent l="0" t="0" r="20320" b="228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4FDBE8E3" id="Rectangle 4" o:spid="_x0000_s1026" style="position:absolute;margin-left:0;margin-top:-19.5pt;width:539.25pt;height:717.7pt;z-index:251658752;visibility:visible;mso-wrap-style:square;mso-width-percent:1070;mso-height-percent:1050;mso-wrap-distance-left:9pt;mso-wrap-distance-top:0;mso-wrap-distance-right:9pt;mso-wrap-distance-bottom:0;mso-position-horizontal:center;mso-position-horizontal-relative:margin;mso-position-vertical:absolute;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" filled="f">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565"/>
    <w:multiLevelType w:val="hybridMultilevel"/>
    <w:tmpl w:val="F7FE9154"/>
    <w:lvl w:ilvl="0" w:tplc="C6F4FED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ED3BDA"/>
    <w:multiLevelType w:val="hybridMultilevel"/>
    <w:tmpl w:val="9E384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D3433F"/>
    <w:multiLevelType w:val="hybridMultilevel"/>
    <w:tmpl w:val="6E24E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B864AC2"/>
    <w:multiLevelType w:val="hybridMultilevel"/>
    <w:tmpl w:val="7776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F12E97"/>
    <w:multiLevelType w:val="multilevel"/>
    <w:tmpl w:val="26D6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C573C"/>
    <w:multiLevelType w:val="hybridMultilevel"/>
    <w:tmpl w:val="04F81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5866E9"/>
    <w:multiLevelType w:val="hybridMultilevel"/>
    <w:tmpl w:val="76EE0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AD665E"/>
    <w:multiLevelType w:val="multilevel"/>
    <w:tmpl w:val="E9C4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F7A99"/>
    <w:multiLevelType w:val="hybridMultilevel"/>
    <w:tmpl w:val="1C484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056A16"/>
    <w:multiLevelType w:val="hybridMultilevel"/>
    <w:tmpl w:val="48A69F0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749B1D38"/>
    <w:multiLevelType w:val="hybridMultilevel"/>
    <w:tmpl w:val="3356B93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7"/>
  </w:num>
  <w:num w:numId="4">
    <w:abstractNumId w:val="5"/>
  </w:num>
  <w:num w:numId="5">
    <w:abstractNumId w:val="10"/>
  </w:num>
  <w:num w:numId="6">
    <w:abstractNumId w:val="4"/>
  </w:num>
  <w:num w:numId="7">
    <w:abstractNumId w:val="8"/>
  </w:num>
  <w:num w:numId="8">
    <w:abstractNumId w:val="6"/>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D6"/>
    <w:rsid w:val="00001976"/>
    <w:rsid w:val="000101E7"/>
    <w:rsid w:val="00016A22"/>
    <w:rsid w:val="0002098D"/>
    <w:rsid w:val="00021CCA"/>
    <w:rsid w:val="00041FC2"/>
    <w:rsid w:val="000641E2"/>
    <w:rsid w:val="00065976"/>
    <w:rsid w:val="00077405"/>
    <w:rsid w:val="00080205"/>
    <w:rsid w:val="0009568D"/>
    <w:rsid w:val="00097EF2"/>
    <w:rsid w:val="000C5909"/>
    <w:rsid w:val="000C64DD"/>
    <w:rsid w:val="000E1F69"/>
    <w:rsid w:val="000E4FF5"/>
    <w:rsid w:val="000F0A77"/>
    <w:rsid w:val="00111E52"/>
    <w:rsid w:val="00131003"/>
    <w:rsid w:val="00147598"/>
    <w:rsid w:val="0017307F"/>
    <w:rsid w:val="001748D9"/>
    <w:rsid w:val="0018396E"/>
    <w:rsid w:val="001A2268"/>
    <w:rsid w:val="001A462C"/>
    <w:rsid w:val="001B2B23"/>
    <w:rsid w:val="001C0863"/>
    <w:rsid w:val="001C74C8"/>
    <w:rsid w:val="001D0C03"/>
    <w:rsid w:val="001F1AC9"/>
    <w:rsid w:val="001F26C2"/>
    <w:rsid w:val="001F7DEA"/>
    <w:rsid w:val="0023013D"/>
    <w:rsid w:val="00230C2D"/>
    <w:rsid w:val="0024503B"/>
    <w:rsid w:val="00276E7C"/>
    <w:rsid w:val="002D2396"/>
    <w:rsid w:val="002E0CE0"/>
    <w:rsid w:val="002E1FC4"/>
    <w:rsid w:val="002E6383"/>
    <w:rsid w:val="00301A16"/>
    <w:rsid w:val="00312A09"/>
    <w:rsid w:val="00312CFC"/>
    <w:rsid w:val="00325B2D"/>
    <w:rsid w:val="003434F5"/>
    <w:rsid w:val="00345244"/>
    <w:rsid w:val="00350465"/>
    <w:rsid w:val="00372CC0"/>
    <w:rsid w:val="003775F9"/>
    <w:rsid w:val="00386345"/>
    <w:rsid w:val="00390C1A"/>
    <w:rsid w:val="00391C3D"/>
    <w:rsid w:val="003B11B5"/>
    <w:rsid w:val="003B3782"/>
    <w:rsid w:val="003C279D"/>
    <w:rsid w:val="003D1366"/>
    <w:rsid w:val="003D4F41"/>
    <w:rsid w:val="003E3ACC"/>
    <w:rsid w:val="003E701D"/>
    <w:rsid w:val="003F5EBE"/>
    <w:rsid w:val="00420B78"/>
    <w:rsid w:val="00420F78"/>
    <w:rsid w:val="0042584B"/>
    <w:rsid w:val="004268FE"/>
    <w:rsid w:val="00437208"/>
    <w:rsid w:val="004413B6"/>
    <w:rsid w:val="00446A3B"/>
    <w:rsid w:val="00451080"/>
    <w:rsid w:val="00457A02"/>
    <w:rsid w:val="004723CE"/>
    <w:rsid w:val="0048109E"/>
    <w:rsid w:val="004821DE"/>
    <w:rsid w:val="00487E47"/>
    <w:rsid w:val="004A2CE2"/>
    <w:rsid w:val="004A658D"/>
    <w:rsid w:val="004B017E"/>
    <w:rsid w:val="004B413B"/>
    <w:rsid w:val="004C599C"/>
    <w:rsid w:val="004C717A"/>
    <w:rsid w:val="004D6AA6"/>
    <w:rsid w:val="0054335D"/>
    <w:rsid w:val="00543A80"/>
    <w:rsid w:val="00545CD0"/>
    <w:rsid w:val="00564407"/>
    <w:rsid w:val="005659C4"/>
    <w:rsid w:val="005A6993"/>
    <w:rsid w:val="005B7677"/>
    <w:rsid w:val="005C0FA5"/>
    <w:rsid w:val="005C70D8"/>
    <w:rsid w:val="005D1A0A"/>
    <w:rsid w:val="005D3C28"/>
    <w:rsid w:val="005D6CEA"/>
    <w:rsid w:val="005E1A16"/>
    <w:rsid w:val="005E4471"/>
    <w:rsid w:val="005E4557"/>
    <w:rsid w:val="00613C55"/>
    <w:rsid w:val="00622DCE"/>
    <w:rsid w:val="00642660"/>
    <w:rsid w:val="0065298F"/>
    <w:rsid w:val="00660F07"/>
    <w:rsid w:val="00665987"/>
    <w:rsid w:val="006754CB"/>
    <w:rsid w:val="00696A35"/>
    <w:rsid w:val="00696F4D"/>
    <w:rsid w:val="006A76FF"/>
    <w:rsid w:val="007117B0"/>
    <w:rsid w:val="00733442"/>
    <w:rsid w:val="00740FAC"/>
    <w:rsid w:val="0075361E"/>
    <w:rsid w:val="00760771"/>
    <w:rsid w:val="00760B60"/>
    <w:rsid w:val="00765DA8"/>
    <w:rsid w:val="0076604F"/>
    <w:rsid w:val="007664BA"/>
    <w:rsid w:val="0077447C"/>
    <w:rsid w:val="007B01F6"/>
    <w:rsid w:val="007B26F7"/>
    <w:rsid w:val="007B49B3"/>
    <w:rsid w:val="007B506D"/>
    <w:rsid w:val="007C653E"/>
    <w:rsid w:val="007C65D4"/>
    <w:rsid w:val="007C672A"/>
    <w:rsid w:val="007E5BB0"/>
    <w:rsid w:val="007E725A"/>
    <w:rsid w:val="007E77BD"/>
    <w:rsid w:val="007E78C2"/>
    <w:rsid w:val="007F0B10"/>
    <w:rsid w:val="008109DB"/>
    <w:rsid w:val="00812A6C"/>
    <w:rsid w:val="00813837"/>
    <w:rsid w:val="00832648"/>
    <w:rsid w:val="00863AFD"/>
    <w:rsid w:val="00865166"/>
    <w:rsid w:val="00897A3A"/>
    <w:rsid w:val="008A3DAA"/>
    <w:rsid w:val="008A4D42"/>
    <w:rsid w:val="008B61FE"/>
    <w:rsid w:val="008C3BF8"/>
    <w:rsid w:val="008C48A4"/>
    <w:rsid w:val="008D0700"/>
    <w:rsid w:val="008D26E0"/>
    <w:rsid w:val="008D62EF"/>
    <w:rsid w:val="008E40AA"/>
    <w:rsid w:val="008E578F"/>
    <w:rsid w:val="008F73DD"/>
    <w:rsid w:val="009027C6"/>
    <w:rsid w:val="00917FDE"/>
    <w:rsid w:val="00932B78"/>
    <w:rsid w:val="00941B28"/>
    <w:rsid w:val="0095736B"/>
    <w:rsid w:val="009778A6"/>
    <w:rsid w:val="009A3BE9"/>
    <w:rsid w:val="009A76E8"/>
    <w:rsid w:val="009C6781"/>
    <w:rsid w:val="009D58A7"/>
    <w:rsid w:val="009F1898"/>
    <w:rsid w:val="00A00255"/>
    <w:rsid w:val="00A020F9"/>
    <w:rsid w:val="00A1115A"/>
    <w:rsid w:val="00A3054D"/>
    <w:rsid w:val="00A41651"/>
    <w:rsid w:val="00A56366"/>
    <w:rsid w:val="00A65EAB"/>
    <w:rsid w:val="00A725F1"/>
    <w:rsid w:val="00A746F0"/>
    <w:rsid w:val="00AB5B01"/>
    <w:rsid w:val="00AD1FA3"/>
    <w:rsid w:val="00AD2939"/>
    <w:rsid w:val="00AD2BCD"/>
    <w:rsid w:val="00AF219F"/>
    <w:rsid w:val="00AF4C83"/>
    <w:rsid w:val="00B12812"/>
    <w:rsid w:val="00B20F59"/>
    <w:rsid w:val="00B30558"/>
    <w:rsid w:val="00B577D6"/>
    <w:rsid w:val="00B7233B"/>
    <w:rsid w:val="00B74CD6"/>
    <w:rsid w:val="00BA1A46"/>
    <w:rsid w:val="00BA219F"/>
    <w:rsid w:val="00BB70F4"/>
    <w:rsid w:val="00BC5E76"/>
    <w:rsid w:val="00BD156B"/>
    <w:rsid w:val="00BF2BEA"/>
    <w:rsid w:val="00C17840"/>
    <w:rsid w:val="00C2141F"/>
    <w:rsid w:val="00C27259"/>
    <w:rsid w:val="00C30AB6"/>
    <w:rsid w:val="00C3557A"/>
    <w:rsid w:val="00C46F3F"/>
    <w:rsid w:val="00C474F0"/>
    <w:rsid w:val="00C56DBF"/>
    <w:rsid w:val="00C659E7"/>
    <w:rsid w:val="00C67B74"/>
    <w:rsid w:val="00C82E59"/>
    <w:rsid w:val="00C8557A"/>
    <w:rsid w:val="00C97AB2"/>
    <w:rsid w:val="00CA3706"/>
    <w:rsid w:val="00CA5039"/>
    <w:rsid w:val="00CB0B37"/>
    <w:rsid w:val="00CB3CB3"/>
    <w:rsid w:val="00CB78D6"/>
    <w:rsid w:val="00CC0CF7"/>
    <w:rsid w:val="00CC3C22"/>
    <w:rsid w:val="00CC73AD"/>
    <w:rsid w:val="00CD05BC"/>
    <w:rsid w:val="00CF24A3"/>
    <w:rsid w:val="00D03C76"/>
    <w:rsid w:val="00D05370"/>
    <w:rsid w:val="00D055CE"/>
    <w:rsid w:val="00D11A26"/>
    <w:rsid w:val="00D1223F"/>
    <w:rsid w:val="00D125B0"/>
    <w:rsid w:val="00D143D5"/>
    <w:rsid w:val="00D21138"/>
    <w:rsid w:val="00D3153E"/>
    <w:rsid w:val="00D3636E"/>
    <w:rsid w:val="00D425A4"/>
    <w:rsid w:val="00D456D3"/>
    <w:rsid w:val="00D5504D"/>
    <w:rsid w:val="00D61DBD"/>
    <w:rsid w:val="00D639D5"/>
    <w:rsid w:val="00D872CD"/>
    <w:rsid w:val="00D904D5"/>
    <w:rsid w:val="00DA1CA3"/>
    <w:rsid w:val="00DA3B41"/>
    <w:rsid w:val="00DA7CE0"/>
    <w:rsid w:val="00DB2A51"/>
    <w:rsid w:val="00DB3535"/>
    <w:rsid w:val="00DB3F40"/>
    <w:rsid w:val="00DC2608"/>
    <w:rsid w:val="00DC6788"/>
    <w:rsid w:val="00DC6A44"/>
    <w:rsid w:val="00DC7927"/>
    <w:rsid w:val="00DD3636"/>
    <w:rsid w:val="00DD73A1"/>
    <w:rsid w:val="00DE084B"/>
    <w:rsid w:val="00E01610"/>
    <w:rsid w:val="00E061DB"/>
    <w:rsid w:val="00E257AC"/>
    <w:rsid w:val="00E3345C"/>
    <w:rsid w:val="00E400E7"/>
    <w:rsid w:val="00E51AC9"/>
    <w:rsid w:val="00E520E1"/>
    <w:rsid w:val="00E66E34"/>
    <w:rsid w:val="00E83564"/>
    <w:rsid w:val="00E85E30"/>
    <w:rsid w:val="00E92335"/>
    <w:rsid w:val="00EB61D4"/>
    <w:rsid w:val="00EE56CB"/>
    <w:rsid w:val="00F2140F"/>
    <w:rsid w:val="00F361DB"/>
    <w:rsid w:val="00F62428"/>
    <w:rsid w:val="00F942F7"/>
    <w:rsid w:val="00F961E7"/>
    <w:rsid w:val="00FC15BD"/>
    <w:rsid w:val="00FD0C00"/>
    <w:rsid w:val="00FD42B1"/>
    <w:rsid w:val="00FE3835"/>
    <w:rsid w:val="00FE7CDA"/>
    <w:rsid w:val="00FF633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7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0F6FC6" w:themeColor="accent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17406D"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0F6FC6"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0B5294"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B5294"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17406D"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0B5294"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0F6FC6" w:themeColor="accent1"/>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17406D"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F6FC6" w:themeColor="accent1"/>
    </w:rPr>
  </w:style>
  <w:style w:type="character" w:customStyle="1" w:styleId="Heading5Char">
    <w:name w:val="Heading 5 Char"/>
    <w:basedOn w:val="DefaultParagraphFont"/>
    <w:link w:val="Heading5"/>
    <w:uiPriority w:val="9"/>
    <w:semiHidden/>
    <w:rPr>
      <w:rFonts w:eastAsiaTheme="majorEastAsia" w:cstheme="majorBidi"/>
      <w:b/>
      <w:color w:val="0B5294"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B5294"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17406D"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B5294" w:themeColor="accent1" w:themeShade="BF"/>
      <w:sz w:val="20"/>
      <w:szCs w:val="20"/>
    </w:rPr>
  </w:style>
  <w:style w:type="paragraph" w:styleId="Caption">
    <w:name w:val="caption"/>
    <w:basedOn w:val="Normal"/>
    <w:next w:val="Normal"/>
    <w:uiPriority w:val="35"/>
    <w:unhideWhenUsed/>
    <w:qFormat/>
    <w:pPr>
      <w:spacing w:line="240" w:lineRule="auto"/>
    </w:pPr>
    <w:rPr>
      <w:bCs/>
      <w:caps/>
      <w:color w:val="0F6FC6"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17406D"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17406D"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0F6FC6" w:themeColor="accent1"/>
      <w:sz w:val="28"/>
    </w:rPr>
  </w:style>
  <w:style w:type="character" w:customStyle="1" w:styleId="QuoteChar">
    <w:name w:val="Quote Char"/>
    <w:basedOn w:val="DefaultParagraphFont"/>
    <w:link w:val="Quote"/>
    <w:uiPriority w:val="29"/>
    <w:rPr>
      <w:i/>
      <w:iCs/>
      <w:color w:val="0F6FC6"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17406D"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0F6FC6" w:themeColor="accent1"/>
    </w:rPr>
  </w:style>
  <w:style w:type="character" w:styleId="IntenseEmphasis">
    <w:name w:val="Intense Emphasis"/>
    <w:basedOn w:val="DefaultParagraphFont"/>
    <w:uiPriority w:val="21"/>
    <w:qFormat/>
    <w:rPr>
      <w:b/>
      <w:bCs/>
      <w:i/>
      <w:iCs/>
      <w:color w:val="17406D" w:themeColor="text2"/>
    </w:rPr>
  </w:style>
  <w:style w:type="character" w:styleId="SubtleReference">
    <w:name w:val="Subtle Reference"/>
    <w:basedOn w:val="DefaultParagraphFont"/>
    <w:uiPriority w:val="31"/>
    <w:qFormat/>
    <w:rPr>
      <w:rFonts w:asciiTheme="minorHAnsi" w:hAnsiTheme="minorHAnsi"/>
      <w:smallCaps/>
      <w:color w:val="009DD9" w:themeColor="accent2"/>
      <w:sz w:val="22"/>
      <w:u w:val="none"/>
    </w:rPr>
  </w:style>
  <w:style w:type="character" w:styleId="IntenseReference">
    <w:name w:val="Intense Reference"/>
    <w:basedOn w:val="DefaultParagraphFont"/>
    <w:uiPriority w:val="32"/>
    <w:qFormat/>
    <w:rPr>
      <w:rFonts w:asciiTheme="minorHAnsi" w:hAnsiTheme="minorHAnsi"/>
      <w:b/>
      <w:bCs/>
      <w:caps/>
      <w:color w:val="009DD9" w:themeColor="accent2"/>
      <w:spacing w:val="5"/>
      <w:sz w:val="22"/>
      <w:u w:val="single"/>
    </w:rPr>
  </w:style>
  <w:style w:type="character" w:styleId="BookTitle">
    <w:name w:val="Book Title"/>
    <w:basedOn w:val="DefaultParagraphFont"/>
    <w:uiPriority w:val="33"/>
    <w:qFormat/>
    <w:rPr>
      <w:rFonts w:asciiTheme="minorHAnsi" w:hAnsiTheme="minorHAnsi"/>
      <w:b/>
      <w:bCs/>
      <w:caps/>
      <w:color w:val="073763"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932B78"/>
    <w:rPr>
      <w:color w:val="F49100" w:themeColor="hyperlink"/>
      <w:u w:val="single"/>
    </w:rPr>
  </w:style>
  <w:style w:type="paragraph" w:styleId="NormalWeb">
    <w:name w:val="Normal (Web)"/>
    <w:basedOn w:val="Normal"/>
    <w:uiPriority w:val="99"/>
    <w:unhideWhenUsed/>
    <w:rsid w:val="00D1223F"/>
    <w:rPr>
      <w:rFonts w:ascii="Times New Roman" w:hAnsi="Times New Roman" w:cs="Times New Roman"/>
      <w:sz w:val="24"/>
      <w:szCs w:val="24"/>
    </w:rPr>
  </w:style>
  <w:style w:type="paragraph" w:customStyle="1" w:styleId="Default">
    <w:name w:val="Default"/>
    <w:rsid w:val="000E1F69"/>
    <w:pPr>
      <w:autoSpaceDE w:val="0"/>
      <w:autoSpaceDN w:val="0"/>
      <w:adjustRightInd w:val="0"/>
      <w:spacing w:after="0" w:line="240" w:lineRule="auto"/>
    </w:pPr>
    <w:rPr>
      <w:rFonts w:ascii="DINOT-Black" w:eastAsiaTheme="minorHAnsi" w:hAnsi="DINOT-Black" w:cs="DINOT-Black"/>
      <w:color w:val="000000"/>
      <w:sz w:val="24"/>
      <w:szCs w:val="24"/>
      <w:lang w:val="en-AU"/>
    </w:rPr>
  </w:style>
  <w:style w:type="paragraph" w:customStyle="1" w:styleId="Pa1">
    <w:name w:val="Pa1"/>
    <w:basedOn w:val="Default"/>
    <w:next w:val="Default"/>
    <w:uiPriority w:val="99"/>
    <w:rsid w:val="000E1F69"/>
    <w:pPr>
      <w:spacing w:line="201" w:lineRule="atLeast"/>
    </w:pPr>
    <w:rPr>
      <w:rFonts w:cstheme="minorBidi"/>
      <w:color w:val="auto"/>
    </w:rPr>
  </w:style>
  <w:style w:type="character" w:styleId="FollowedHyperlink">
    <w:name w:val="FollowedHyperlink"/>
    <w:basedOn w:val="DefaultParagraphFont"/>
    <w:uiPriority w:val="99"/>
    <w:semiHidden/>
    <w:unhideWhenUsed/>
    <w:rsid w:val="00B577D6"/>
    <w:rPr>
      <w:color w:val="85DFD0" w:themeColor="followedHyperlink"/>
      <w:u w:val="single"/>
    </w:rPr>
  </w:style>
  <w:style w:type="character" w:styleId="CommentReference">
    <w:name w:val="annotation reference"/>
    <w:basedOn w:val="DefaultParagraphFont"/>
    <w:uiPriority w:val="99"/>
    <w:semiHidden/>
    <w:unhideWhenUsed/>
    <w:rsid w:val="009778A6"/>
    <w:rPr>
      <w:sz w:val="16"/>
      <w:szCs w:val="16"/>
    </w:rPr>
  </w:style>
  <w:style w:type="paragraph" w:styleId="CommentText">
    <w:name w:val="annotation text"/>
    <w:basedOn w:val="Normal"/>
    <w:link w:val="CommentTextChar"/>
    <w:uiPriority w:val="99"/>
    <w:semiHidden/>
    <w:unhideWhenUsed/>
    <w:rsid w:val="009778A6"/>
    <w:pPr>
      <w:spacing w:line="240" w:lineRule="auto"/>
    </w:pPr>
    <w:rPr>
      <w:sz w:val="20"/>
      <w:szCs w:val="20"/>
    </w:rPr>
  </w:style>
  <w:style w:type="character" w:customStyle="1" w:styleId="CommentTextChar">
    <w:name w:val="Comment Text Char"/>
    <w:basedOn w:val="DefaultParagraphFont"/>
    <w:link w:val="CommentText"/>
    <w:uiPriority w:val="99"/>
    <w:semiHidden/>
    <w:rsid w:val="009778A6"/>
    <w:rPr>
      <w:sz w:val="20"/>
      <w:szCs w:val="20"/>
    </w:rPr>
  </w:style>
  <w:style w:type="paragraph" w:styleId="CommentSubject">
    <w:name w:val="annotation subject"/>
    <w:basedOn w:val="CommentText"/>
    <w:next w:val="CommentText"/>
    <w:link w:val="CommentSubjectChar"/>
    <w:uiPriority w:val="99"/>
    <w:semiHidden/>
    <w:unhideWhenUsed/>
    <w:rsid w:val="009778A6"/>
    <w:rPr>
      <w:b/>
      <w:bCs/>
    </w:rPr>
  </w:style>
  <w:style w:type="character" w:customStyle="1" w:styleId="CommentSubjectChar">
    <w:name w:val="Comment Subject Char"/>
    <w:basedOn w:val="CommentTextChar"/>
    <w:link w:val="CommentSubject"/>
    <w:uiPriority w:val="99"/>
    <w:semiHidden/>
    <w:rsid w:val="009778A6"/>
    <w:rPr>
      <w:b/>
      <w:bCs/>
      <w:sz w:val="20"/>
      <w:szCs w:val="20"/>
    </w:rPr>
  </w:style>
  <w:style w:type="paragraph" w:styleId="BodyText">
    <w:name w:val="Body Text"/>
    <w:basedOn w:val="Normal"/>
    <w:link w:val="BodyTextChar"/>
    <w:rsid w:val="00372CC0"/>
    <w:pPr>
      <w:widowControl w:val="0"/>
      <w:spacing w:after="0" w:line="240" w:lineRule="auto"/>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372CC0"/>
    <w:rPr>
      <w:rFonts w:ascii="Times New Roman" w:eastAsia="Times New Roman" w:hAnsi="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41667">
      <w:bodyDiv w:val="1"/>
      <w:marLeft w:val="0"/>
      <w:marRight w:val="0"/>
      <w:marTop w:val="0"/>
      <w:marBottom w:val="0"/>
      <w:divBdr>
        <w:top w:val="none" w:sz="0" w:space="0" w:color="auto"/>
        <w:left w:val="none" w:sz="0" w:space="0" w:color="auto"/>
        <w:bottom w:val="none" w:sz="0" w:space="0" w:color="auto"/>
        <w:right w:val="none" w:sz="0" w:space="0" w:color="auto"/>
      </w:divBdr>
    </w:div>
    <w:div w:id="652414430">
      <w:bodyDiv w:val="1"/>
      <w:marLeft w:val="0"/>
      <w:marRight w:val="0"/>
      <w:marTop w:val="0"/>
      <w:marBottom w:val="0"/>
      <w:divBdr>
        <w:top w:val="none" w:sz="0" w:space="0" w:color="auto"/>
        <w:left w:val="none" w:sz="0" w:space="0" w:color="auto"/>
        <w:bottom w:val="none" w:sz="0" w:space="0" w:color="auto"/>
        <w:right w:val="none" w:sz="0" w:space="0" w:color="auto"/>
      </w:divBdr>
    </w:div>
    <w:div w:id="710115120">
      <w:bodyDiv w:val="1"/>
      <w:marLeft w:val="0"/>
      <w:marRight w:val="0"/>
      <w:marTop w:val="0"/>
      <w:marBottom w:val="0"/>
      <w:divBdr>
        <w:top w:val="none" w:sz="0" w:space="0" w:color="auto"/>
        <w:left w:val="none" w:sz="0" w:space="0" w:color="auto"/>
        <w:bottom w:val="none" w:sz="0" w:space="0" w:color="auto"/>
        <w:right w:val="none" w:sz="0" w:space="0" w:color="auto"/>
      </w:divBdr>
    </w:div>
    <w:div w:id="1048266355">
      <w:bodyDiv w:val="1"/>
      <w:marLeft w:val="0"/>
      <w:marRight w:val="0"/>
      <w:marTop w:val="0"/>
      <w:marBottom w:val="0"/>
      <w:divBdr>
        <w:top w:val="none" w:sz="0" w:space="0" w:color="auto"/>
        <w:left w:val="none" w:sz="0" w:space="0" w:color="auto"/>
        <w:bottom w:val="none" w:sz="0" w:space="0" w:color="auto"/>
        <w:right w:val="none" w:sz="0" w:space="0" w:color="auto"/>
      </w:divBdr>
    </w:div>
    <w:div w:id="1206526408">
      <w:bodyDiv w:val="1"/>
      <w:marLeft w:val="0"/>
      <w:marRight w:val="0"/>
      <w:marTop w:val="0"/>
      <w:marBottom w:val="0"/>
      <w:divBdr>
        <w:top w:val="none" w:sz="0" w:space="0" w:color="auto"/>
        <w:left w:val="none" w:sz="0" w:space="0" w:color="auto"/>
        <w:bottom w:val="none" w:sz="0" w:space="0" w:color="auto"/>
        <w:right w:val="none" w:sz="0" w:space="0" w:color="auto"/>
      </w:divBdr>
    </w:div>
    <w:div w:id="1678116942">
      <w:bodyDiv w:val="1"/>
      <w:marLeft w:val="0"/>
      <w:marRight w:val="0"/>
      <w:marTop w:val="0"/>
      <w:marBottom w:val="0"/>
      <w:divBdr>
        <w:top w:val="none" w:sz="0" w:space="0" w:color="auto"/>
        <w:left w:val="none" w:sz="0" w:space="0" w:color="auto"/>
        <w:bottom w:val="none" w:sz="0" w:space="0" w:color="auto"/>
        <w:right w:val="none" w:sz="0" w:space="0" w:color="auto"/>
      </w:divBdr>
    </w:div>
    <w:div w:id="1973706005">
      <w:bodyDiv w:val="1"/>
      <w:marLeft w:val="0"/>
      <w:marRight w:val="0"/>
      <w:marTop w:val="0"/>
      <w:marBottom w:val="0"/>
      <w:divBdr>
        <w:top w:val="none" w:sz="0" w:space="0" w:color="auto"/>
        <w:left w:val="none" w:sz="0" w:space="0" w:color="auto"/>
        <w:bottom w:val="none" w:sz="0" w:space="0" w:color="auto"/>
        <w:right w:val="none" w:sz="0" w:space="0" w:color="auto"/>
      </w:divBdr>
    </w:div>
    <w:div w:id="20232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ty.Nursing.Contracts@dva.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ursing@dva.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va.gov.au/providers/health-programs-and-services-our-clients/community-nursing-services-and-providers-4"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25AB1-76C9-4605-BADD-688416B5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2022-06-08T02:07:00Z</dcterms:created>
  <dcterms:modified xsi:type="dcterms:W3CDTF">2022-06-08T02:07:00Z</dcterms:modified>
</cp:coreProperties>
</file>