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9F" w:rsidRDefault="0089114B" w:rsidP="006E6689">
      <w:pPr>
        <w:jc w:val="center"/>
        <w:rPr>
          <w:rFonts w:ascii="Calibri" w:hAnsi="Calibri" w:cs="Arial"/>
          <w:b/>
          <w:sz w:val="36"/>
          <w:szCs w:val="36"/>
        </w:rPr>
      </w:pPr>
      <w:bookmarkStart w:id="0" w:name="_GoBack"/>
      <w:bookmarkEnd w:id="0"/>
      <w:r w:rsidRPr="00DC5CE2">
        <w:rPr>
          <w:rFonts w:ascii="Calibri" w:hAnsi="Calibri" w:cs="Arial"/>
          <w:b/>
          <w:sz w:val="36"/>
          <w:szCs w:val="36"/>
        </w:rPr>
        <w:t>Minutes</w:t>
      </w:r>
    </w:p>
    <w:p w:rsidR="00187A5E" w:rsidRPr="00187A5E" w:rsidRDefault="00187A5E" w:rsidP="00B7798C">
      <w:pPr>
        <w:pStyle w:val="Heading3"/>
      </w:pPr>
      <w:r w:rsidRPr="00187A5E">
        <w:t>Agenda Item 1</w:t>
      </w:r>
      <w:r w:rsidRPr="00187A5E">
        <w:tab/>
      </w:r>
      <w:r w:rsidR="00686240">
        <w:tab/>
      </w:r>
      <w:r w:rsidR="005B2411">
        <w:t>Welcome and Introductions</w:t>
      </w:r>
    </w:p>
    <w:p w:rsidR="005B2411" w:rsidRDefault="005B2411" w:rsidP="00187A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Chair, Ms Vicki Rundle, welcomed members to the meeting</w:t>
      </w:r>
      <w:r w:rsidR="003A083E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>
        <w:rPr>
          <w:rFonts w:asciiTheme="minorHAnsi" w:hAnsiTheme="minorHAnsi" w:cstheme="minorHAnsi"/>
          <w:bCs/>
          <w:sz w:val="22"/>
          <w:szCs w:val="22"/>
        </w:rPr>
        <w:t>advised that Ms Leanne Yann</w:t>
      </w:r>
      <w:r w:rsidR="00DF4A03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>poulos</w:t>
      </w:r>
      <w:r w:rsidR="0049090E">
        <w:rPr>
          <w:rFonts w:asciiTheme="minorHAnsi" w:hAnsiTheme="minorHAnsi" w:cstheme="minorHAnsi"/>
          <w:bCs/>
          <w:sz w:val="22"/>
          <w:szCs w:val="22"/>
        </w:rPr>
        <w:t>, First Assistant Secretary, Client Engagement &amp; Support Services,</w:t>
      </w:r>
      <w:r>
        <w:rPr>
          <w:rFonts w:asciiTheme="minorHAnsi" w:hAnsiTheme="minorHAnsi" w:cstheme="minorHAnsi"/>
          <w:bCs/>
          <w:sz w:val="22"/>
          <w:szCs w:val="22"/>
        </w:rPr>
        <w:t xml:space="preserve"> has taken ov</w:t>
      </w:r>
      <w:r w:rsidR="00E71B59">
        <w:rPr>
          <w:rFonts w:asciiTheme="minorHAnsi" w:hAnsiTheme="minorHAnsi" w:cstheme="minorHAnsi"/>
          <w:bCs/>
          <w:sz w:val="22"/>
          <w:szCs w:val="22"/>
        </w:rPr>
        <w:t>er as Deputy Chair of the forum</w:t>
      </w:r>
      <w:r w:rsidR="00E64B9F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083E">
        <w:rPr>
          <w:rFonts w:asciiTheme="minorHAnsi" w:hAnsiTheme="minorHAnsi" w:cstheme="minorHAnsi"/>
          <w:bCs/>
          <w:sz w:val="22"/>
          <w:szCs w:val="22"/>
        </w:rPr>
        <w:t xml:space="preserve">due to the impending retirement of </w:t>
      </w:r>
      <w:r>
        <w:rPr>
          <w:rFonts w:asciiTheme="minorHAnsi" w:hAnsiTheme="minorHAnsi" w:cstheme="minorHAnsi"/>
          <w:bCs/>
          <w:sz w:val="22"/>
          <w:szCs w:val="22"/>
        </w:rPr>
        <w:t xml:space="preserve">Mr Mark Garrity. </w:t>
      </w:r>
    </w:p>
    <w:p w:rsidR="005B2411" w:rsidRDefault="005B2411" w:rsidP="00187A5E">
      <w:pPr>
        <w:rPr>
          <w:rFonts w:asciiTheme="minorHAnsi" w:hAnsiTheme="minorHAnsi" w:cstheme="minorHAnsi"/>
          <w:bCs/>
          <w:sz w:val="22"/>
          <w:szCs w:val="22"/>
        </w:rPr>
      </w:pPr>
    </w:p>
    <w:p w:rsidR="00187A5E" w:rsidRPr="00187A5E" w:rsidRDefault="005B2411" w:rsidP="00187A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Chair also noted the last minute apology from the </w:t>
      </w:r>
      <w:r w:rsidRPr="005B2411">
        <w:rPr>
          <w:rFonts w:asciiTheme="minorHAnsi" w:hAnsiTheme="minorHAnsi" w:cstheme="minorHAnsi"/>
          <w:b/>
          <w:bCs/>
          <w:sz w:val="22"/>
          <w:szCs w:val="22"/>
        </w:rPr>
        <w:t>Department of Health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that </w:t>
      </w:r>
      <w:r w:rsidR="003A083E">
        <w:rPr>
          <w:rFonts w:asciiTheme="minorHAnsi" w:hAnsiTheme="minorHAnsi" w:cstheme="minorHAnsi"/>
          <w:bCs/>
          <w:sz w:val="22"/>
          <w:szCs w:val="22"/>
        </w:rPr>
        <w:t xml:space="preserve">DVA’s </w:t>
      </w:r>
      <w:r>
        <w:rPr>
          <w:rFonts w:asciiTheme="minorHAnsi" w:hAnsiTheme="minorHAnsi" w:cstheme="minorHAnsi"/>
          <w:bCs/>
          <w:sz w:val="22"/>
          <w:szCs w:val="22"/>
        </w:rPr>
        <w:t>Chief Health Officer</w:t>
      </w:r>
      <w:r w:rsidR="00E64B9F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439D">
        <w:rPr>
          <w:rFonts w:asciiTheme="minorHAnsi" w:hAnsiTheme="minorHAnsi" w:cstheme="minorHAnsi"/>
          <w:bCs/>
          <w:sz w:val="22"/>
          <w:szCs w:val="22"/>
        </w:rPr>
        <w:t>Professor </w:t>
      </w:r>
      <w:r>
        <w:rPr>
          <w:rFonts w:asciiTheme="minorHAnsi" w:hAnsiTheme="minorHAnsi" w:cstheme="minorHAnsi"/>
          <w:bCs/>
          <w:sz w:val="22"/>
          <w:szCs w:val="22"/>
        </w:rPr>
        <w:t>Jenny Firman</w:t>
      </w:r>
      <w:r w:rsidR="00E64B9F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083E">
        <w:rPr>
          <w:rFonts w:asciiTheme="minorHAnsi" w:hAnsiTheme="minorHAnsi" w:cstheme="minorHAnsi"/>
          <w:bCs/>
          <w:sz w:val="22"/>
          <w:szCs w:val="22"/>
        </w:rPr>
        <w:t xml:space="preserve">would </w:t>
      </w:r>
      <w:r w:rsidR="0040439D">
        <w:rPr>
          <w:rFonts w:asciiTheme="minorHAnsi" w:hAnsiTheme="minorHAnsi" w:cstheme="minorHAnsi"/>
          <w:bCs/>
          <w:sz w:val="22"/>
          <w:szCs w:val="22"/>
        </w:rPr>
        <w:t>provide a COVID update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3A08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7A5E" w:rsidRPr="00187A5E">
        <w:rPr>
          <w:rFonts w:asciiTheme="minorHAnsi" w:hAnsiTheme="minorHAnsi" w:cstheme="minorHAnsi"/>
          <w:bCs/>
          <w:sz w:val="22"/>
          <w:szCs w:val="22"/>
        </w:rPr>
        <w:t>Attendees list is at Annexure A.</w:t>
      </w:r>
    </w:p>
    <w:p w:rsidR="00187A5E" w:rsidRPr="00187A5E" w:rsidRDefault="00187A5E" w:rsidP="00187A5E">
      <w:pPr>
        <w:rPr>
          <w:rFonts w:asciiTheme="minorHAnsi" w:hAnsiTheme="minorHAnsi" w:cstheme="minorHAnsi"/>
          <w:bCs/>
          <w:sz w:val="22"/>
          <w:szCs w:val="22"/>
        </w:rPr>
      </w:pPr>
    </w:p>
    <w:p w:rsidR="00187A5E" w:rsidRPr="00187A5E" w:rsidRDefault="00187A5E" w:rsidP="00B7798C">
      <w:pPr>
        <w:pStyle w:val="Heading3"/>
      </w:pPr>
      <w:r w:rsidRPr="00187A5E">
        <w:t>Agenda Item 2</w:t>
      </w:r>
      <w:r w:rsidRPr="00187A5E">
        <w:tab/>
      </w:r>
      <w:r w:rsidR="005D1A4C">
        <w:tab/>
      </w:r>
      <w:r w:rsidRPr="00187A5E">
        <w:t>Minutes &amp; actions of previous meeting</w:t>
      </w:r>
    </w:p>
    <w:p w:rsidR="00187A5E" w:rsidRP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>ENDORSED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the minutes from the </w:t>
      </w:r>
      <w:r w:rsidR="00686240">
        <w:rPr>
          <w:rFonts w:asciiTheme="minorHAnsi" w:hAnsiTheme="minorHAnsi" w:cstheme="minorHAnsi"/>
          <w:bCs/>
          <w:sz w:val="22"/>
          <w:szCs w:val="22"/>
        </w:rPr>
        <w:t xml:space="preserve">previous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meeting </w:t>
      </w:r>
      <w:r w:rsidR="00BE7395">
        <w:rPr>
          <w:rFonts w:asciiTheme="minorHAnsi" w:hAnsiTheme="minorHAnsi" w:cstheme="minorHAnsi"/>
          <w:bCs/>
          <w:sz w:val="22"/>
          <w:szCs w:val="22"/>
        </w:rPr>
        <w:t xml:space="preserve">held 12 October 2021 with no comments. </w:t>
      </w:r>
    </w:p>
    <w:p w:rsidR="00187A5E" w:rsidRPr="006E6689" w:rsidRDefault="00187A5E" w:rsidP="00187A5E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  <w14:textFill>
            <w14:solidFill>
              <w14:srgbClr w14:val="000000">
                <w14:alpha w14:val="100000"/>
              </w14:srgbClr>
            </w14:solidFill>
          </w14:textFill>
        </w:rPr>
      </w:pPr>
    </w:p>
    <w:p w:rsidR="00187A5E" w:rsidRDefault="00187A5E" w:rsidP="0040439D">
      <w:pPr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to close action items </w:t>
      </w:r>
      <w:r w:rsidR="00BE7395">
        <w:rPr>
          <w:rFonts w:asciiTheme="minorHAnsi" w:hAnsiTheme="minorHAnsi" w:cstheme="minorHAnsi"/>
          <w:bCs/>
          <w:sz w:val="22"/>
          <w:szCs w:val="22"/>
        </w:rPr>
        <w:t>N2021/010 and N2021/011</w:t>
      </w:r>
      <w:r w:rsidR="00686240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 w:rsidRPr="00187A5E">
        <w:rPr>
          <w:rFonts w:asciiTheme="minorHAnsi" w:hAnsiTheme="minorHAnsi" w:cstheme="minorHAnsi"/>
          <w:bCs/>
          <w:sz w:val="22"/>
          <w:szCs w:val="22"/>
        </w:rPr>
        <w:t>that the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action items </w:t>
      </w:r>
      <w:r w:rsidR="00BE7395">
        <w:rPr>
          <w:rFonts w:asciiTheme="minorHAnsi" w:hAnsiTheme="minorHAnsi" w:cstheme="minorHAnsi"/>
          <w:bCs/>
          <w:sz w:val="22"/>
          <w:szCs w:val="22"/>
        </w:rPr>
        <w:t>N2021/009 and N2021/012</w:t>
      </w:r>
      <w:r w:rsidR="00686240">
        <w:rPr>
          <w:rFonts w:asciiTheme="minorHAnsi" w:hAnsiTheme="minorHAnsi" w:cstheme="minorHAnsi"/>
          <w:bCs/>
          <w:sz w:val="22"/>
          <w:szCs w:val="22"/>
        </w:rPr>
        <w:t xml:space="preserve"> continue to progress.</w:t>
      </w:r>
      <w:r w:rsidR="00BE7395">
        <w:rPr>
          <w:rFonts w:asciiTheme="minorHAnsi" w:hAnsiTheme="minorHAnsi" w:cstheme="minorHAnsi"/>
          <w:bCs/>
          <w:sz w:val="22"/>
          <w:szCs w:val="22"/>
        </w:rPr>
        <w:t xml:space="preserve"> The Chair advised that under item N2021/009</w:t>
      </w:r>
      <w:r w:rsidR="00DF4A03">
        <w:rPr>
          <w:rFonts w:asciiTheme="minorHAnsi" w:hAnsiTheme="minorHAnsi" w:cstheme="minorHAnsi"/>
          <w:bCs/>
          <w:sz w:val="22"/>
          <w:szCs w:val="22"/>
        </w:rPr>
        <w:t>, DVA</w:t>
      </w:r>
      <w:r w:rsidR="00BE7395">
        <w:rPr>
          <w:rFonts w:asciiTheme="minorHAnsi" w:hAnsiTheme="minorHAnsi" w:cstheme="minorHAnsi"/>
          <w:bCs/>
          <w:sz w:val="22"/>
          <w:szCs w:val="22"/>
        </w:rPr>
        <w:t xml:space="preserve"> is looking to publish claims data online</w:t>
      </w:r>
      <w:r w:rsidR="00FE06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B2ED8">
        <w:rPr>
          <w:rFonts w:asciiTheme="minorHAnsi" w:hAnsiTheme="minorHAnsi" w:cstheme="minorHAnsi"/>
          <w:bCs/>
          <w:sz w:val="22"/>
          <w:szCs w:val="22"/>
        </w:rPr>
        <w:t>at some future point during this year; however</w:t>
      </w:r>
      <w:r w:rsidR="00BE739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E067D">
        <w:rPr>
          <w:rFonts w:asciiTheme="minorHAnsi" w:hAnsiTheme="minorHAnsi" w:cstheme="minorHAnsi"/>
          <w:bCs/>
          <w:sz w:val="22"/>
          <w:szCs w:val="22"/>
        </w:rPr>
        <w:t xml:space="preserve">given some of the complexities with </w:t>
      </w:r>
      <w:r w:rsidR="00BE7395">
        <w:rPr>
          <w:rFonts w:asciiTheme="minorHAnsi" w:hAnsiTheme="minorHAnsi" w:cstheme="minorHAnsi"/>
          <w:bCs/>
          <w:sz w:val="22"/>
          <w:szCs w:val="22"/>
        </w:rPr>
        <w:t xml:space="preserve"> the data </w:t>
      </w:r>
      <w:r w:rsidR="00FE067D">
        <w:rPr>
          <w:rFonts w:asciiTheme="minorHAnsi" w:hAnsiTheme="minorHAnsi" w:cstheme="minorHAnsi"/>
          <w:bCs/>
          <w:sz w:val="22"/>
          <w:szCs w:val="22"/>
        </w:rPr>
        <w:t>a little more refinement will be undertaken to render it more useable.</w:t>
      </w:r>
      <w:r w:rsidR="00BE7395">
        <w:rPr>
          <w:rFonts w:asciiTheme="minorHAnsi" w:hAnsiTheme="minorHAnsi" w:cstheme="minorHAnsi"/>
          <w:bCs/>
          <w:sz w:val="22"/>
          <w:szCs w:val="22"/>
        </w:rPr>
        <w:t xml:space="preserve"> Members will be advised when the claims data is available. </w:t>
      </w:r>
    </w:p>
    <w:p w:rsidR="005D23A3" w:rsidRPr="00187A5E" w:rsidRDefault="005D23A3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87A5E" w:rsidRPr="00187A5E" w:rsidRDefault="00187A5E" w:rsidP="00E44CAB">
      <w:pPr>
        <w:pStyle w:val="Heading3"/>
      </w:pPr>
      <w:r w:rsidRPr="00187A5E">
        <w:t>Agenda Item 3</w:t>
      </w:r>
      <w:r w:rsidRPr="00187A5E">
        <w:tab/>
      </w:r>
      <w:r w:rsidR="005D1A4C">
        <w:tab/>
      </w:r>
      <w:r w:rsidR="00BE7395">
        <w:t>Strategic Update</w:t>
      </w:r>
    </w:p>
    <w:p w:rsidR="002B21DB" w:rsidRDefault="00BE7395" w:rsidP="00187A5E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Chair provided members a summar</w:t>
      </w:r>
      <w:r w:rsidR="00726AE3">
        <w:rPr>
          <w:rFonts w:asciiTheme="minorHAnsi" w:hAnsiTheme="minorHAnsi" w:cstheme="minorHAnsi"/>
          <w:color w:val="000000" w:themeColor="text1"/>
          <w:sz w:val="22"/>
          <w:szCs w:val="22"/>
        </w:rPr>
        <w:t>y of the priorities for the year: COVID</w:t>
      </w:r>
      <w:r w:rsidR="00E64B9F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726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Royal Commission </w:t>
      </w:r>
      <w:r w:rsidR="002660D5">
        <w:rPr>
          <w:rFonts w:asciiTheme="minorHAnsi" w:hAnsiTheme="minorHAnsi" w:cstheme="minorHAnsi"/>
          <w:color w:val="000000" w:themeColor="text1"/>
          <w:sz w:val="22"/>
          <w:szCs w:val="22"/>
        </w:rPr>
        <w:t>into</w:t>
      </w:r>
      <w:r w:rsidR="00726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Defence and Veteran Suicide</w:t>
      </w:r>
      <w:r w:rsidR="00E64B9F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8B2E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reducing the claims backlog; the upcoming March budget; </w:t>
      </w:r>
      <w:r w:rsidR="00726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8B2E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impending </w:t>
      </w:r>
      <w:r w:rsidR="00E64B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Federal </w:t>
      </w:r>
      <w:r w:rsidR="00726AE3">
        <w:rPr>
          <w:rFonts w:asciiTheme="minorHAnsi" w:hAnsiTheme="minorHAnsi" w:cstheme="minorHAnsi"/>
          <w:color w:val="000000" w:themeColor="text1"/>
          <w:sz w:val="22"/>
          <w:szCs w:val="22"/>
        </w:rPr>
        <w:t>election</w:t>
      </w:r>
      <w:r w:rsidR="008B2ED8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726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streamlining transition</w:t>
      </w:r>
      <w:r w:rsidR="00E71B59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726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Defence</w:t>
      </w:r>
      <w:r w:rsidR="00E64B9F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726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2ED8">
        <w:rPr>
          <w:rFonts w:asciiTheme="minorHAnsi" w:hAnsiTheme="minorHAnsi" w:cstheme="minorHAnsi"/>
          <w:color w:val="000000" w:themeColor="text1"/>
          <w:sz w:val="22"/>
          <w:szCs w:val="22"/>
        </w:rPr>
        <w:t>and Anzac Day preparations</w:t>
      </w:r>
      <w:r w:rsidR="00726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The Chair noted a decrease in claims productivity with the disruptions of COVID and Christmas. </w:t>
      </w:r>
      <w:r w:rsidR="002B21DB">
        <w:rPr>
          <w:rFonts w:asciiTheme="minorHAnsi" w:hAnsiTheme="minorHAnsi" w:cstheme="minorHAnsi"/>
          <w:color w:val="000000" w:themeColor="text1"/>
          <w:sz w:val="22"/>
          <w:szCs w:val="22"/>
        </w:rPr>
        <w:t>The Chair also noted the new reporting lines with the appointment of Mr Stuart Smith as Deputy S</w:t>
      </w:r>
      <w:r w:rsidR="00FB4329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2B21DB">
        <w:rPr>
          <w:rFonts w:asciiTheme="minorHAnsi" w:hAnsiTheme="minorHAnsi" w:cstheme="minorHAnsi"/>
          <w:color w:val="000000" w:themeColor="text1"/>
          <w:sz w:val="22"/>
          <w:szCs w:val="22"/>
        </w:rPr>
        <w:t>cretary</w:t>
      </w:r>
      <w:r w:rsidR="00E64B9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2B21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Enabling Services and Commemorations Group. </w:t>
      </w:r>
    </w:p>
    <w:p w:rsidR="00F12169" w:rsidRDefault="00F12169" w:rsidP="00187A5E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12169" w:rsidRDefault="00F12169" w:rsidP="00187A5E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Discussion was h</w:t>
      </w:r>
      <w:r w:rsidR="00157EFA">
        <w:rPr>
          <w:rFonts w:asciiTheme="minorHAnsi" w:hAnsiTheme="minorHAnsi" w:cstheme="minorHAnsi"/>
          <w:color w:val="000000" w:themeColor="text1"/>
          <w:sz w:val="22"/>
          <w:szCs w:val="22"/>
        </w:rPr>
        <w:t>eld around the COVID impacts on commemorations for 2022</w:t>
      </w:r>
      <w:r w:rsidR="00E71B59">
        <w:rPr>
          <w:rFonts w:asciiTheme="minorHAnsi" w:hAnsiTheme="minorHAnsi" w:cstheme="minorHAnsi"/>
          <w:color w:val="000000" w:themeColor="text1"/>
          <w:sz w:val="22"/>
          <w:szCs w:val="22"/>
        </w:rPr>
        <w:t>, in particular A</w:t>
      </w:r>
      <w:r w:rsidR="00E64B9F">
        <w:rPr>
          <w:rFonts w:asciiTheme="minorHAnsi" w:hAnsiTheme="minorHAnsi" w:cstheme="minorHAnsi"/>
          <w:color w:val="000000" w:themeColor="text1"/>
          <w:sz w:val="22"/>
          <w:szCs w:val="22"/>
        </w:rPr>
        <w:t>nzac</w:t>
      </w:r>
      <w:r w:rsidR="00E71B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Day commemoration</w:t>
      </w:r>
      <w:r w:rsidR="00006C1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B856C6">
        <w:rPr>
          <w:rFonts w:asciiTheme="minorHAnsi" w:hAnsiTheme="minorHAnsi" w:cstheme="minorHAnsi"/>
          <w:color w:val="000000" w:themeColor="text1"/>
          <w:sz w:val="22"/>
          <w:szCs w:val="22"/>
        </w:rPr>
        <w:t>. I</w:t>
      </w:r>
      <w:r w:rsidR="00157EFA">
        <w:rPr>
          <w:rFonts w:asciiTheme="minorHAnsi" w:hAnsiTheme="minorHAnsi" w:cstheme="minorHAnsi"/>
          <w:color w:val="000000" w:themeColor="text1"/>
          <w:sz w:val="22"/>
          <w:szCs w:val="22"/>
        </w:rPr>
        <w:t>nquiry was made by Ms Jenny Gregory</w:t>
      </w:r>
      <w:r w:rsidR="001A58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57E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Australian War Widows Inc.</w:t>
      </w:r>
      <w:r w:rsidR="00157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into the data from deaths in aged care facilities and how many of those are </w:t>
      </w:r>
      <w:r w:rsidR="00E64B9F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157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eterans or </w:t>
      </w:r>
      <w:r w:rsidR="00E64B9F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157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 </w:t>
      </w:r>
      <w:r w:rsidR="00E64B9F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157E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idows. </w:t>
      </w:r>
    </w:p>
    <w:p w:rsidR="00157EFA" w:rsidRDefault="00157EFA" w:rsidP="00187A5E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6331"/>
        <w:gridCol w:w="2405"/>
      </w:tblGrid>
      <w:tr w:rsidR="00157EFA" w:rsidRPr="00187A5E" w:rsidTr="00157EFA">
        <w:trPr>
          <w:trHeight w:val="259"/>
        </w:trPr>
        <w:tc>
          <w:tcPr>
            <w:tcW w:w="1614" w:type="dxa"/>
            <w:shd w:val="clear" w:color="auto" w:fill="C6D9F1" w:themeFill="text2" w:themeFillTint="33"/>
          </w:tcPr>
          <w:p w:rsidR="00157EFA" w:rsidRPr="00187A5E" w:rsidRDefault="00157EFA" w:rsidP="00E96CE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31" w:type="dxa"/>
            <w:shd w:val="clear" w:color="auto" w:fill="C6D9F1" w:themeFill="text2" w:themeFillTint="33"/>
          </w:tcPr>
          <w:p w:rsidR="00157EFA" w:rsidRPr="00187A5E" w:rsidRDefault="00157EFA" w:rsidP="00E96CE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05" w:type="dxa"/>
            <w:shd w:val="clear" w:color="auto" w:fill="C6D9F1" w:themeFill="text2" w:themeFillTint="33"/>
          </w:tcPr>
          <w:p w:rsidR="00157EFA" w:rsidRPr="00187A5E" w:rsidRDefault="00157EFA" w:rsidP="00E96CE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157EFA" w:rsidRPr="00187A5E" w:rsidTr="0040439D">
        <w:trPr>
          <w:trHeight w:val="866"/>
        </w:trPr>
        <w:tc>
          <w:tcPr>
            <w:tcW w:w="1614" w:type="dxa"/>
            <w:shd w:val="clear" w:color="auto" w:fill="auto"/>
          </w:tcPr>
          <w:p w:rsidR="00157EFA" w:rsidRPr="00187A5E" w:rsidRDefault="00157EFA" w:rsidP="00157EFA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2022A/NACCF1</w:t>
            </w:r>
          </w:p>
        </w:tc>
        <w:tc>
          <w:tcPr>
            <w:tcW w:w="6331" w:type="dxa"/>
            <w:shd w:val="clear" w:color="auto" w:fill="auto"/>
            <w:vAlign w:val="center"/>
          </w:tcPr>
          <w:p w:rsidR="00157EFA" w:rsidRDefault="00157EFA" w:rsidP="004554FD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Commemorations </w:t>
            </w:r>
            <w:r w:rsidR="004554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Branch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 contact Ms Pat McCabe</w:t>
            </w:r>
            <w:r w:rsidR="004554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of the TPI Federation,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provide an update on</w:t>
            </w:r>
            <w:r w:rsidR="00284C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arrangements for the </w:t>
            </w:r>
            <w:r w:rsidR="004B126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domestic </w:t>
            </w:r>
            <w:r w:rsidR="00284C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National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</w:t>
            </w:r>
            <w:r w:rsidR="004554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nzac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Day commemoration.</w:t>
            </w:r>
          </w:p>
        </w:tc>
        <w:tc>
          <w:tcPr>
            <w:tcW w:w="2405" w:type="dxa"/>
            <w:shd w:val="clear" w:color="auto" w:fill="auto"/>
          </w:tcPr>
          <w:p w:rsidR="00157EFA" w:rsidRPr="00187A5E" w:rsidRDefault="00157EFA" w:rsidP="00157EF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157EFA" w:rsidRPr="00187A5E" w:rsidTr="00E71B59">
        <w:trPr>
          <w:trHeight w:val="993"/>
        </w:trPr>
        <w:tc>
          <w:tcPr>
            <w:tcW w:w="1614" w:type="dxa"/>
            <w:shd w:val="clear" w:color="auto" w:fill="auto"/>
          </w:tcPr>
          <w:p w:rsidR="00157EFA" w:rsidRDefault="00157EFA" w:rsidP="00157EFA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2022A/NACCF2</w:t>
            </w:r>
          </w:p>
        </w:tc>
        <w:tc>
          <w:tcPr>
            <w:tcW w:w="6331" w:type="dxa"/>
            <w:shd w:val="clear" w:color="auto" w:fill="auto"/>
            <w:vAlign w:val="center"/>
          </w:tcPr>
          <w:p w:rsidR="00157EFA" w:rsidRDefault="00DF4A03" w:rsidP="003B614C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Secretariat</w:t>
            </w:r>
            <w:r w:rsidR="00157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seek data from </w:t>
            </w:r>
            <w:r w:rsidR="003B61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r w:rsidR="00157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Department of Health on how many </w:t>
            </w:r>
            <w:r w:rsidR="003B61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157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eterans or </w:t>
            </w:r>
            <w:r w:rsidR="003B61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r w:rsidR="00157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ar </w:t>
            </w:r>
            <w:r w:rsidR="003B61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r w:rsidR="00157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idows in aged care have died </w:t>
            </w:r>
            <w:r w:rsidR="003B61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of</w:t>
            </w:r>
            <w:r w:rsidR="00C863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/with</w:t>
            </w:r>
            <w:r w:rsidR="003B61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COVID </w:t>
            </w:r>
            <w:r w:rsidR="00157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and distribute </w:t>
            </w:r>
            <w:r w:rsidR="004B3C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advice </w:t>
            </w:r>
            <w:r w:rsidR="00157E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to members. </w:t>
            </w:r>
          </w:p>
        </w:tc>
        <w:tc>
          <w:tcPr>
            <w:tcW w:w="2405" w:type="dxa"/>
            <w:shd w:val="clear" w:color="auto" w:fill="auto"/>
          </w:tcPr>
          <w:p w:rsidR="00157EFA" w:rsidRDefault="00157EFA" w:rsidP="00157EF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Secretariat</w:t>
            </w:r>
          </w:p>
        </w:tc>
      </w:tr>
    </w:tbl>
    <w:p w:rsidR="003A083E" w:rsidRDefault="003A083E" w:rsidP="0040439D"/>
    <w:p w:rsidR="00187A5E" w:rsidRPr="00187A5E" w:rsidRDefault="00187A5E" w:rsidP="00E44CAB">
      <w:pPr>
        <w:pStyle w:val="Heading3"/>
      </w:pPr>
      <w:r w:rsidRPr="00187A5E">
        <w:t>Agenda Item 4</w:t>
      </w:r>
      <w:r w:rsidRPr="00187A5E">
        <w:tab/>
      </w:r>
      <w:r w:rsidR="005D1A4C">
        <w:tab/>
      </w:r>
      <w:r w:rsidR="00E71B59">
        <w:t>Open Arms Update</w:t>
      </w:r>
    </w:p>
    <w:p w:rsidR="005D23A3" w:rsidRPr="00187A5E" w:rsidRDefault="00E71B59" w:rsidP="0040439D">
      <w:pPr>
        <w:pStyle w:val="BodyText"/>
        <w:spacing w:after="0"/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Chair introduced Dr Grant Pegg, National Manager of Open Arms.</w:t>
      </w:r>
      <w:r w:rsidR="006F4E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Dr Pegg explained his background as a clinical physician in </w:t>
      </w:r>
      <w:r w:rsidR="00DF4A03">
        <w:rPr>
          <w:rFonts w:asciiTheme="minorHAnsi" w:hAnsiTheme="minorHAnsi" w:cstheme="minorHAnsi"/>
          <w:color w:val="000000" w:themeColor="text1"/>
          <w:sz w:val="22"/>
          <w:szCs w:val="22"/>
        </w:rPr>
        <w:t>Rockhampton</w:t>
      </w:r>
      <w:r w:rsidR="00AF259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specialisation in mental health</w:t>
      </w:r>
      <w:r w:rsidR="00AF259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before working with the </w:t>
      </w:r>
      <w:r w:rsidR="00262880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herapeutic </w:t>
      </w:r>
      <w:r w:rsidR="00262880">
        <w:rPr>
          <w:rFonts w:asciiTheme="minorHAnsi" w:hAnsiTheme="minorHAnsi" w:cstheme="minorHAnsi"/>
          <w:color w:val="000000" w:themeColor="text1"/>
          <w:sz w:val="22"/>
          <w:szCs w:val="22"/>
        </w:rPr>
        <w:t>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oods </w:t>
      </w:r>
      <w:r w:rsidR="00262880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ssociation and Department of Health. He noted the dedicati</w:t>
      </w:r>
      <w:r w:rsidR="00156613">
        <w:rPr>
          <w:rFonts w:asciiTheme="minorHAnsi" w:hAnsiTheme="minorHAnsi" w:cstheme="minorHAnsi"/>
          <w:color w:val="000000" w:themeColor="text1"/>
          <w:sz w:val="22"/>
          <w:szCs w:val="22"/>
        </w:rPr>
        <w:t>on of Open Arms</w:t>
      </w:r>
      <w:r w:rsidR="00AD7E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staff and </w:t>
      </w:r>
      <w:r w:rsidR="002628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AD7E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rapid expansion </w:t>
      </w:r>
      <w:r w:rsidR="00AF2592">
        <w:rPr>
          <w:rFonts w:asciiTheme="minorHAnsi" w:hAnsiTheme="minorHAnsi" w:cstheme="minorHAnsi"/>
          <w:color w:val="000000" w:themeColor="text1"/>
          <w:sz w:val="22"/>
          <w:szCs w:val="22"/>
        </w:rPr>
        <w:t>of the service</w:t>
      </w:r>
      <w:r w:rsidR="00AD7E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He acknowledged the importance of taking stock to consolidate the gains made, and the hybrid telehealth model that will </w:t>
      </w:r>
      <w:r w:rsidR="00AF25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continue to </w:t>
      </w:r>
      <w:r w:rsidR="00AD7E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 used in the future. </w:t>
      </w:r>
    </w:p>
    <w:p w:rsidR="00686240" w:rsidRPr="00AD7E91" w:rsidRDefault="00187A5E" w:rsidP="00AD7E91">
      <w:pPr>
        <w:pStyle w:val="Heading3"/>
      </w:pPr>
      <w:r w:rsidRPr="00187A5E">
        <w:lastRenderedPageBreak/>
        <w:t>Agenda Item 5</w:t>
      </w:r>
      <w:r w:rsidRPr="00187A5E">
        <w:tab/>
      </w:r>
      <w:r w:rsidR="005D1A4C">
        <w:tab/>
      </w:r>
      <w:r w:rsidR="00AD7E91">
        <w:t>Member Submissions – MyAgedCare – Alignment of Regulation across the Care and Support Sectors and Veterans’ Home Care Review</w:t>
      </w:r>
    </w:p>
    <w:p w:rsidR="00E17696" w:rsidRDefault="00DE5FA6" w:rsidP="00187A5E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Chair invited Ms Jenny Gregory, </w:t>
      </w:r>
      <w:r w:rsidR="00C373F0">
        <w:rPr>
          <w:rFonts w:asciiTheme="minorHAnsi" w:hAnsiTheme="minorHAnsi" w:cstheme="minorHAnsi"/>
          <w:b/>
          <w:sz w:val="22"/>
          <w:szCs w:val="22"/>
        </w:rPr>
        <w:t xml:space="preserve">Australian War Widows Inc., </w:t>
      </w:r>
      <w:r w:rsidR="00C373F0">
        <w:rPr>
          <w:rFonts w:asciiTheme="minorHAnsi" w:hAnsiTheme="minorHAnsi" w:cstheme="minorHAnsi"/>
          <w:sz w:val="22"/>
          <w:szCs w:val="22"/>
        </w:rPr>
        <w:t xml:space="preserve">and Ms Pat McCabe, </w:t>
      </w:r>
      <w:r w:rsidR="00C373F0">
        <w:rPr>
          <w:rFonts w:asciiTheme="minorHAnsi" w:hAnsiTheme="minorHAnsi" w:cstheme="minorHAnsi"/>
          <w:b/>
          <w:sz w:val="22"/>
          <w:szCs w:val="22"/>
        </w:rPr>
        <w:t xml:space="preserve">TPI Federation, </w:t>
      </w:r>
      <w:r w:rsidR="00C373F0">
        <w:rPr>
          <w:rFonts w:asciiTheme="minorHAnsi" w:hAnsiTheme="minorHAnsi" w:cstheme="minorHAnsi"/>
          <w:sz w:val="22"/>
          <w:szCs w:val="22"/>
        </w:rPr>
        <w:t>to summarise their Member Submission</w:t>
      </w:r>
      <w:r w:rsidR="00006C11">
        <w:rPr>
          <w:rFonts w:asciiTheme="minorHAnsi" w:hAnsiTheme="minorHAnsi" w:cstheme="minorHAnsi"/>
          <w:sz w:val="22"/>
          <w:szCs w:val="22"/>
        </w:rPr>
        <w:t>s</w:t>
      </w:r>
      <w:r w:rsidR="00C373F0">
        <w:rPr>
          <w:rFonts w:asciiTheme="minorHAnsi" w:hAnsiTheme="minorHAnsi" w:cstheme="minorHAnsi"/>
          <w:sz w:val="22"/>
          <w:szCs w:val="22"/>
        </w:rPr>
        <w:t xml:space="preserve">. </w:t>
      </w:r>
      <w:r w:rsidR="00A10B66">
        <w:rPr>
          <w:rFonts w:asciiTheme="minorHAnsi" w:hAnsiTheme="minorHAnsi" w:cstheme="minorHAnsi"/>
          <w:sz w:val="22"/>
          <w:szCs w:val="22"/>
        </w:rPr>
        <w:t>Issues raised in discussion included: the lack of monitoring of homecare</w:t>
      </w:r>
      <w:r w:rsidR="007B5593">
        <w:rPr>
          <w:rFonts w:asciiTheme="minorHAnsi" w:hAnsiTheme="minorHAnsi" w:cstheme="minorHAnsi"/>
          <w:sz w:val="22"/>
          <w:szCs w:val="22"/>
        </w:rPr>
        <w:t>;</w:t>
      </w:r>
      <w:r w:rsidR="00A10B66">
        <w:rPr>
          <w:rFonts w:asciiTheme="minorHAnsi" w:hAnsiTheme="minorHAnsi" w:cstheme="minorHAnsi"/>
          <w:sz w:val="22"/>
          <w:szCs w:val="22"/>
        </w:rPr>
        <w:t xml:space="preserve"> confusion around provided services (gardening)</w:t>
      </w:r>
      <w:r w:rsidR="007B5593">
        <w:rPr>
          <w:rFonts w:asciiTheme="minorHAnsi" w:hAnsiTheme="minorHAnsi" w:cstheme="minorHAnsi"/>
          <w:sz w:val="22"/>
          <w:szCs w:val="22"/>
        </w:rPr>
        <w:t>;</w:t>
      </w:r>
      <w:r w:rsidR="00A10B66">
        <w:rPr>
          <w:rFonts w:asciiTheme="minorHAnsi" w:hAnsiTheme="minorHAnsi" w:cstheme="minorHAnsi"/>
          <w:sz w:val="22"/>
          <w:szCs w:val="22"/>
        </w:rPr>
        <w:t xml:space="preserve"> the need for</w:t>
      </w:r>
      <w:r w:rsidR="00156613">
        <w:rPr>
          <w:rFonts w:asciiTheme="minorHAnsi" w:hAnsiTheme="minorHAnsi" w:cstheme="minorHAnsi"/>
          <w:sz w:val="22"/>
          <w:szCs w:val="22"/>
        </w:rPr>
        <w:t xml:space="preserve"> quality assurance</w:t>
      </w:r>
      <w:r w:rsidR="007B5593">
        <w:rPr>
          <w:rFonts w:asciiTheme="minorHAnsi" w:hAnsiTheme="minorHAnsi" w:cstheme="minorHAnsi"/>
          <w:sz w:val="22"/>
          <w:szCs w:val="22"/>
        </w:rPr>
        <w:t>;</w:t>
      </w:r>
      <w:r w:rsidR="00156613">
        <w:rPr>
          <w:rFonts w:asciiTheme="minorHAnsi" w:hAnsiTheme="minorHAnsi" w:cstheme="minorHAnsi"/>
          <w:sz w:val="22"/>
          <w:szCs w:val="22"/>
        </w:rPr>
        <w:t xml:space="preserve"> and </w:t>
      </w:r>
      <w:r w:rsidR="00F75B61">
        <w:rPr>
          <w:rFonts w:asciiTheme="minorHAnsi" w:hAnsiTheme="minorHAnsi" w:cstheme="minorHAnsi"/>
          <w:sz w:val="22"/>
          <w:szCs w:val="22"/>
        </w:rPr>
        <w:t>that client</w:t>
      </w:r>
      <w:r w:rsidR="00A10B66">
        <w:rPr>
          <w:rFonts w:asciiTheme="minorHAnsi" w:hAnsiTheme="minorHAnsi" w:cstheme="minorHAnsi"/>
          <w:sz w:val="22"/>
          <w:szCs w:val="22"/>
        </w:rPr>
        <w:t xml:space="preserve"> needs </w:t>
      </w:r>
      <w:r w:rsidR="00F75B61">
        <w:rPr>
          <w:rFonts w:asciiTheme="minorHAnsi" w:hAnsiTheme="minorHAnsi" w:cstheme="minorHAnsi"/>
          <w:sz w:val="22"/>
          <w:szCs w:val="22"/>
        </w:rPr>
        <w:t>have not</w:t>
      </w:r>
      <w:r w:rsidR="00A10B66">
        <w:rPr>
          <w:rFonts w:asciiTheme="minorHAnsi" w:hAnsiTheme="minorHAnsi" w:cstheme="minorHAnsi"/>
          <w:sz w:val="22"/>
          <w:szCs w:val="22"/>
        </w:rPr>
        <w:t xml:space="preserve"> changed. It was concluded that allowances must be made in the current </w:t>
      </w:r>
      <w:r w:rsidR="00156613">
        <w:rPr>
          <w:rFonts w:asciiTheme="minorHAnsi" w:hAnsiTheme="minorHAnsi" w:cstheme="minorHAnsi"/>
          <w:sz w:val="22"/>
          <w:szCs w:val="22"/>
        </w:rPr>
        <w:t xml:space="preserve">COVID </w:t>
      </w:r>
      <w:r w:rsidR="00A10B66">
        <w:rPr>
          <w:rFonts w:asciiTheme="minorHAnsi" w:hAnsiTheme="minorHAnsi" w:cstheme="minorHAnsi"/>
          <w:sz w:val="22"/>
          <w:szCs w:val="22"/>
        </w:rPr>
        <w:t xml:space="preserve">situation. </w:t>
      </w:r>
      <w:r w:rsidR="004F445B" w:rsidRPr="00106A85">
        <w:rPr>
          <w:rFonts w:asciiTheme="minorHAnsi" w:hAnsiTheme="minorHAnsi" w:cstheme="minorHAnsi"/>
          <w:sz w:val="22"/>
          <w:szCs w:val="22"/>
        </w:rPr>
        <w:t xml:space="preserve">Mr </w:t>
      </w:r>
      <w:r w:rsidR="0049090E">
        <w:rPr>
          <w:rFonts w:asciiTheme="minorHAnsi" w:hAnsiTheme="minorHAnsi" w:cstheme="minorHAnsi"/>
          <w:sz w:val="22"/>
          <w:szCs w:val="22"/>
        </w:rPr>
        <w:t xml:space="preserve">Dylan </w:t>
      </w:r>
      <w:r w:rsidR="004F445B" w:rsidRPr="00106A85">
        <w:rPr>
          <w:rFonts w:asciiTheme="minorHAnsi" w:hAnsiTheme="minorHAnsi" w:cstheme="minorHAnsi"/>
          <w:sz w:val="22"/>
          <w:szCs w:val="22"/>
        </w:rPr>
        <w:t>Kurtz</w:t>
      </w:r>
      <w:r w:rsidR="0049090E">
        <w:rPr>
          <w:rFonts w:asciiTheme="minorHAnsi" w:hAnsiTheme="minorHAnsi" w:cstheme="minorHAnsi"/>
          <w:sz w:val="22"/>
          <w:szCs w:val="22"/>
        </w:rPr>
        <w:t>, Assistant Secretary, Wellbeing Policy,</w:t>
      </w:r>
      <w:r w:rsidR="00A10B66" w:rsidRPr="00106A85">
        <w:rPr>
          <w:rFonts w:asciiTheme="minorHAnsi" w:hAnsiTheme="minorHAnsi" w:cstheme="minorHAnsi"/>
          <w:sz w:val="22"/>
          <w:szCs w:val="22"/>
        </w:rPr>
        <w:t xml:space="preserve"> acknowledged that </w:t>
      </w:r>
      <w:r w:rsidR="004E43C4" w:rsidRPr="00106A85">
        <w:rPr>
          <w:rFonts w:asciiTheme="minorHAnsi" w:hAnsiTheme="minorHAnsi" w:cstheme="minorHAnsi"/>
          <w:sz w:val="22"/>
          <w:szCs w:val="22"/>
        </w:rPr>
        <w:t xml:space="preserve">there are different </w:t>
      </w:r>
      <w:r w:rsidR="00A10B66" w:rsidRPr="00106A85">
        <w:rPr>
          <w:rFonts w:asciiTheme="minorHAnsi" w:hAnsiTheme="minorHAnsi" w:cstheme="minorHAnsi"/>
          <w:sz w:val="22"/>
          <w:szCs w:val="22"/>
        </w:rPr>
        <w:t xml:space="preserve">legislative frameworks </w:t>
      </w:r>
      <w:r w:rsidR="004E43C4" w:rsidRPr="00106A85">
        <w:rPr>
          <w:rFonts w:asciiTheme="minorHAnsi" w:hAnsiTheme="minorHAnsi" w:cstheme="minorHAnsi"/>
          <w:sz w:val="22"/>
          <w:szCs w:val="22"/>
        </w:rPr>
        <w:t>surrounding Veterans’ Home Care</w:t>
      </w:r>
      <w:r w:rsidR="00C87F11">
        <w:rPr>
          <w:rFonts w:asciiTheme="minorHAnsi" w:hAnsiTheme="minorHAnsi" w:cstheme="minorHAnsi"/>
          <w:sz w:val="22"/>
          <w:szCs w:val="22"/>
        </w:rPr>
        <w:t xml:space="preserve"> (VHC)</w:t>
      </w:r>
      <w:r w:rsidR="004E43C4" w:rsidRPr="00106A85">
        <w:rPr>
          <w:rFonts w:asciiTheme="minorHAnsi" w:hAnsiTheme="minorHAnsi" w:cstheme="minorHAnsi"/>
          <w:sz w:val="22"/>
          <w:szCs w:val="22"/>
        </w:rPr>
        <w:t xml:space="preserve"> and Household Services and there </w:t>
      </w:r>
      <w:r w:rsidR="00C87F11">
        <w:rPr>
          <w:rFonts w:asciiTheme="minorHAnsi" w:hAnsiTheme="minorHAnsi" w:cstheme="minorHAnsi"/>
          <w:sz w:val="22"/>
          <w:szCs w:val="22"/>
        </w:rPr>
        <w:t>are</w:t>
      </w:r>
      <w:r w:rsidR="00C87F11" w:rsidRPr="00106A85">
        <w:rPr>
          <w:rFonts w:asciiTheme="minorHAnsi" w:hAnsiTheme="minorHAnsi" w:cstheme="minorHAnsi"/>
          <w:sz w:val="22"/>
          <w:szCs w:val="22"/>
        </w:rPr>
        <w:t xml:space="preserve"> </w:t>
      </w:r>
      <w:r w:rsidR="004E43C4" w:rsidRPr="00106A85">
        <w:rPr>
          <w:rFonts w:asciiTheme="minorHAnsi" w:hAnsiTheme="minorHAnsi" w:cstheme="minorHAnsi"/>
          <w:sz w:val="22"/>
          <w:szCs w:val="22"/>
        </w:rPr>
        <w:t xml:space="preserve">different objectives to these supports which can lead to </w:t>
      </w:r>
      <w:r w:rsidR="00E17696" w:rsidRPr="00106A85">
        <w:rPr>
          <w:rFonts w:asciiTheme="minorHAnsi" w:hAnsiTheme="minorHAnsi" w:cstheme="minorHAnsi"/>
          <w:sz w:val="22"/>
          <w:szCs w:val="22"/>
        </w:rPr>
        <w:t>confusion for clients.</w:t>
      </w:r>
      <w:r w:rsidR="00E176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17696" w:rsidRDefault="00E17696" w:rsidP="00187A5E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p w:rsidR="00F55DF7" w:rsidRDefault="00E17696" w:rsidP="00187A5E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 McCabe</w:t>
      </w:r>
      <w:r w:rsidR="0049090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sought clarification on the purpose of the VHC review</w:t>
      </w:r>
      <w:r w:rsidR="005E390A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Mr Kurtz confirmed that the</w:t>
      </w:r>
      <w:r w:rsidR="00CC4813">
        <w:rPr>
          <w:rFonts w:asciiTheme="minorHAnsi" w:hAnsiTheme="minorHAnsi" w:cstheme="minorHAnsi"/>
          <w:sz w:val="22"/>
          <w:szCs w:val="22"/>
        </w:rPr>
        <w:t xml:space="preserve"> </w:t>
      </w:r>
      <w:r w:rsidR="005E390A">
        <w:rPr>
          <w:rFonts w:asciiTheme="minorHAnsi" w:hAnsiTheme="minorHAnsi" w:cstheme="minorHAnsi"/>
          <w:sz w:val="22"/>
          <w:szCs w:val="22"/>
        </w:rPr>
        <w:t xml:space="preserve">NOUS Group is undertaking a </w:t>
      </w:r>
      <w:r>
        <w:rPr>
          <w:rFonts w:asciiTheme="minorHAnsi" w:hAnsiTheme="minorHAnsi" w:cstheme="minorHAnsi"/>
          <w:sz w:val="22"/>
          <w:szCs w:val="22"/>
        </w:rPr>
        <w:t xml:space="preserve">review of </w:t>
      </w:r>
      <w:r w:rsidR="005E390A">
        <w:rPr>
          <w:rFonts w:asciiTheme="minorHAnsi" w:hAnsiTheme="minorHAnsi" w:cstheme="minorHAnsi"/>
          <w:sz w:val="22"/>
          <w:szCs w:val="22"/>
        </w:rPr>
        <w:t xml:space="preserve">VHC </w:t>
      </w:r>
      <w:r w:rsidR="004E43C4">
        <w:rPr>
          <w:rFonts w:asciiTheme="minorHAnsi" w:hAnsiTheme="minorHAnsi" w:cstheme="minorHAnsi"/>
          <w:sz w:val="22"/>
          <w:szCs w:val="22"/>
        </w:rPr>
        <w:t xml:space="preserve">and community </w:t>
      </w:r>
      <w:r>
        <w:rPr>
          <w:rFonts w:asciiTheme="minorHAnsi" w:hAnsiTheme="minorHAnsi" w:cstheme="minorHAnsi"/>
          <w:sz w:val="22"/>
          <w:szCs w:val="22"/>
        </w:rPr>
        <w:t xml:space="preserve">services, </w:t>
      </w:r>
      <w:r w:rsidR="005E390A">
        <w:rPr>
          <w:rFonts w:asciiTheme="minorHAnsi" w:hAnsiTheme="minorHAnsi" w:cstheme="minorHAnsi"/>
          <w:sz w:val="22"/>
          <w:szCs w:val="22"/>
        </w:rPr>
        <w:t xml:space="preserve">noting </w:t>
      </w:r>
      <w:r>
        <w:rPr>
          <w:rFonts w:asciiTheme="minorHAnsi" w:hAnsiTheme="minorHAnsi" w:cstheme="minorHAnsi"/>
          <w:sz w:val="22"/>
          <w:szCs w:val="22"/>
        </w:rPr>
        <w:t xml:space="preserve">concurrent </w:t>
      </w:r>
      <w:r w:rsidR="004E43C4">
        <w:rPr>
          <w:rFonts w:asciiTheme="minorHAnsi" w:hAnsiTheme="minorHAnsi" w:cstheme="minorHAnsi"/>
          <w:sz w:val="22"/>
          <w:szCs w:val="22"/>
        </w:rPr>
        <w:t>reform occurring across the broader aged and home care services sector</w:t>
      </w:r>
      <w:r>
        <w:rPr>
          <w:rFonts w:asciiTheme="minorHAnsi" w:hAnsiTheme="minorHAnsi" w:cstheme="minorHAnsi"/>
          <w:sz w:val="22"/>
          <w:szCs w:val="22"/>
        </w:rPr>
        <w:t>.</w:t>
      </w:r>
      <w:r w:rsidR="00D36A37">
        <w:rPr>
          <w:rFonts w:asciiTheme="minorHAnsi" w:hAnsiTheme="minorHAnsi" w:cstheme="minorHAnsi"/>
          <w:sz w:val="22"/>
          <w:szCs w:val="22"/>
        </w:rPr>
        <w:t xml:space="preserve"> </w:t>
      </w:r>
      <w:r w:rsidR="005E390A">
        <w:rPr>
          <w:rFonts w:asciiTheme="minorHAnsi" w:hAnsiTheme="minorHAnsi" w:cstheme="minorHAnsi"/>
          <w:sz w:val="22"/>
          <w:szCs w:val="22"/>
        </w:rPr>
        <w:t xml:space="preserve">That </w:t>
      </w:r>
      <w:r w:rsidR="001B2FE9">
        <w:rPr>
          <w:rFonts w:asciiTheme="minorHAnsi" w:hAnsiTheme="minorHAnsi" w:cstheme="minorHAnsi"/>
          <w:sz w:val="22"/>
          <w:szCs w:val="22"/>
        </w:rPr>
        <w:t xml:space="preserve">review is looking to report around September 2022 for consideration by Government, with consultation having just finished. Mr Kurtz </w:t>
      </w:r>
      <w:r w:rsidR="004E43C4">
        <w:rPr>
          <w:rFonts w:asciiTheme="minorHAnsi" w:hAnsiTheme="minorHAnsi" w:cstheme="minorHAnsi"/>
          <w:sz w:val="22"/>
          <w:szCs w:val="22"/>
        </w:rPr>
        <w:t xml:space="preserve">also </w:t>
      </w:r>
      <w:r w:rsidR="00C87F11">
        <w:rPr>
          <w:rFonts w:asciiTheme="minorHAnsi" w:hAnsiTheme="minorHAnsi" w:cstheme="minorHAnsi"/>
          <w:sz w:val="22"/>
          <w:szCs w:val="22"/>
        </w:rPr>
        <w:t>explained the</w:t>
      </w:r>
      <w:r w:rsidR="004E43C4">
        <w:rPr>
          <w:rFonts w:asciiTheme="minorHAnsi" w:hAnsiTheme="minorHAnsi" w:cstheme="minorHAnsi"/>
          <w:sz w:val="22"/>
          <w:szCs w:val="22"/>
        </w:rPr>
        <w:t xml:space="preserve"> work being undertaken to explore better alignment of regulatory arrangements between veterans, aged and disability care and </w:t>
      </w:r>
      <w:r w:rsidR="00D36A37">
        <w:rPr>
          <w:rFonts w:asciiTheme="minorHAnsi" w:hAnsiTheme="minorHAnsi" w:cstheme="minorHAnsi"/>
          <w:sz w:val="22"/>
          <w:szCs w:val="22"/>
        </w:rPr>
        <w:t xml:space="preserve">reassured members </w:t>
      </w:r>
      <w:r w:rsidR="001B2FE9">
        <w:rPr>
          <w:rFonts w:asciiTheme="minorHAnsi" w:hAnsiTheme="minorHAnsi" w:cstheme="minorHAnsi"/>
          <w:sz w:val="22"/>
          <w:szCs w:val="22"/>
        </w:rPr>
        <w:t xml:space="preserve">that </w:t>
      </w:r>
      <w:r w:rsidR="004E43C4">
        <w:rPr>
          <w:rFonts w:asciiTheme="minorHAnsi" w:hAnsiTheme="minorHAnsi" w:cstheme="minorHAnsi"/>
          <w:sz w:val="22"/>
          <w:szCs w:val="22"/>
        </w:rPr>
        <w:t>this work is not intended to impact entitlements or services delivered to the veteran community</w:t>
      </w:r>
      <w:r w:rsidR="001B2FE9">
        <w:rPr>
          <w:rFonts w:asciiTheme="minorHAnsi" w:hAnsiTheme="minorHAnsi" w:cstheme="minorHAnsi"/>
          <w:sz w:val="22"/>
          <w:szCs w:val="22"/>
        </w:rPr>
        <w:t xml:space="preserve">. The Chair </w:t>
      </w:r>
      <w:r w:rsidR="00D36A37">
        <w:rPr>
          <w:rFonts w:asciiTheme="minorHAnsi" w:hAnsiTheme="minorHAnsi" w:cstheme="minorHAnsi"/>
          <w:sz w:val="22"/>
          <w:szCs w:val="22"/>
        </w:rPr>
        <w:t xml:space="preserve">agreed, noting </w:t>
      </w:r>
      <w:r w:rsidR="001B2FE9">
        <w:rPr>
          <w:rFonts w:asciiTheme="minorHAnsi" w:hAnsiTheme="minorHAnsi" w:cstheme="minorHAnsi"/>
          <w:sz w:val="22"/>
          <w:szCs w:val="22"/>
        </w:rPr>
        <w:t xml:space="preserve">that reviewing the frameworks and looking at accountability will </w:t>
      </w:r>
      <w:r w:rsidR="005D45EC">
        <w:rPr>
          <w:rFonts w:asciiTheme="minorHAnsi" w:hAnsiTheme="minorHAnsi" w:cstheme="minorHAnsi"/>
          <w:sz w:val="22"/>
          <w:szCs w:val="22"/>
        </w:rPr>
        <w:t xml:space="preserve">lead to more </w:t>
      </w:r>
      <w:r w:rsidR="001B2FE9">
        <w:rPr>
          <w:rFonts w:asciiTheme="minorHAnsi" w:hAnsiTheme="minorHAnsi" w:cstheme="minorHAnsi"/>
          <w:sz w:val="22"/>
          <w:szCs w:val="22"/>
        </w:rPr>
        <w:t>positive impact</w:t>
      </w:r>
      <w:r w:rsidR="005D45EC">
        <w:rPr>
          <w:rFonts w:asciiTheme="minorHAnsi" w:hAnsiTheme="minorHAnsi" w:cstheme="minorHAnsi"/>
          <w:sz w:val="22"/>
          <w:szCs w:val="22"/>
        </w:rPr>
        <w:t>s for</w:t>
      </w:r>
      <w:r w:rsidR="001B2FE9">
        <w:rPr>
          <w:rFonts w:asciiTheme="minorHAnsi" w:hAnsiTheme="minorHAnsi" w:cstheme="minorHAnsi"/>
          <w:sz w:val="22"/>
          <w:szCs w:val="22"/>
        </w:rPr>
        <w:t xml:space="preserve"> clients. </w:t>
      </w:r>
    </w:p>
    <w:p w:rsidR="00F55DF7" w:rsidRDefault="00F55DF7" w:rsidP="00187A5E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p w:rsidR="00A2683E" w:rsidRDefault="00B331C6" w:rsidP="00187A5E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 Gregory asked if there was any correlation between DVA’s review of VHC </w:t>
      </w:r>
      <w:r w:rsidR="00FE478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er</w:t>
      </w:r>
      <w:r w:rsidR="00F75B61">
        <w:rPr>
          <w:rFonts w:asciiTheme="minorHAnsi" w:hAnsiTheme="minorHAnsi" w:cstheme="minorHAnsi"/>
          <w:sz w:val="22"/>
          <w:szCs w:val="22"/>
        </w:rPr>
        <w:t>vic</w:t>
      </w:r>
      <w:r>
        <w:rPr>
          <w:rFonts w:asciiTheme="minorHAnsi" w:hAnsiTheme="minorHAnsi" w:cstheme="minorHAnsi"/>
          <w:sz w:val="22"/>
          <w:szCs w:val="22"/>
        </w:rPr>
        <w:t xml:space="preserve">es and a review </w:t>
      </w:r>
      <w:r w:rsidR="00F75B61">
        <w:rPr>
          <w:rFonts w:asciiTheme="minorHAnsi" w:hAnsiTheme="minorHAnsi" w:cstheme="minorHAnsi"/>
          <w:sz w:val="22"/>
          <w:szCs w:val="22"/>
        </w:rPr>
        <w:t>being</w:t>
      </w:r>
      <w:r>
        <w:rPr>
          <w:rFonts w:asciiTheme="minorHAnsi" w:hAnsiTheme="minorHAnsi" w:cstheme="minorHAnsi"/>
          <w:sz w:val="22"/>
          <w:szCs w:val="22"/>
        </w:rPr>
        <w:t xml:space="preserve"> completed by</w:t>
      </w:r>
      <w:r w:rsidR="00752336">
        <w:rPr>
          <w:rFonts w:asciiTheme="minorHAnsi" w:hAnsiTheme="minorHAnsi" w:cstheme="minorHAnsi"/>
          <w:sz w:val="22"/>
          <w:szCs w:val="22"/>
        </w:rPr>
        <w:t xml:space="preserve"> EY</w:t>
      </w:r>
      <w:r w:rsidR="00FE478B">
        <w:rPr>
          <w:rFonts w:asciiTheme="minorHAnsi" w:hAnsiTheme="minorHAnsi" w:cstheme="minorHAnsi"/>
          <w:sz w:val="22"/>
          <w:szCs w:val="22"/>
        </w:rPr>
        <w:t>,</w:t>
      </w:r>
      <w:r w:rsidR="00752336">
        <w:rPr>
          <w:rFonts w:asciiTheme="minorHAnsi" w:hAnsiTheme="minorHAnsi" w:cstheme="minorHAnsi"/>
          <w:sz w:val="22"/>
          <w:szCs w:val="22"/>
        </w:rPr>
        <w:t xml:space="preserve"> on behalf of the Department </w:t>
      </w:r>
      <w:r>
        <w:rPr>
          <w:rFonts w:asciiTheme="minorHAnsi" w:hAnsiTheme="minorHAnsi" w:cstheme="minorHAnsi"/>
          <w:sz w:val="22"/>
          <w:szCs w:val="22"/>
        </w:rPr>
        <w:t xml:space="preserve">of Health. </w:t>
      </w:r>
      <w:r w:rsidR="00752336">
        <w:rPr>
          <w:rFonts w:asciiTheme="minorHAnsi" w:hAnsiTheme="minorHAnsi" w:cstheme="minorHAnsi"/>
          <w:sz w:val="22"/>
          <w:szCs w:val="22"/>
        </w:rPr>
        <w:t xml:space="preserve">Mr Kurtz did not believe so. </w:t>
      </w:r>
      <w:r w:rsidR="00A2683E">
        <w:rPr>
          <w:rFonts w:asciiTheme="minorHAnsi" w:hAnsiTheme="minorHAnsi" w:cstheme="minorHAnsi"/>
          <w:sz w:val="22"/>
          <w:szCs w:val="22"/>
        </w:rPr>
        <w:t>Ms Gregory</w:t>
      </w:r>
      <w:r w:rsidR="00FE478B">
        <w:rPr>
          <w:rFonts w:asciiTheme="minorHAnsi" w:hAnsiTheme="minorHAnsi" w:cstheme="minorHAnsi"/>
          <w:sz w:val="22"/>
          <w:szCs w:val="22"/>
        </w:rPr>
        <w:t xml:space="preserve"> </w:t>
      </w:r>
      <w:r w:rsidR="00F55DF7">
        <w:rPr>
          <w:rFonts w:asciiTheme="minorHAnsi" w:hAnsiTheme="minorHAnsi" w:cstheme="minorHAnsi"/>
          <w:sz w:val="22"/>
          <w:szCs w:val="22"/>
        </w:rPr>
        <w:t xml:space="preserve">also </w:t>
      </w:r>
      <w:r w:rsidR="00A2683E">
        <w:rPr>
          <w:rFonts w:asciiTheme="minorHAnsi" w:hAnsiTheme="minorHAnsi" w:cstheme="minorHAnsi"/>
          <w:sz w:val="22"/>
          <w:szCs w:val="22"/>
        </w:rPr>
        <w:t xml:space="preserve">sought clarification on the criteria </w:t>
      </w:r>
      <w:r w:rsidR="00292688">
        <w:rPr>
          <w:rFonts w:asciiTheme="minorHAnsi" w:hAnsiTheme="minorHAnsi" w:cstheme="minorHAnsi"/>
          <w:sz w:val="22"/>
          <w:szCs w:val="22"/>
        </w:rPr>
        <w:t xml:space="preserve">for </w:t>
      </w:r>
      <w:r w:rsidR="00FE478B">
        <w:rPr>
          <w:rFonts w:asciiTheme="minorHAnsi" w:hAnsiTheme="minorHAnsi" w:cstheme="minorHAnsi"/>
          <w:sz w:val="22"/>
          <w:szCs w:val="22"/>
        </w:rPr>
        <w:t xml:space="preserve">DVA </w:t>
      </w:r>
      <w:r w:rsidR="00292688">
        <w:rPr>
          <w:rFonts w:asciiTheme="minorHAnsi" w:hAnsiTheme="minorHAnsi" w:cstheme="minorHAnsi"/>
          <w:sz w:val="22"/>
          <w:szCs w:val="22"/>
        </w:rPr>
        <w:t xml:space="preserve">home care services </w:t>
      </w:r>
      <w:r w:rsidR="00A2683E">
        <w:rPr>
          <w:rFonts w:asciiTheme="minorHAnsi" w:hAnsiTheme="minorHAnsi" w:cstheme="minorHAnsi"/>
          <w:sz w:val="22"/>
          <w:szCs w:val="22"/>
        </w:rPr>
        <w:t>and standards for providers</w:t>
      </w:r>
      <w:r w:rsidR="00292688">
        <w:rPr>
          <w:rFonts w:asciiTheme="minorHAnsi" w:hAnsiTheme="minorHAnsi" w:cstheme="minorHAnsi"/>
          <w:sz w:val="22"/>
          <w:szCs w:val="22"/>
        </w:rPr>
        <w:t>; asking if</w:t>
      </w:r>
      <w:r w:rsidR="00A2683E">
        <w:rPr>
          <w:rFonts w:asciiTheme="minorHAnsi" w:hAnsiTheme="minorHAnsi" w:cstheme="minorHAnsi"/>
          <w:sz w:val="22"/>
          <w:szCs w:val="22"/>
        </w:rPr>
        <w:t xml:space="preserve"> ESOs have any input or consultation, and if the provider criteria is publically available. </w:t>
      </w:r>
      <w:r w:rsidR="00BA41E1">
        <w:rPr>
          <w:rFonts w:asciiTheme="minorHAnsi" w:hAnsiTheme="minorHAnsi" w:cstheme="minorHAnsi"/>
          <w:sz w:val="22"/>
          <w:szCs w:val="22"/>
        </w:rPr>
        <w:t xml:space="preserve">Mr Kurtz suggested </w:t>
      </w:r>
      <w:r w:rsidR="00365ADD">
        <w:rPr>
          <w:rFonts w:asciiTheme="minorHAnsi" w:hAnsiTheme="minorHAnsi" w:cstheme="minorHAnsi"/>
          <w:sz w:val="22"/>
          <w:szCs w:val="22"/>
        </w:rPr>
        <w:t xml:space="preserve">that NOUS could </w:t>
      </w:r>
      <w:r w:rsidR="00004D74">
        <w:rPr>
          <w:rFonts w:asciiTheme="minorHAnsi" w:hAnsiTheme="minorHAnsi" w:cstheme="minorHAnsi"/>
          <w:sz w:val="22"/>
          <w:szCs w:val="22"/>
        </w:rPr>
        <w:t xml:space="preserve">meet with </w:t>
      </w:r>
      <w:r w:rsidR="00365ADD">
        <w:rPr>
          <w:rFonts w:asciiTheme="minorHAnsi" w:hAnsiTheme="minorHAnsi" w:cstheme="minorHAnsi"/>
          <w:sz w:val="22"/>
          <w:szCs w:val="22"/>
        </w:rPr>
        <w:t xml:space="preserve">NACCF </w:t>
      </w:r>
      <w:r w:rsidR="00004D74">
        <w:rPr>
          <w:rFonts w:asciiTheme="minorHAnsi" w:hAnsiTheme="minorHAnsi" w:cstheme="minorHAnsi"/>
          <w:sz w:val="22"/>
          <w:szCs w:val="22"/>
        </w:rPr>
        <w:t xml:space="preserve">and </w:t>
      </w:r>
      <w:r w:rsidR="00365ADD">
        <w:rPr>
          <w:rFonts w:asciiTheme="minorHAnsi" w:hAnsiTheme="minorHAnsi" w:cstheme="minorHAnsi"/>
          <w:sz w:val="22"/>
          <w:szCs w:val="22"/>
        </w:rPr>
        <w:t xml:space="preserve">test </w:t>
      </w:r>
      <w:r w:rsidR="00004D74">
        <w:rPr>
          <w:rFonts w:asciiTheme="minorHAnsi" w:hAnsiTheme="minorHAnsi" w:cstheme="minorHAnsi"/>
          <w:sz w:val="22"/>
          <w:szCs w:val="22"/>
        </w:rPr>
        <w:t xml:space="preserve">the </w:t>
      </w:r>
      <w:r w:rsidR="00365ADD">
        <w:rPr>
          <w:rFonts w:asciiTheme="minorHAnsi" w:hAnsiTheme="minorHAnsi" w:cstheme="minorHAnsi"/>
          <w:sz w:val="22"/>
          <w:szCs w:val="22"/>
        </w:rPr>
        <w:t xml:space="preserve">views </w:t>
      </w:r>
      <w:r w:rsidR="00004D74">
        <w:rPr>
          <w:rFonts w:asciiTheme="minorHAnsi" w:hAnsiTheme="minorHAnsi" w:cstheme="minorHAnsi"/>
          <w:sz w:val="22"/>
          <w:szCs w:val="22"/>
        </w:rPr>
        <w:t xml:space="preserve">of members </w:t>
      </w:r>
      <w:r w:rsidR="00365ADD">
        <w:rPr>
          <w:rFonts w:asciiTheme="minorHAnsi" w:hAnsiTheme="minorHAnsi" w:cstheme="minorHAnsi"/>
          <w:sz w:val="22"/>
          <w:szCs w:val="22"/>
        </w:rPr>
        <w:t xml:space="preserve">on the </w:t>
      </w:r>
      <w:r w:rsidR="004E43C4">
        <w:rPr>
          <w:rFonts w:asciiTheme="minorHAnsi" w:hAnsiTheme="minorHAnsi" w:cstheme="minorHAnsi"/>
          <w:sz w:val="22"/>
          <w:szCs w:val="22"/>
        </w:rPr>
        <w:t>op</w:t>
      </w:r>
      <w:r w:rsidR="007E4789">
        <w:rPr>
          <w:rFonts w:asciiTheme="minorHAnsi" w:hAnsiTheme="minorHAnsi" w:cstheme="minorHAnsi"/>
          <w:sz w:val="22"/>
          <w:szCs w:val="22"/>
        </w:rPr>
        <w:t>t</w:t>
      </w:r>
      <w:r w:rsidR="004E43C4">
        <w:rPr>
          <w:rFonts w:asciiTheme="minorHAnsi" w:hAnsiTheme="minorHAnsi" w:cstheme="minorHAnsi"/>
          <w:sz w:val="22"/>
          <w:szCs w:val="22"/>
        </w:rPr>
        <w:t>ion</w:t>
      </w:r>
      <w:r w:rsidR="007E4789">
        <w:rPr>
          <w:rFonts w:asciiTheme="minorHAnsi" w:hAnsiTheme="minorHAnsi" w:cstheme="minorHAnsi"/>
          <w:sz w:val="22"/>
          <w:szCs w:val="22"/>
        </w:rPr>
        <w:t xml:space="preserve">s </w:t>
      </w:r>
      <w:r w:rsidR="004E43C4">
        <w:rPr>
          <w:rFonts w:asciiTheme="minorHAnsi" w:hAnsiTheme="minorHAnsi" w:cstheme="minorHAnsi"/>
          <w:sz w:val="22"/>
          <w:szCs w:val="22"/>
        </w:rPr>
        <w:t>emergin</w:t>
      </w:r>
      <w:r w:rsidR="007E4789">
        <w:rPr>
          <w:rFonts w:asciiTheme="minorHAnsi" w:hAnsiTheme="minorHAnsi" w:cstheme="minorHAnsi"/>
          <w:sz w:val="22"/>
          <w:szCs w:val="22"/>
        </w:rPr>
        <w:t>g</w:t>
      </w:r>
      <w:r w:rsidR="004E43C4">
        <w:rPr>
          <w:rFonts w:asciiTheme="minorHAnsi" w:hAnsiTheme="minorHAnsi" w:cstheme="minorHAnsi"/>
          <w:sz w:val="22"/>
          <w:szCs w:val="22"/>
        </w:rPr>
        <w:t xml:space="preserve"> from the </w:t>
      </w:r>
      <w:r w:rsidR="00004D74">
        <w:rPr>
          <w:rFonts w:asciiTheme="minorHAnsi" w:hAnsiTheme="minorHAnsi" w:cstheme="minorHAnsi"/>
          <w:sz w:val="22"/>
          <w:szCs w:val="22"/>
        </w:rPr>
        <w:t xml:space="preserve">the </w:t>
      </w:r>
      <w:r w:rsidR="00365ADD">
        <w:rPr>
          <w:rFonts w:asciiTheme="minorHAnsi" w:hAnsiTheme="minorHAnsi" w:cstheme="minorHAnsi"/>
          <w:sz w:val="22"/>
          <w:szCs w:val="22"/>
        </w:rPr>
        <w:t>review</w:t>
      </w:r>
      <w:r w:rsidR="004E43C4">
        <w:rPr>
          <w:rFonts w:asciiTheme="minorHAnsi" w:hAnsiTheme="minorHAnsi" w:cstheme="minorHAnsi"/>
          <w:sz w:val="22"/>
          <w:szCs w:val="22"/>
        </w:rPr>
        <w:t xml:space="preserve"> as it progresses</w:t>
      </w:r>
      <w:r w:rsidR="00004D74">
        <w:rPr>
          <w:rFonts w:asciiTheme="minorHAnsi" w:hAnsiTheme="minorHAnsi" w:cstheme="minorHAnsi"/>
          <w:sz w:val="22"/>
          <w:szCs w:val="22"/>
        </w:rPr>
        <w:t xml:space="preserve">. The </w:t>
      </w:r>
      <w:r w:rsidR="002B5551">
        <w:rPr>
          <w:rFonts w:asciiTheme="minorHAnsi" w:hAnsiTheme="minorHAnsi" w:cstheme="minorHAnsi"/>
          <w:sz w:val="22"/>
          <w:szCs w:val="22"/>
        </w:rPr>
        <w:t xml:space="preserve">Chair confirmed that engagement would be beneficial.  </w:t>
      </w:r>
    </w:p>
    <w:p w:rsidR="00AD2BD0" w:rsidRDefault="00AD2BD0" w:rsidP="00187A5E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p w:rsidR="00F75B61" w:rsidRDefault="00AD2BD0" w:rsidP="00187A5E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 w:rsidRPr="00B331C6">
        <w:rPr>
          <w:rFonts w:asciiTheme="minorHAnsi" w:hAnsiTheme="minorHAnsi" w:cstheme="minorHAnsi"/>
          <w:sz w:val="22"/>
          <w:szCs w:val="22"/>
        </w:rPr>
        <w:t xml:space="preserve">Ms McCabe sought further clarification as to why there was such a </w:t>
      </w:r>
      <w:r w:rsidR="00DF4A03" w:rsidRPr="00B331C6">
        <w:rPr>
          <w:rFonts w:asciiTheme="minorHAnsi" w:hAnsiTheme="minorHAnsi" w:cstheme="minorHAnsi"/>
          <w:sz w:val="22"/>
          <w:szCs w:val="22"/>
        </w:rPr>
        <w:t>substantial</w:t>
      </w:r>
      <w:r w:rsidRPr="00B331C6">
        <w:rPr>
          <w:rFonts w:asciiTheme="minorHAnsi" w:hAnsiTheme="minorHAnsi" w:cstheme="minorHAnsi"/>
          <w:sz w:val="22"/>
          <w:szCs w:val="22"/>
        </w:rPr>
        <w:t xml:space="preserve"> difference in time allocations </w:t>
      </w:r>
      <w:r w:rsidR="00B331C6">
        <w:rPr>
          <w:rFonts w:asciiTheme="minorHAnsi" w:hAnsiTheme="minorHAnsi" w:cstheme="minorHAnsi"/>
          <w:sz w:val="22"/>
          <w:szCs w:val="22"/>
        </w:rPr>
        <w:t xml:space="preserve">for gardening services </w:t>
      </w:r>
      <w:r w:rsidRPr="00B331C6">
        <w:rPr>
          <w:rFonts w:asciiTheme="minorHAnsi" w:hAnsiTheme="minorHAnsi" w:cstheme="minorHAnsi"/>
          <w:sz w:val="22"/>
          <w:szCs w:val="22"/>
        </w:rPr>
        <w:t>under the different legislation</w:t>
      </w:r>
      <w:r w:rsidR="00752336">
        <w:rPr>
          <w:rFonts w:asciiTheme="minorHAnsi" w:hAnsiTheme="minorHAnsi" w:cstheme="minorHAnsi"/>
          <w:sz w:val="22"/>
          <w:szCs w:val="22"/>
        </w:rPr>
        <w:t xml:space="preserve">. Mr Kurtz clarified the </w:t>
      </w:r>
      <w:r w:rsidR="00F75B61">
        <w:rPr>
          <w:rFonts w:asciiTheme="minorHAnsi" w:hAnsiTheme="minorHAnsi" w:cstheme="minorHAnsi"/>
          <w:sz w:val="22"/>
          <w:szCs w:val="22"/>
        </w:rPr>
        <w:t>differing</w:t>
      </w:r>
      <w:r w:rsidR="00752336">
        <w:rPr>
          <w:rFonts w:asciiTheme="minorHAnsi" w:hAnsiTheme="minorHAnsi" w:cstheme="minorHAnsi"/>
          <w:sz w:val="22"/>
          <w:szCs w:val="22"/>
        </w:rPr>
        <w:t xml:space="preserve"> intents behind the provision of home care services, noting that </w:t>
      </w:r>
      <w:r w:rsidR="00F75B61">
        <w:rPr>
          <w:rFonts w:asciiTheme="minorHAnsi" w:hAnsiTheme="minorHAnsi" w:cstheme="minorHAnsi"/>
          <w:sz w:val="22"/>
          <w:szCs w:val="22"/>
        </w:rPr>
        <w:t xml:space="preserve">while more hours of assistance are available </w:t>
      </w:r>
      <w:r w:rsidR="00752336">
        <w:rPr>
          <w:rFonts w:asciiTheme="minorHAnsi" w:hAnsiTheme="minorHAnsi" w:cstheme="minorHAnsi"/>
          <w:sz w:val="22"/>
          <w:szCs w:val="22"/>
        </w:rPr>
        <w:t xml:space="preserve">for </w:t>
      </w:r>
      <w:r w:rsidR="00F75B61">
        <w:rPr>
          <w:rFonts w:asciiTheme="minorHAnsi" w:hAnsiTheme="minorHAnsi" w:cstheme="minorHAnsi"/>
          <w:sz w:val="22"/>
          <w:szCs w:val="22"/>
        </w:rPr>
        <w:t xml:space="preserve">MRCA/DRCA </w:t>
      </w:r>
      <w:r w:rsidR="00752336">
        <w:rPr>
          <w:rFonts w:asciiTheme="minorHAnsi" w:hAnsiTheme="minorHAnsi" w:cstheme="minorHAnsi"/>
          <w:sz w:val="22"/>
          <w:szCs w:val="22"/>
        </w:rPr>
        <w:t>clients</w:t>
      </w:r>
      <w:r w:rsidR="005F4FAA">
        <w:rPr>
          <w:rFonts w:asciiTheme="minorHAnsi" w:hAnsiTheme="minorHAnsi" w:cstheme="minorHAnsi"/>
          <w:sz w:val="22"/>
          <w:szCs w:val="22"/>
        </w:rPr>
        <w:t>,</w:t>
      </w:r>
      <w:r w:rsidR="00F75B61">
        <w:rPr>
          <w:rFonts w:asciiTheme="minorHAnsi" w:hAnsiTheme="minorHAnsi" w:cstheme="minorHAnsi"/>
          <w:sz w:val="22"/>
          <w:szCs w:val="22"/>
        </w:rPr>
        <w:t xml:space="preserve"> it </w:t>
      </w:r>
      <w:r w:rsidR="00752336">
        <w:rPr>
          <w:rFonts w:asciiTheme="minorHAnsi" w:hAnsiTheme="minorHAnsi" w:cstheme="minorHAnsi"/>
          <w:sz w:val="22"/>
          <w:szCs w:val="22"/>
        </w:rPr>
        <w:t>is only available when linked to a compensable condition, as opposed to VEA clients.</w:t>
      </w:r>
      <w:r w:rsidR="00CC324A">
        <w:rPr>
          <w:rFonts w:asciiTheme="minorHAnsi" w:hAnsiTheme="minorHAnsi" w:cstheme="minorHAnsi"/>
          <w:sz w:val="22"/>
          <w:szCs w:val="22"/>
        </w:rPr>
        <w:t xml:space="preserve"> </w:t>
      </w:r>
      <w:r w:rsidR="00752336">
        <w:rPr>
          <w:rFonts w:asciiTheme="minorHAnsi" w:hAnsiTheme="minorHAnsi" w:cstheme="minorHAnsi"/>
          <w:sz w:val="22"/>
          <w:szCs w:val="22"/>
        </w:rPr>
        <w:t xml:space="preserve">Ms McCabe indicated that she had further detailed questions around this matter and </w:t>
      </w:r>
      <w:r w:rsidR="00305E70">
        <w:rPr>
          <w:rFonts w:asciiTheme="minorHAnsi" w:hAnsiTheme="minorHAnsi" w:cstheme="minorHAnsi"/>
          <w:sz w:val="22"/>
          <w:szCs w:val="22"/>
        </w:rPr>
        <w:t xml:space="preserve">Ms </w:t>
      </w:r>
      <w:r w:rsidR="00F75B61">
        <w:rPr>
          <w:rFonts w:asciiTheme="minorHAnsi" w:hAnsiTheme="minorHAnsi" w:cstheme="minorHAnsi"/>
          <w:sz w:val="22"/>
          <w:szCs w:val="22"/>
        </w:rPr>
        <w:t>Yannopoulos</w:t>
      </w:r>
      <w:r w:rsidR="00305E70">
        <w:rPr>
          <w:rFonts w:asciiTheme="minorHAnsi" w:hAnsiTheme="minorHAnsi" w:cstheme="minorHAnsi"/>
          <w:sz w:val="22"/>
          <w:szCs w:val="22"/>
        </w:rPr>
        <w:t xml:space="preserve"> undertook to </w:t>
      </w:r>
      <w:r w:rsidR="006C1821">
        <w:rPr>
          <w:rFonts w:asciiTheme="minorHAnsi" w:hAnsiTheme="minorHAnsi" w:cstheme="minorHAnsi"/>
          <w:sz w:val="22"/>
          <w:szCs w:val="22"/>
        </w:rPr>
        <w:t xml:space="preserve">facilitate </w:t>
      </w:r>
      <w:r w:rsidR="00305E70">
        <w:rPr>
          <w:rFonts w:asciiTheme="minorHAnsi" w:hAnsiTheme="minorHAnsi" w:cstheme="minorHAnsi"/>
          <w:sz w:val="22"/>
          <w:szCs w:val="22"/>
        </w:rPr>
        <w:t xml:space="preserve">contact </w:t>
      </w:r>
      <w:r w:rsidR="006C1821">
        <w:rPr>
          <w:rFonts w:asciiTheme="minorHAnsi" w:hAnsiTheme="minorHAnsi" w:cstheme="minorHAnsi"/>
          <w:sz w:val="22"/>
          <w:szCs w:val="22"/>
        </w:rPr>
        <w:t xml:space="preserve">between </w:t>
      </w:r>
      <w:r w:rsidR="00305E70">
        <w:rPr>
          <w:rFonts w:asciiTheme="minorHAnsi" w:hAnsiTheme="minorHAnsi" w:cstheme="minorHAnsi"/>
          <w:sz w:val="22"/>
          <w:szCs w:val="22"/>
        </w:rPr>
        <w:t>Ms</w:t>
      </w:r>
      <w:r w:rsidR="0040439D">
        <w:rPr>
          <w:rFonts w:asciiTheme="minorHAnsi" w:hAnsiTheme="minorHAnsi" w:cstheme="minorHAnsi"/>
          <w:sz w:val="22"/>
          <w:szCs w:val="22"/>
        </w:rPr>
        <w:t> </w:t>
      </w:r>
      <w:r w:rsidR="00305E70">
        <w:rPr>
          <w:rFonts w:asciiTheme="minorHAnsi" w:hAnsiTheme="minorHAnsi" w:cstheme="minorHAnsi"/>
          <w:sz w:val="22"/>
          <w:szCs w:val="22"/>
        </w:rPr>
        <w:t xml:space="preserve">McCabe </w:t>
      </w:r>
      <w:r w:rsidR="006C1821">
        <w:rPr>
          <w:rFonts w:asciiTheme="minorHAnsi" w:hAnsiTheme="minorHAnsi" w:cstheme="minorHAnsi"/>
          <w:sz w:val="22"/>
          <w:szCs w:val="22"/>
        </w:rPr>
        <w:t xml:space="preserve">and the Veterans Home Care team </w:t>
      </w:r>
      <w:r w:rsidR="00305E70">
        <w:rPr>
          <w:rFonts w:asciiTheme="minorHAnsi" w:hAnsiTheme="minorHAnsi" w:cstheme="minorHAnsi"/>
          <w:sz w:val="22"/>
          <w:szCs w:val="22"/>
        </w:rPr>
        <w:t xml:space="preserve">for further discussion.  </w:t>
      </w:r>
      <w:r w:rsidR="0075233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E5FA6" w:rsidRDefault="00DE5FA6" w:rsidP="00187A5E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6331"/>
        <w:gridCol w:w="2405"/>
      </w:tblGrid>
      <w:tr w:rsidR="00DE5FA6" w:rsidRPr="00187A5E" w:rsidTr="00E96CE0">
        <w:trPr>
          <w:trHeight w:val="259"/>
        </w:trPr>
        <w:tc>
          <w:tcPr>
            <w:tcW w:w="1614" w:type="dxa"/>
            <w:shd w:val="clear" w:color="auto" w:fill="C6D9F1" w:themeFill="text2" w:themeFillTint="33"/>
          </w:tcPr>
          <w:p w:rsidR="00DE5FA6" w:rsidRPr="00187A5E" w:rsidRDefault="00DE5FA6" w:rsidP="00E96CE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31" w:type="dxa"/>
            <w:shd w:val="clear" w:color="auto" w:fill="C6D9F1" w:themeFill="text2" w:themeFillTint="33"/>
          </w:tcPr>
          <w:p w:rsidR="00DE5FA6" w:rsidRPr="00187A5E" w:rsidRDefault="00DE5FA6" w:rsidP="00E96CE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05" w:type="dxa"/>
            <w:shd w:val="clear" w:color="auto" w:fill="C6D9F1" w:themeFill="text2" w:themeFillTint="33"/>
          </w:tcPr>
          <w:p w:rsidR="00DE5FA6" w:rsidRPr="00187A5E" w:rsidRDefault="00DE5FA6" w:rsidP="00E96CE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DE5FA6" w:rsidRPr="00187A5E" w:rsidTr="000D2266">
        <w:trPr>
          <w:trHeight w:val="435"/>
        </w:trPr>
        <w:tc>
          <w:tcPr>
            <w:tcW w:w="1614" w:type="dxa"/>
            <w:shd w:val="clear" w:color="auto" w:fill="auto"/>
          </w:tcPr>
          <w:p w:rsidR="00DE5FA6" w:rsidRPr="00187A5E" w:rsidRDefault="00DE5FA6" w:rsidP="00E96CE0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2022A/NACCF3</w:t>
            </w:r>
          </w:p>
        </w:tc>
        <w:tc>
          <w:tcPr>
            <w:tcW w:w="6331" w:type="dxa"/>
            <w:shd w:val="clear" w:color="auto" w:fill="auto"/>
            <w:vAlign w:val="center"/>
          </w:tcPr>
          <w:p w:rsidR="00DE5FA6" w:rsidRDefault="00752336" w:rsidP="000D2266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Secretariat to schedule Out of Session meeting with NOUS regarding the VHC Review.  </w:t>
            </w:r>
          </w:p>
        </w:tc>
        <w:tc>
          <w:tcPr>
            <w:tcW w:w="2405" w:type="dxa"/>
            <w:shd w:val="clear" w:color="auto" w:fill="auto"/>
          </w:tcPr>
          <w:p w:rsidR="00DE5FA6" w:rsidRPr="00187A5E" w:rsidRDefault="00DE5FA6" w:rsidP="00E96CE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DE5FA6" w:rsidRPr="00187A5E" w:rsidTr="00AE6996">
        <w:trPr>
          <w:trHeight w:val="711"/>
        </w:trPr>
        <w:tc>
          <w:tcPr>
            <w:tcW w:w="1614" w:type="dxa"/>
            <w:shd w:val="clear" w:color="auto" w:fill="auto"/>
          </w:tcPr>
          <w:p w:rsidR="00DE5FA6" w:rsidRDefault="00DE5FA6" w:rsidP="00E96CE0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2022A/NACCF4</w:t>
            </w:r>
          </w:p>
        </w:tc>
        <w:tc>
          <w:tcPr>
            <w:tcW w:w="6331" w:type="dxa"/>
            <w:shd w:val="clear" w:color="auto" w:fill="auto"/>
            <w:vAlign w:val="center"/>
          </w:tcPr>
          <w:p w:rsidR="00DE5FA6" w:rsidRDefault="00752336" w:rsidP="00752336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Secretariat to circulate publicly available information regarding DVA’s provider criteria for home care services.  </w:t>
            </w:r>
          </w:p>
        </w:tc>
        <w:tc>
          <w:tcPr>
            <w:tcW w:w="2405" w:type="dxa"/>
            <w:shd w:val="clear" w:color="auto" w:fill="auto"/>
          </w:tcPr>
          <w:p w:rsidR="00DE5FA6" w:rsidRDefault="00DE5FA6" w:rsidP="00E96CE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Secretariat</w:t>
            </w:r>
          </w:p>
        </w:tc>
      </w:tr>
      <w:tr w:rsidR="00AE6996" w:rsidRPr="00187A5E" w:rsidTr="005D23A3">
        <w:trPr>
          <w:trHeight w:val="699"/>
        </w:trPr>
        <w:tc>
          <w:tcPr>
            <w:tcW w:w="1614" w:type="dxa"/>
            <w:shd w:val="clear" w:color="auto" w:fill="auto"/>
          </w:tcPr>
          <w:p w:rsidR="00AE6996" w:rsidRDefault="00AE6996" w:rsidP="00E96CE0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2022A/NACCF5</w:t>
            </w:r>
          </w:p>
        </w:tc>
        <w:tc>
          <w:tcPr>
            <w:tcW w:w="6331" w:type="dxa"/>
            <w:shd w:val="clear" w:color="auto" w:fill="auto"/>
            <w:vAlign w:val="center"/>
          </w:tcPr>
          <w:p w:rsidR="00AE6996" w:rsidRDefault="00F75B61" w:rsidP="00863257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Secretariat to circulate information to members on the </w:t>
            </w:r>
            <w:r w:rsidR="008632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differences between household services for MRCA/DRCA and VEA clients.</w:t>
            </w:r>
          </w:p>
        </w:tc>
        <w:tc>
          <w:tcPr>
            <w:tcW w:w="2405" w:type="dxa"/>
            <w:shd w:val="clear" w:color="auto" w:fill="auto"/>
          </w:tcPr>
          <w:p w:rsidR="00AE6996" w:rsidRDefault="00AE6996" w:rsidP="00E96CE0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Secretariat</w:t>
            </w:r>
          </w:p>
        </w:tc>
      </w:tr>
      <w:tr w:rsidR="00AE6996" w:rsidRPr="00187A5E" w:rsidTr="00E96CE0">
        <w:trPr>
          <w:trHeight w:val="993"/>
        </w:trPr>
        <w:tc>
          <w:tcPr>
            <w:tcW w:w="1614" w:type="dxa"/>
            <w:shd w:val="clear" w:color="auto" w:fill="auto"/>
          </w:tcPr>
          <w:p w:rsidR="00AE6996" w:rsidRDefault="00AE6996" w:rsidP="00E96CE0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2022A/NACCF6</w:t>
            </w:r>
          </w:p>
        </w:tc>
        <w:tc>
          <w:tcPr>
            <w:tcW w:w="6331" w:type="dxa"/>
            <w:shd w:val="clear" w:color="auto" w:fill="auto"/>
            <w:vAlign w:val="center"/>
          </w:tcPr>
          <w:p w:rsidR="00AE6996" w:rsidRDefault="00863257" w:rsidP="00E96CE0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Deputy Chair to facilitate contact between Veterans Home Care team and Ms Pat McCabe</w:t>
            </w:r>
            <w:r w:rsidR="00CE07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of the TPI Federation,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directly to clarify specific questions relating to household services.</w:t>
            </w:r>
          </w:p>
        </w:tc>
        <w:tc>
          <w:tcPr>
            <w:tcW w:w="2405" w:type="dxa"/>
            <w:shd w:val="clear" w:color="auto" w:fill="auto"/>
          </w:tcPr>
          <w:p w:rsidR="00AE6996" w:rsidRDefault="00AE6996" w:rsidP="00E96CE0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Secretariat</w:t>
            </w:r>
          </w:p>
        </w:tc>
      </w:tr>
    </w:tbl>
    <w:p w:rsidR="00DE5FA6" w:rsidRPr="00187A5E" w:rsidRDefault="00DE5FA6" w:rsidP="00187A5E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p w:rsidR="00187A5E" w:rsidRPr="00187A5E" w:rsidRDefault="00187A5E" w:rsidP="00E44CAB">
      <w:pPr>
        <w:pStyle w:val="Heading3"/>
      </w:pPr>
      <w:r w:rsidRPr="00187A5E">
        <w:t xml:space="preserve">Agenda Item 6 </w:t>
      </w:r>
      <w:r w:rsidRPr="00187A5E">
        <w:tab/>
      </w:r>
      <w:r w:rsidR="005D1A4C">
        <w:tab/>
      </w:r>
      <w:r w:rsidR="00D77FB9">
        <w:t>Telehealth Arrangements</w:t>
      </w:r>
    </w:p>
    <w:p w:rsidR="005342AF" w:rsidRDefault="00D77FB9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Chair invited Ms Pat McCabe,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TPI Federation,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summarise her Member Submissio</w:t>
      </w:r>
      <w:r w:rsidR="00507AE9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07A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E1543">
        <w:rPr>
          <w:rFonts w:asciiTheme="minorHAnsi" w:hAnsiTheme="minorHAnsi" w:cstheme="minorHAnsi"/>
          <w:color w:val="000000" w:themeColor="text1"/>
          <w:sz w:val="22"/>
          <w:szCs w:val="22"/>
        </w:rPr>
        <w:t>Ms McCabe queried if changes to telehealth arrangements would result in out of pocket expenses for DVA clients</w:t>
      </w:r>
      <w:r w:rsidR="00507AE9"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  <w:r w:rsidR="002E15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Mr Kurtz </w:t>
      </w:r>
      <w:r w:rsidR="002E15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clarified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</w:t>
      </w:r>
      <w:r w:rsidR="002E15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previous loading implemented in 2011 to encourage telehealth </w:t>
      </w:r>
      <w:r w:rsidR="00F75B61">
        <w:rPr>
          <w:rFonts w:asciiTheme="minorHAnsi" w:hAnsiTheme="minorHAnsi" w:cstheme="minorHAnsi"/>
          <w:color w:val="000000" w:themeColor="text1"/>
          <w:sz w:val="22"/>
          <w:szCs w:val="22"/>
        </w:rPr>
        <w:t>arrangements</w:t>
      </w:r>
      <w:r w:rsidR="002E15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regional and remote patients </w:t>
      </w:r>
      <w:r w:rsidR="005342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had been removed, given the </w:t>
      </w:r>
      <w:r w:rsidR="00F75B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broad </w:t>
      </w:r>
      <w:r w:rsidR="005342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uptake of telehealth services during the pandemic. Mr Kurtz also reiterated that services provided under DVA </w:t>
      </w:r>
      <w:r w:rsidR="00F75B61">
        <w:rPr>
          <w:rFonts w:asciiTheme="minorHAnsi" w:hAnsiTheme="minorHAnsi" w:cstheme="minorHAnsi"/>
          <w:color w:val="000000" w:themeColor="text1"/>
          <w:sz w:val="22"/>
          <w:szCs w:val="22"/>
        </w:rPr>
        <w:t>arrangements</w:t>
      </w:r>
      <w:r w:rsidR="005342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must not incur any out of pocket expenses. </w:t>
      </w:r>
    </w:p>
    <w:p w:rsidR="005342AF" w:rsidRDefault="005342AF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86240" w:rsidRDefault="005342AF" w:rsidP="00686240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Mr Kurtz advised members that DVA was reviewing telehealth measures for allied health services and undertook to </w:t>
      </w:r>
      <w:r w:rsidR="00F75B61">
        <w:rPr>
          <w:rFonts w:asciiTheme="minorHAnsi" w:hAnsiTheme="minorHAnsi" w:cstheme="minorHAnsi"/>
          <w:color w:val="000000" w:themeColor="text1"/>
          <w:sz w:val="22"/>
          <w:szCs w:val="22"/>
        </w:rPr>
        <w:t>advise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members of the decision of the Repatriation Commission.   </w:t>
      </w:r>
    </w:p>
    <w:p w:rsidR="00D77FB9" w:rsidRDefault="00D77FB9" w:rsidP="00686240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6331"/>
        <w:gridCol w:w="2405"/>
      </w:tblGrid>
      <w:tr w:rsidR="00D77FB9" w:rsidRPr="00187A5E" w:rsidTr="00E96CE0">
        <w:trPr>
          <w:trHeight w:val="259"/>
        </w:trPr>
        <w:tc>
          <w:tcPr>
            <w:tcW w:w="1614" w:type="dxa"/>
            <w:shd w:val="clear" w:color="auto" w:fill="C6D9F1" w:themeFill="text2" w:themeFillTint="33"/>
          </w:tcPr>
          <w:p w:rsidR="00D77FB9" w:rsidRPr="00187A5E" w:rsidRDefault="00D77FB9" w:rsidP="00E96CE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31" w:type="dxa"/>
            <w:shd w:val="clear" w:color="auto" w:fill="C6D9F1" w:themeFill="text2" w:themeFillTint="33"/>
          </w:tcPr>
          <w:p w:rsidR="00D77FB9" w:rsidRPr="00187A5E" w:rsidRDefault="00D77FB9" w:rsidP="00E96CE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05" w:type="dxa"/>
            <w:shd w:val="clear" w:color="auto" w:fill="C6D9F1" w:themeFill="text2" w:themeFillTint="33"/>
          </w:tcPr>
          <w:p w:rsidR="00D77FB9" w:rsidRPr="00187A5E" w:rsidRDefault="00D77FB9" w:rsidP="00E96CE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D77FB9" w:rsidRPr="00187A5E" w:rsidTr="007524E2">
        <w:trPr>
          <w:trHeight w:val="431"/>
        </w:trPr>
        <w:tc>
          <w:tcPr>
            <w:tcW w:w="1614" w:type="dxa"/>
            <w:shd w:val="clear" w:color="auto" w:fill="auto"/>
          </w:tcPr>
          <w:p w:rsidR="00D77FB9" w:rsidRPr="00187A5E" w:rsidRDefault="00D77FB9" w:rsidP="00E96CE0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2022A/NACCF</w:t>
            </w:r>
            <w:r w:rsidR="00863257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6331" w:type="dxa"/>
            <w:shd w:val="clear" w:color="auto" w:fill="auto"/>
            <w:vAlign w:val="center"/>
          </w:tcPr>
          <w:p w:rsidR="00D77FB9" w:rsidRDefault="00FA7F49" w:rsidP="00360C50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Secretariat to distribute</w:t>
            </w:r>
            <w:r w:rsidR="005342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Commissions decision on changes to telehealth provision of allied health services to members.  </w:t>
            </w:r>
          </w:p>
        </w:tc>
        <w:tc>
          <w:tcPr>
            <w:tcW w:w="2405" w:type="dxa"/>
            <w:shd w:val="clear" w:color="auto" w:fill="auto"/>
          </w:tcPr>
          <w:p w:rsidR="00D77FB9" w:rsidRPr="00187A5E" w:rsidRDefault="00D77FB9" w:rsidP="00E96CE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:rsidR="00D77FB9" w:rsidRPr="00686240" w:rsidRDefault="00D77FB9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187A5E" w:rsidRPr="00187A5E" w:rsidRDefault="00187A5E" w:rsidP="00E44CAB">
      <w:pPr>
        <w:pStyle w:val="Heading3"/>
      </w:pPr>
      <w:r w:rsidRPr="00187A5E">
        <w:t>Agenda Item 7</w:t>
      </w:r>
      <w:r w:rsidRPr="00187A5E">
        <w:tab/>
      </w:r>
      <w:r w:rsidR="005D1A4C">
        <w:tab/>
      </w:r>
      <w:r w:rsidR="00FA7F49">
        <w:t>Access to Medic</w:t>
      </w:r>
      <w:r w:rsidR="00863257">
        <w:t>inal</w:t>
      </w:r>
      <w:r w:rsidR="00FA7F49">
        <w:t xml:space="preserve"> Cannabis</w:t>
      </w:r>
    </w:p>
    <w:p w:rsidR="00516DAD" w:rsidRDefault="00CE51F2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Chair invited Ms Jenny Gregory,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Australian War Widows</w:t>
      </w:r>
      <w:r w:rsidR="00360C5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Inc.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summarise her Member Submission</w:t>
      </w:r>
      <w:r w:rsidR="00B821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360C50">
        <w:rPr>
          <w:rFonts w:asciiTheme="minorHAnsi" w:hAnsiTheme="minorHAnsi" w:cstheme="minorHAnsi"/>
          <w:sz w:val="22"/>
          <w:szCs w:val="22"/>
        </w:rPr>
        <w:t xml:space="preserve">Members discussed </w:t>
      </w:r>
      <w:r w:rsidR="00516DAD">
        <w:rPr>
          <w:rFonts w:asciiTheme="minorHAnsi" w:hAnsiTheme="minorHAnsi" w:cstheme="minorHAnsi"/>
          <w:sz w:val="22"/>
          <w:szCs w:val="22"/>
        </w:rPr>
        <w:t>the complexities of accessing medi</w:t>
      </w:r>
      <w:r w:rsidR="00F902BD">
        <w:rPr>
          <w:rFonts w:asciiTheme="minorHAnsi" w:hAnsiTheme="minorHAnsi" w:cstheme="minorHAnsi"/>
          <w:sz w:val="22"/>
          <w:szCs w:val="22"/>
        </w:rPr>
        <w:t>cina</w:t>
      </w:r>
      <w:r w:rsidR="00516DAD">
        <w:rPr>
          <w:rFonts w:asciiTheme="minorHAnsi" w:hAnsiTheme="minorHAnsi" w:cstheme="minorHAnsi"/>
          <w:sz w:val="22"/>
          <w:szCs w:val="22"/>
        </w:rPr>
        <w:t>l cannabis</w:t>
      </w:r>
      <w:r w:rsidR="00F902BD">
        <w:rPr>
          <w:rFonts w:asciiTheme="minorHAnsi" w:hAnsiTheme="minorHAnsi" w:cstheme="minorHAnsi"/>
          <w:sz w:val="22"/>
          <w:szCs w:val="22"/>
        </w:rPr>
        <w:t xml:space="preserve">. </w:t>
      </w:r>
      <w:r w:rsidR="00516DAD">
        <w:rPr>
          <w:rFonts w:asciiTheme="minorHAnsi" w:hAnsiTheme="minorHAnsi" w:cstheme="minorHAnsi"/>
          <w:sz w:val="22"/>
          <w:szCs w:val="22"/>
        </w:rPr>
        <w:t xml:space="preserve">Mr Kurtz acknowledged that DVA </w:t>
      </w:r>
      <w:r w:rsidR="00F902BD">
        <w:rPr>
          <w:rFonts w:asciiTheme="minorHAnsi" w:hAnsiTheme="minorHAnsi" w:cstheme="minorHAnsi"/>
          <w:sz w:val="22"/>
          <w:szCs w:val="22"/>
        </w:rPr>
        <w:t xml:space="preserve">has </w:t>
      </w:r>
      <w:r w:rsidR="00516DAD">
        <w:rPr>
          <w:rFonts w:asciiTheme="minorHAnsi" w:hAnsiTheme="minorHAnsi" w:cstheme="minorHAnsi"/>
          <w:sz w:val="22"/>
          <w:szCs w:val="22"/>
        </w:rPr>
        <w:t xml:space="preserve">a cautious approach that involves assessing </w:t>
      </w:r>
      <w:r w:rsidR="00F902BD">
        <w:rPr>
          <w:rFonts w:asciiTheme="minorHAnsi" w:hAnsiTheme="minorHAnsi" w:cstheme="minorHAnsi"/>
          <w:sz w:val="22"/>
          <w:szCs w:val="22"/>
        </w:rPr>
        <w:t xml:space="preserve">a range of </w:t>
      </w:r>
      <w:r w:rsidR="00516DAD">
        <w:rPr>
          <w:rFonts w:asciiTheme="minorHAnsi" w:hAnsiTheme="minorHAnsi" w:cstheme="minorHAnsi"/>
          <w:sz w:val="22"/>
          <w:szCs w:val="22"/>
        </w:rPr>
        <w:t>factors</w:t>
      </w:r>
      <w:r w:rsidR="00F902BD">
        <w:rPr>
          <w:rFonts w:asciiTheme="minorHAnsi" w:hAnsiTheme="minorHAnsi" w:cstheme="minorHAnsi"/>
          <w:sz w:val="22"/>
          <w:szCs w:val="22"/>
        </w:rPr>
        <w:t xml:space="preserve"> before approval to access medicinal cannabis under DVA arrangements is approved</w:t>
      </w:r>
      <w:r w:rsidR="00516DAD">
        <w:rPr>
          <w:rFonts w:asciiTheme="minorHAnsi" w:hAnsiTheme="minorHAnsi" w:cstheme="minorHAnsi"/>
          <w:sz w:val="22"/>
          <w:szCs w:val="22"/>
        </w:rPr>
        <w:t>.</w:t>
      </w:r>
      <w:r w:rsidR="00772F27">
        <w:rPr>
          <w:rFonts w:asciiTheme="minorHAnsi" w:hAnsiTheme="minorHAnsi" w:cstheme="minorHAnsi"/>
          <w:sz w:val="22"/>
          <w:szCs w:val="22"/>
        </w:rPr>
        <w:t xml:space="preserve"> Prof</w:t>
      </w:r>
      <w:r w:rsidR="00F902BD">
        <w:rPr>
          <w:rFonts w:asciiTheme="minorHAnsi" w:hAnsiTheme="minorHAnsi" w:cstheme="minorHAnsi"/>
          <w:sz w:val="22"/>
          <w:szCs w:val="22"/>
        </w:rPr>
        <w:t>essor</w:t>
      </w:r>
      <w:r w:rsidR="00772F27">
        <w:rPr>
          <w:rFonts w:asciiTheme="minorHAnsi" w:hAnsiTheme="minorHAnsi" w:cstheme="minorHAnsi"/>
          <w:sz w:val="22"/>
          <w:szCs w:val="22"/>
        </w:rPr>
        <w:t xml:space="preserve"> </w:t>
      </w:r>
      <w:r w:rsidR="00507AE9">
        <w:rPr>
          <w:rFonts w:asciiTheme="minorHAnsi" w:hAnsiTheme="minorHAnsi" w:cstheme="minorHAnsi"/>
          <w:sz w:val="22"/>
          <w:szCs w:val="22"/>
        </w:rPr>
        <w:t xml:space="preserve">Jenny </w:t>
      </w:r>
      <w:r w:rsidR="00772F27">
        <w:rPr>
          <w:rFonts w:asciiTheme="minorHAnsi" w:hAnsiTheme="minorHAnsi" w:cstheme="minorHAnsi"/>
          <w:sz w:val="22"/>
          <w:szCs w:val="22"/>
        </w:rPr>
        <w:t>Firman</w:t>
      </w:r>
      <w:r w:rsidR="00507AE9">
        <w:rPr>
          <w:rFonts w:asciiTheme="minorHAnsi" w:hAnsiTheme="minorHAnsi" w:cstheme="minorHAnsi"/>
          <w:sz w:val="22"/>
          <w:szCs w:val="22"/>
        </w:rPr>
        <w:t>, Chief Health Officer,</w:t>
      </w:r>
      <w:r w:rsidR="00772F27">
        <w:rPr>
          <w:rFonts w:asciiTheme="minorHAnsi" w:hAnsiTheme="minorHAnsi" w:cstheme="minorHAnsi"/>
          <w:sz w:val="22"/>
          <w:szCs w:val="22"/>
        </w:rPr>
        <w:t xml:space="preserve"> </w:t>
      </w:r>
      <w:r w:rsidR="00F902BD">
        <w:rPr>
          <w:rFonts w:asciiTheme="minorHAnsi" w:hAnsiTheme="minorHAnsi" w:cstheme="minorHAnsi"/>
          <w:sz w:val="22"/>
          <w:szCs w:val="22"/>
        </w:rPr>
        <w:t>noted</w:t>
      </w:r>
      <w:r w:rsidR="00772F27">
        <w:rPr>
          <w:rFonts w:asciiTheme="minorHAnsi" w:hAnsiTheme="minorHAnsi" w:cstheme="minorHAnsi"/>
          <w:sz w:val="22"/>
          <w:szCs w:val="22"/>
        </w:rPr>
        <w:t xml:space="preserve"> that</w:t>
      </w:r>
      <w:r w:rsidR="00F902BD">
        <w:rPr>
          <w:rFonts w:asciiTheme="minorHAnsi" w:hAnsiTheme="minorHAnsi" w:cstheme="minorHAnsi"/>
          <w:sz w:val="22"/>
          <w:szCs w:val="22"/>
        </w:rPr>
        <w:t xml:space="preserve"> in response to the growing </w:t>
      </w:r>
      <w:r w:rsidR="00F75B61">
        <w:rPr>
          <w:rFonts w:asciiTheme="minorHAnsi" w:hAnsiTheme="minorHAnsi" w:cstheme="minorHAnsi"/>
          <w:sz w:val="22"/>
          <w:szCs w:val="22"/>
        </w:rPr>
        <w:t>evidence</w:t>
      </w:r>
      <w:r w:rsidR="00F902BD">
        <w:rPr>
          <w:rFonts w:asciiTheme="minorHAnsi" w:hAnsiTheme="minorHAnsi" w:cstheme="minorHAnsi"/>
          <w:sz w:val="22"/>
          <w:szCs w:val="22"/>
        </w:rPr>
        <w:t xml:space="preserve"> base, the Therapeutic Goods Administration</w:t>
      </w:r>
      <w:r w:rsidR="00FC0F57">
        <w:rPr>
          <w:rFonts w:asciiTheme="minorHAnsi" w:hAnsiTheme="minorHAnsi" w:cstheme="minorHAnsi"/>
          <w:sz w:val="22"/>
          <w:szCs w:val="22"/>
        </w:rPr>
        <w:t xml:space="preserve"> (TGA)</w:t>
      </w:r>
      <w:r w:rsidR="00F902BD">
        <w:rPr>
          <w:rFonts w:asciiTheme="minorHAnsi" w:hAnsiTheme="minorHAnsi" w:cstheme="minorHAnsi"/>
          <w:sz w:val="22"/>
          <w:szCs w:val="22"/>
        </w:rPr>
        <w:t xml:space="preserve"> is moving to a two tier framework that would enable easier prescribing of low dose medicinal cannabis.  </w:t>
      </w:r>
    </w:p>
    <w:p w:rsidR="00772F27" w:rsidRDefault="00772F27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772F27" w:rsidRDefault="005158B2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 was also held around the use of medic</w:t>
      </w:r>
      <w:r w:rsidR="00D35AB8">
        <w:rPr>
          <w:rFonts w:asciiTheme="minorHAnsi" w:hAnsiTheme="minorHAnsi" w:cstheme="minorHAnsi"/>
          <w:sz w:val="22"/>
          <w:szCs w:val="22"/>
        </w:rPr>
        <w:t>inal</w:t>
      </w:r>
      <w:r>
        <w:rPr>
          <w:rFonts w:asciiTheme="minorHAnsi" w:hAnsiTheme="minorHAnsi" w:cstheme="minorHAnsi"/>
          <w:sz w:val="22"/>
          <w:szCs w:val="22"/>
        </w:rPr>
        <w:t xml:space="preserve"> cannabis</w:t>
      </w:r>
      <w:r w:rsidR="00D35AB8">
        <w:rPr>
          <w:rFonts w:asciiTheme="minorHAnsi" w:hAnsiTheme="minorHAnsi" w:cstheme="minorHAnsi"/>
          <w:sz w:val="22"/>
          <w:szCs w:val="22"/>
        </w:rPr>
        <w:t xml:space="preserve"> for treatment of mental health, including PTSD, issues. </w:t>
      </w:r>
      <w:r>
        <w:rPr>
          <w:rFonts w:asciiTheme="minorHAnsi" w:hAnsiTheme="minorHAnsi" w:cstheme="minorHAnsi"/>
          <w:sz w:val="22"/>
          <w:szCs w:val="22"/>
        </w:rPr>
        <w:t>Prof</w:t>
      </w:r>
      <w:r w:rsidR="00FC0F57">
        <w:rPr>
          <w:rFonts w:asciiTheme="minorHAnsi" w:hAnsiTheme="minorHAnsi" w:cstheme="minorHAnsi"/>
          <w:sz w:val="22"/>
          <w:szCs w:val="22"/>
        </w:rPr>
        <w:t>essor</w:t>
      </w:r>
      <w:r>
        <w:rPr>
          <w:rFonts w:asciiTheme="minorHAnsi" w:hAnsiTheme="minorHAnsi" w:cstheme="minorHAnsi"/>
          <w:sz w:val="22"/>
          <w:szCs w:val="22"/>
        </w:rPr>
        <w:t xml:space="preserve"> Firman supplied that there is not enough </w:t>
      </w:r>
      <w:r w:rsidR="00D35AB8">
        <w:rPr>
          <w:rFonts w:asciiTheme="minorHAnsi" w:hAnsiTheme="minorHAnsi" w:cstheme="minorHAnsi"/>
          <w:sz w:val="22"/>
          <w:szCs w:val="22"/>
        </w:rPr>
        <w:t xml:space="preserve">clinical </w:t>
      </w:r>
      <w:r>
        <w:rPr>
          <w:rFonts w:asciiTheme="minorHAnsi" w:hAnsiTheme="minorHAnsi" w:cstheme="minorHAnsi"/>
          <w:sz w:val="22"/>
          <w:szCs w:val="22"/>
        </w:rPr>
        <w:t>evidence to support this</w:t>
      </w:r>
      <w:r w:rsidR="00D35AB8">
        <w:rPr>
          <w:rFonts w:asciiTheme="minorHAnsi" w:hAnsiTheme="minorHAnsi" w:cstheme="minorHAnsi"/>
          <w:sz w:val="22"/>
          <w:szCs w:val="22"/>
        </w:rPr>
        <w:t xml:space="preserve"> use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158B2" w:rsidRDefault="005158B2" w:rsidP="00686240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187A5E" w:rsidRDefault="00FC0F57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 raised the prospect of micro-dosing LSD in conjunction with medicinal cannabis as treatment of mental health.</w:t>
      </w:r>
      <w:r w:rsidR="00855C9D">
        <w:rPr>
          <w:rFonts w:asciiTheme="minorHAnsi" w:hAnsiTheme="minorHAnsi" w:cstheme="minorHAnsi"/>
          <w:sz w:val="22"/>
          <w:szCs w:val="22"/>
        </w:rPr>
        <w:t xml:space="preserve"> Prof</w:t>
      </w:r>
      <w:r>
        <w:rPr>
          <w:rFonts w:asciiTheme="minorHAnsi" w:hAnsiTheme="minorHAnsi" w:cstheme="minorHAnsi"/>
          <w:sz w:val="22"/>
          <w:szCs w:val="22"/>
        </w:rPr>
        <w:t>essor</w:t>
      </w:r>
      <w:r w:rsidR="00855C9D">
        <w:rPr>
          <w:rFonts w:asciiTheme="minorHAnsi" w:hAnsiTheme="minorHAnsi" w:cstheme="minorHAnsi"/>
          <w:sz w:val="22"/>
          <w:szCs w:val="22"/>
        </w:rPr>
        <w:t xml:space="preserve"> Firman advised </w:t>
      </w:r>
      <w:r w:rsidR="00F75B61">
        <w:rPr>
          <w:rFonts w:asciiTheme="minorHAnsi" w:hAnsiTheme="minorHAnsi" w:cstheme="minorHAnsi"/>
          <w:sz w:val="22"/>
          <w:szCs w:val="22"/>
        </w:rPr>
        <w:t>that</w:t>
      </w:r>
      <w:r w:rsidR="00855C9D">
        <w:rPr>
          <w:rFonts w:asciiTheme="minorHAnsi" w:hAnsiTheme="minorHAnsi" w:cstheme="minorHAnsi"/>
          <w:sz w:val="22"/>
          <w:szCs w:val="22"/>
        </w:rPr>
        <w:t xml:space="preserve"> the TGA has not changed its stance on medical opioid use as there is limited clinical evidence. </w:t>
      </w:r>
    </w:p>
    <w:p w:rsidR="005D23A3" w:rsidRPr="00187A5E" w:rsidRDefault="005D23A3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187A5E" w:rsidRPr="00187A5E" w:rsidRDefault="00187A5E" w:rsidP="00E44CAB">
      <w:pPr>
        <w:pStyle w:val="Heading3"/>
      </w:pPr>
      <w:r w:rsidRPr="00187A5E">
        <w:t>Agenda Item 8</w:t>
      </w:r>
      <w:r w:rsidRPr="00187A5E">
        <w:tab/>
      </w:r>
      <w:r w:rsidR="00855C9D">
        <w:t>Chief Health Officer Update</w:t>
      </w:r>
      <w:r w:rsidRPr="00187A5E">
        <w:t xml:space="preserve"> </w:t>
      </w:r>
    </w:p>
    <w:p w:rsidR="008C0555" w:rsidRDefault="00855C9D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Professor Jenny Firman</w:t>
      </w:r>
      <w:r w:rsidR="0040439D">
        <w:rPr>
          <w:rFonts w:asciiTheme="minorHAnsi" w:hAnsiTheme="minorHAnsi" w:cstheme="minorHAnsi"/>
          <w:sz w:val="22"/>
          <w:szCs w:val="22"/>
        </w:rPr>
        <w:t>, Chief Health Officer,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provided an overview on the </w:t>
      </w:r>
      <w:r w:rsidR="007607FD">
        <w:rPr>
          <w:rFonts w:asciiTheme="minorHAnsi" w:hAnsiTheme="minorHAnsi" w:cstheme="minorHAnsi"/>
          <w:color w:val="000000" w:themeColor="text1"/>
          <w:sz w:val="22"/>
          <w:szCs w:val="22"/>
        </w:rPr>
        <w:t>current COVID status, noting the disproportionate rate of death in the elderly, in particular in aged care.</w:t>
      </w:r>
      <w:r w:rsidR="00507A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607FD">
        <w:rPr>
          <w:rFonts w:asciiTheme="minorHAnsi" w:hAnsiTheme="minorHAnsi" w:cstheme="minorHAnsi"/>
          <w:color w:val="000000" w:themeColor="text1"/>
          <w:sz w:val="22"/>
          <w:szCs w:val="22"/>
        </w:rPr>
        <w:t>She explained the sensitivity and specificity of</w:t>
      </w:r>
      <w:r w:rsidR="001566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Rapid Antigen Tests (RAT)</w:t>
      </w:r>
      <w:r w:rsidR="007607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adding that Veteran concession card holders can access </w:t>
      </w:r>
      <w:r w:rsidR="00507A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free </w:t>
      </w:r>
      <w:r w:rsidR="007607FD">
        <w:rPr>
          <w:rFonts w:asciiTheme="minorHAnsi" w:hAnsiTheme="minorHAnsi" w:cstheme="minorHAnsi"/>
          <w:color w:val="000000" w:themeColor="text1"/>
          <w:sz w:val="22"/>
          <w:szCs w:val="22"/>
        </w:rPr>
        <w:t>RATs. She also spoke of the importance of mask safety and use.</w:t>
      </w:r>
      <w:r w:rsidR="00507A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607FD">
        <w:rPr>
          <w:rFonts w:asciiTheme="minorHAnsi" w:hAnsiTheme="minorHAnsi" w:cstheme="minorHAnsi"/>
          <w:color w:val="000000" w:themeColor="text1"/>
          <w:sz w:val="22"/>
          <w:szCs w:val="22"/>
        </w:rPr>
        <w:t>Of particular note, Prof</w:t>
      </w:r>
      <w:r w:rsidR="0064533F">
        <w:rPr>
          <w:rFonts w:asciiTheme="minorHAnsi" w:hAnsiTheme="minorHAnsi" w:cstheme="minorHAnsi"/>
          <w:color w:val="000000" w:themeColor="text1"/>
          <w:sz w:val="22"/>
          <w:szCs w:val="22"/>
        </w:rPr>
        <w:t>essor</w:t>
      </w:r>
      <w:r w:rsidR="007607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Firman </w:t>
      </w:r>
      <w:r w:rsidR="0064533F">
        <w:rPr>
          <w:rFonts w:asciiTheme="minorHAnsi" w:hAnsiTheme="minorHAnsi" w:cstheme="minorHAnsi"/>
          <w:color w:val="000000" w:themeColor="text1"/>
          <w:sz w:val="22"/>
          <w:szCs w:val="22"/>
        </w:rPr>
        <w:t>undertook to describe the delicate balance residential care facilities face</w:t>
      </w:r>
      <w:r w:rsidR="00F75B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 </w:t>
      </w:r>
      <w:r w:rsidR="0064533F">
        <w:rPr>
          <w:rFonts w:asciiTheme="minorHAnsi" w:hAnsiTheme="minorHAnsi" w:cstheme="minorHAnsi"/>
          <w:color w:val="000000" w:themeColor="text1"/>
          <w:sz w:val="22"/>
          <w:szCs w:val="22"/>
        </w:rPr>
        <w:t>when assessing the dangers of COVID exposure agains</w:t>
      </w:r>
      <w:r w:rsidR="00F75B61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6453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effect</w:t>
      </w:r>
      <w:r w:rsidR="00F75B6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6453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lockdown on residents.  </w:t>
      </w:r>
    </w:p>
    <w:p w:rsidR="007607FD" w:rsidRDefault="007607FD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6331"/>
        <w:gridCol w:w="2405"/>
      </w:tblGrid>
      <w:tr w:rsidR="007607FD" w:rsidRPr="00187A5E" w:rsidTr="00E96CE0">
        <w:trPr>
          <w:trHeight w:val="259"/>
        </w:trPr>
        <w:tc>
          <w:tcPr>
            <w:tcW w:w="1614" w:type="dxa"/>
            <w:shd w:val="clear" w:color="auto" w:fill="C6D9F1" w:themeFill="text2" w:themeFillTint="33"/>
          </w:tcPr>
          <w:p w:rsidR="007607FD" w:rsidRPr="00187A5E" w:rsidRDefault="007607FD" w:rsidP="00E96CE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31" w:type="dxa"/>
            <w:shd w:val="clear" w:color="auto" w:fill="C6D9F1" w:themeFill="text2" w:themeFillTint="33"/>
          </w:tcPr>
          <w:p w:rsidR="007607FD" w:rsidRPr="00187A5E" w:rsidRDefault="007607FD" w:rsidP="00E96CE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05" w:type="dxa"/>
            <w:shd w:val="clear" w:color="auto" w:fill="C6D9F1" w:themeFill="text2" w:themeFillTint="33"/>
          </w:tcPr>
          <w:p w:rsidR="007607FD" w:rsidRPr="00187A5E" w:rsidRDefault="007607FD" w:rsidP="00E96CE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7607FD" w:rsidRPr="00187A5E" w:rsidTr="00E96CE0">
        <w:trPr>
          <w:trHeight w:val="431"/>
        </w:trPr>
        <w:tc>
          <w:tcPr>
            <w:tcW w:w="1614" w:type="dxa"/>
            <w:shd w:val="clear" w:color="auto" w:fill="auto"/>
          </w:tcPr>
          <w:p w:rsidR="007607FD" w:rsidRPr="00187A5E" w:rsidRDefault="007607FD" w:rsidP="0086325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2022A/NACCF</w:t>
            </w:r>
            <w:r w:rsidR="00863257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6331" w:type="dxa"/>
            <w:shd w:val="clear" w:color="auto" w:fill="auto"/>
            <w:vAlign w:val="center"/>
          </w:tcPr>
          <w:p w:rsidR="007607FD" w:rsidRDefault="007607FD" w:rsidP="0064533F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Secretariat to distribute TGA published list of approved </w:t>
            </w:r>
            <w:r w:rsidR="006453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apid </w:t>
            </w:r>
            <w:r w:rsidR="006453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ntigen </w:t>
            </w:r>
            <w:r w:rsidR="006453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ests to NACCF members.   </w:t>
            </w:r>
          </w:p>
        </w:tc>
        <w:tc>
          <w:tcPr>
            <w:tcW w:w="2405" w:type="dxa"/>
            <w:shd w:val="clear" w:color="auto" w:fill="auto"/>
          </w:tcPr>
          <w:p w:rsidR="007607FD" w:rsidRPr="00187A5E" w:rsidRDefault="007607FD" w:rsidP="00E96CE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:rsidR="00187A5E" w:rsidRPr="00187A5E" w:rsidRDefault="00187A5E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187A5E" w:rsidRDefault="00187A5E" w:rsidP="00E44CAB">
      <w:pPr>
        <w:pStyle w:val="Heading3"/>
      </w:pPr>
      <w:r w:rsidRPr="00187A5E">
        <w:t>Agenda Item 9</w:t>
      </w:r>
      <w:r w:rsidRPr="00187A5E">
        <w:tab/>
      </w:r>
      <w:r w:rsidR="005D1A4C">
        <w:tab/>
      </w:r>
      <w:r w:rsidR="007607FD">
        <w:t>Other Business</w:t>
      </w:r>
    </w:p>
    <w:p w:rsidR="007607FD" w:rsidRPr="0040439D" w:rsidRDefault="007607FD" w:rsidP="0040439D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 w:rsidRPr="00507A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Nothing further was raised. </w:t>
      </w:r>
      <w:r w:rsidR="0064533F" w:rsidRPr="0040439D">
        <w:rPr>
          <w:rFonts w:asciiTheme="minorHAnsi" w:hAnsiTheme="minorHAnsi" w:cstheme="minorHAnsi"/>
          <w:sz w:val="22"/>
          <w:szCs w:val="22"/>
        </w:rPr>
        <w:t>The Chair thanked members for their attendance and noted that the date for the next meeting will be advised.</w:t>
      </w:r>
    </w:p>
    <w:p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b/>
          <w:sz w:val="22"/>
          <w:szCs w:val="22"/>
        </w:rPr>
      </w:pPr>
    </w:p>
    <w:p w:rsidR="00187A5E" w:rsidRPr="00187A5E" w:rsidRDefault="00D3324B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Meeting closed: 12.05</w:t>
      </w:r>
      <w:r w:rsidR="00187A5E" w:rsidRPr="00187A5E">
        <w:rPr>
          <w:rFonts w:asciiTheme="minorHAnsi" w:hAnsiTheme="minorHAnsi" w:cstheme="minorHAnsi"/>
          <w:b/>
          <w:sz w:val="22"/>
          <w:szCs w:val="22"/>
        </w:rPr>
        <w:t>pm</w:t>
      </w:r>
      <w:r w:rsidR="00187A5E" w:rsidRPr="00187A5E">
        <w:rPr>
          <w:rFonts w:asciiTheme="minorHAnsi" w:hAnsiTheme="minorHAnsi" w:cstheme="minorHAnsi"/>
          <w:sz w:val="22"/>
          <w:szCs w:val="22"/>
        </w:rPr>
        <w:t>.</w:t>
      </w:r>
    </w:p>
    <w:p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:rsidR="00507AE9" w:rsidRPr="00106A85" w:rsidRDefault="00507AE9" w:rsidP="00106A85">
      <w:pPr>
        <w:rPr>
          <w:rFonts w:ascii="Calibri" w:hAnsi="Calibri" w:cs="Arial"/>
          <w:sz w:val="36"/>
          <w:szCs w:val="36"/>
        </w:rPr>
        <w:sectPr w:rsidR="00507AE9" w:rsidRPr="00106A85" w:rsidSect="00BE24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93" w:right="720" w:bottom="720" w:left="720" w:header="346" w:footer="425" w:gutter="0"/>
          <w:cols w:space="708"/>
          <w:titlePg/>
          <w:docGrid w:linePitch="360"/>
        </w:sectPr>
      </w:pPr>
    </w:p>
    <w:p w:rsidR="005D23A3" w:rsidRPr="006E6689" w:rsidRDefault="005D23A3" w:rsidP="006E6689">
      <w:pPr>
        <w:rPr>
          <w:rFonts w:ascii="Calibri" w:hAnsi="Calibri" w:cs="Arial"/>
          <w:sz w:val="22"/>
          <w:szCs w:val="22"/>
        </w:rPr>
      </w:pPr>
    </w:p>
    <w:p w:rsidR="00187A5E" w:rsidRPr="006E6689" w:rsidRDefault="003A083E" w:rsidP="0040439D">
      <w:pPr>
        <w:pStyle w:val="Heading3"/>
      </w:pPr>
      <w:r>
        <w:t>Attendees</w:t>
      </w:r>
    </w:p>
    <w:p w:rsidR="00187A5E" w:rsidRPr="00187A5E" w:rsidRDefault="00187A5E" w:rsidP="00187A5E">
      <w:pPr>
        <w:jc w:val="right"/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560"/>
        <w:gridCol w:w="8067"/>
      </w:tblGrid>
      <w:tr w:rsidR="00150958" w:rsidRPr="001E3ACD" w:rsidTr="005D1A4C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:rsidR="00150958" w:rsidRPr="005D1A4C" w:rsidRDefault="00150958" w:rsidP="00EC3298">
            <w:pPr>
              <w:rPr>
                <w:rFonts w:asciiTheme="minorHAnsi" w:hAnsiTheme="minorHAnsi"/>
                <w:b/>
              </w:rPr>
            </w:pPr>
            <w:r w:rsidRPr="005D1A4C">
              <w:rPr>
                <w:b/>
              </w:rPr>
              <w:br w:type="page"/>
            </w:r>
            <w:r w:rsidRPr="005D1A4C">
              <w:rPr>
                <w:rFonts w:asciiTheme="minorHAnsi" w:hAnsiTheme="minorHAnsi"/>
                <w:b/>
                <w:lang w:val="en-US"/>
              </w:rPr>
              <w:br w:type="page"/>
            </w:r>
            <w:r w:rsidRPr="005D1A4C">
              <w:rPr>
                <w:rFonts w:asciiTheme="minorHAnsi" w:hAnsiTheme="minorHAnsi"/>
                <w:b/>
                <w:color w:val="FFFFFF" w:themeColor="background1"/>
              </w:rPr>
              <w:t>Members</w:t>
            </w:r>
            <w:r w:rsidR="00187A5E" w:rsidRPr="005D1A4C">
              <w:rPr>
                <w:rFonts w:asciiTheme="minorHAnsi" w:hAnsiTheme="minorHAnsi"/>
                <w:b/>
                <w:color w:val="FFFFFF" w:themeColor="background1"/>
              </w:rPr>
              <w:t>/Attendees</w:t>
            </w:r>
          </w:p>
        </w:tc>
      </w:tr>
      <w:tr w:rsidR="007607FD" w:rsidRPr="00E6310C" w:rsidTr="00DC5778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>Ms Vicki Rundle PSM (Chair)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3F7D10">
            <w:pPr>
              <w:rPr>
                <w:rFonts w:ascii="Calibri" w:hAnsi="Calibri" w:cs="Calibri"/>
              </w:rPr>
            </w:pPr>
            <w:r w:rsidRPr="00822DEF">
              <w:rPr>
                <w:rFonts w:ascii="Calibri" w:hAnsi="Calibri" w:cs="Calibri"/>
              </w:rPr>
              <w:t xml:space="preserve">Deputy Secretary, Veterans </w:t>
            </w:r>
            <w:r w:rsidR="003F7D10">
              <w:rPr>
                <w:rFonts w:ascii="Calibri" w:hAnsi="Calibri" w:cs="Calibri"/>
              </w:rPr>
              <w:t>&amp;</w:t>
            </w:r>
            <w:r w:rsidR="003F7D10" w:rsidRPr="00822DEF">
              <w:rPr>
                <w:rFonts w:ascii="Calibri" w:hAnsi="Calibri" w:cs="Calibri"/>
              </w:rPr>
              <w:t xml:space="preserve"> </w:t>
            </w:r>
            <w:r w:rsidRPr="00822DEF">
              <w:rPr>
                <w:rFonts w:ascii="Calibri" w:hAnsi="Calibri" w:cs="Calibri"/>
              </w:rPr>
              <w:t>Famil</w:t>
            </w:r>
            <w:r w:rsidR="00CE07BD">
              <w:rPr>
                <w:rFonts w:ascii="Calibri" w:hAnsi="Calibri" w:cs="Calibri"/>
              </w:rPr>
              <w:t>y</w:t>
            </w:r>
            <w:r w:rsidRPr="00822DEF">
              <w:rPr>
                <w:rFonts w:ascii="Calibri" w:hAnsi="Calibri" w:cs="Calibri"/>
              </w:rPr>
              <w:t xml:space="preserve"> Services</w:t>
            </w:r>
          </w:p>
        </w:tc>
      </w:tr>
      <w:tr w:rsidR="007607FD" w:rsidRPr="00191F0A" w:rsidTr="00DC5778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C704B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Ms Leanne </w:t>
            </w:r>
            <w:r w:rsidR="00F75B61">
              <w:rPr>
                <w:rFonts w:ascii="Calibri" w:hAnsi="Calibri" w:cs="Calibri"/>
                <w:lang w:val="en-US"/>
              </w:rPr>
              <w:t>Yannopoulos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F473BC">
              <w:rPr>
                <w:rFonts w:ascii="Calibri" w:hAnsi="Calibri" w:cs="Calibri"/>
                <w:lang w:val="en-US"/>
              </w:rPr>
              <w:t>(Deputy Chair)</w:t>
            </w:r>
            <w:r w:rsidR="00D232FB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3F7D10">
            <w:pPr>
              <w:rPr>
                <w:rFonts w:ascii="Calibri" w:hAnsi="Calibri" w:cs="Calibri"/>
              </w:rPr>
            </w:pPr>
            <w:r w:rsidRPr="00D171AD">
              <w:rPr>
                <w:rFonts w:ascii="Calibri" w:hAnsi="Calibri" w:cs="Calibri"/>
              </w:rPr>
              <w:t>First Assistant Secretary,</w:t>
            </w:r>
            <w:r w:rsidRPr="00D171AD">
              <w:rPr>
                <w:rFonts w:ascii="Calibri" w:hAnsi="Calibri" w:cs="Calibri"/>
                <w:lang w:val="en-US"/>
              </w:rPr>
              <w:t xml:space="preserve"> Client Engagement </w:t>
            </w:r>
            <w:r w:rsidR="003F7D10">
              <w:rPr>
                <w:rFonts w:ascii="Calibri" w:hAnsi="Calibri" w:cs="Calibri"/>
                <w:lang w:val="en-US"/>
              </w:rPr>
              <w:t>&amp;</w:t>
            </w:r>
            <w:r w:rsidR="003F7D10" w:rsidRPr="00D171AD">
              <w:rPr>
                <w:rFonts w:ascii="Calibri" w:hAnsi="Calibri" w:cs="Calibri"/>
                <w:lang w:val="en-US"/>
              </w:rPr>
              <w:t xml:space="preserve"> </w:t>
            </w:r>
            <w:r w:rsidRPr="00D171AD">
              <w:rPr>
                <w:rFonts w:ascii="Calibri" w:hAnsi="Calibri" w:cs="Calibri"/>
                <w:lang w:val="en-US"/>
              </w:rPr>
              <w:t xml:space="preserve">Support Services </w:t>
            </w:r>
          </w:p>
        </w:tc>
      </w:tr>
      <w:tr w:rsidR="007607FD" w:rsidRPr="00E6310C" w:rsidTr="00DC5778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tabs>
                <w:tab w:val="left" w:pos="2310"/>
              </w:tabs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>Mr Michael Benyk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 xml:space="preserve">Vietnam Veterans Association of Australia </w:t>
            </w:r>
            <w:r w:rsidRPr="00822DEF">
              <w:rPr>
                <w:rFonts w:ascii="Calibri" w:hAnsi="Calibri" w:cs="Calibri"/>
                <w:color w:val="FF0000"/>
                <w:lang w:val="en-US"/>
              </w:rPr>
              <w:t xml:space="preserve"> </w:t>
            </w:r>
          </w:p>
        </w:tc>
      </w:tr>
      <w:tr w:rsidR="007607FD" w:rsidRPr="00E6310C" w:rsidTr="00DC5778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tabs>
                <w:tab w:val="left" w:pos="2310"/>
              </w:tabs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>Mr Shawn Bergquist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>Legacy Australia Incorporated</w:t>
            </w:r>
          </w:p>
        </w:tc>
      </w:tr>
      <w:tr w:rsidR="007607FD" w:rsidTr="00DC5778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tabs>
                <w:tab w:val="left" w:pos="2310"/>
              </w:tabs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>Ms Alison Bowman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>Partners of Veterans Association</w:t>
            </w:r>
            <w:r w:rsidRPr="00822DEF">
              <w:rPr>
                <w:rFonts w:ascii="Calibri" w:hAnsi="Calibri" w:cs="Calibri"/>
                <w:color w:val="FF0000"/>
                <w:lang w:val="en-US"/>
              </w:rPr>
              <w:t xml:space="preserve"> </w:t>
            </w:r>
          </w:p>
        </w:tc>
      </w:tr>
      <w:tr w:rsidR="007607FD" w:rsidTr="00DC5778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>Ms Wendy Bateman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3F7D10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 xml:space="preserve">Returned </w:t>
            </w:r>
            <w:r w:rsidR="003F7D10">
              <w:rPr>
                <w:rFonts w:ascii="Calibri" w:hAnsi="Calibri" w:cs="Calibri"/>
                <w:lang w:val="en-US"/>
              </w:rPr>
              <w:t>&amp;</w:t>
            </w:r>
            <w:r w:rsidR="003F7D10" w:rsidRPr="00822DEF">
              <w:rPr>
                <w:rFonts w:ascii="Calibri" w:hAnsi="Calibri" w:cs="Calibri"/>
                <w:lang w:val="en-US"/>
              </w:rPr>
              <w:t xml:space="preserve"> </w:t>
            </w:r>
            <w:r w:rsidRPr="00822DEF">
              <w:rPr>
                <w:rFonts w:ascii="Calibri" w:hAnsi="Calibri" w:cs="Calibri"/>
                <w:lang w:val="en-US"/>
              </w:rPr>
              <w:t xml:space="preserve">Services League of Australia </w:t>
            </w:r>
          </w:p>
        </w:tc>
      </w:tr>
      <w:tr w:rsidR="007607FD" w:rsidTr="00DC5778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>Ms Pat McCabe OAM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>TPI Federation Australia</w:t>
            </w:r>
          </w:p>
        </w:tc>
      </w:tr>
      <w:tr w:rsidR="007607FD" w:rsidRPr="00E6310C" w:rsidTr="00DC5778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>Mr Ward Gainey JP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 xml:space="preserve">Vietnam Veterans’ Federation of Australia </w:t>
            </w:r>
          </w:p>
        </w:tc>
      </w:tr>
      <w:tr w:rsidR="007607FD" w:rsidRPr="00E6310C" w:rsidTr="00DC5778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>Ms Jenny Gregory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3F7D10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 xml:space="preserve">Australian War Widows Inc. </w:t>
            </w:r>
          </w:p>
        </w:tc>
      </w:tr>
      <w:tr w:rsidR="007607FD" w:rsidRPr="00E6310C" w:rsidTr="005D1A4C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:rsidR="007607FD" w:rsidRPr="005D1A4C" w:rsidRDefault="007607FD" w:rsidP="007607FD">
            <w:pPr>
              <w:ind w:left="22" w:hanging="22"/>
              <w:rPr>
                <w:rFonts w:asciiTheme="minorHAnsi" w:hAnsiTheme="minorHAnsi"/>
                <w:b/>
                <w:color w:val="FFFFFF"/>
              </w:rPr>
            </w:pPr>
            <w:r w:rsidRPr="005D1A4C">
              <w:rPr>
                <w:rFonts w:asciiTheme="minorHAnsi" w:hAnsiTheme="minorHAnsi"/>
                <w:b/>
              </w:rPr>
              <w:t>Presenters</w:t>
            </w:r>
          </w:p>
        </w:tc>
      </w:tr>
      <w:tr w:rsidR="007607FD" w:rsidTr="00EC3298">
        <w:trPr>
          <w:trHeight w:val="393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0F3540" w:rsidP="007607F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Dr Grant</w:t>
            </w:r>
            <w:r w:rsidR="007607FD">
              <w:rPr>
                <w:rFonts w:ascii="Calibri" w:hAnsi="Calibri" w:cs="Calibri"/>
                <w:lang w:val="en-US"/>
              </w:rPr>
              <w:t xml:space="preserve"> Pegg  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0127F" w:rsidRDefault="007607FD" w:rsidP="007607FD">
            <w:pPr>
              <w:rPr>
                <w:rFonts w:asciiTheme="minorHAnsi" w:hAnsiTheme="minorHAnsi" w:cstheme="minorHAnsi"/>
                <w:lang w:val="en-US"/>
              </w:rPr>
            </w:pPr>
            <w:r w:rsidRPr="0080127F">
              <w:rPr>
                <w:rFonts w:asciiTheme="minorHAnsi" w:hAnsiTheme="minorHAnsi" w:cstheme="minorHAnsi"/>
                <w:color w:val="000000" w:themeColor="text1"/>
              </w:rPr>
              <w:t xml:space="preserve">National Manager Open Arms - Veterans and Families </w:t>
            </w:r>
            <w:r>
              <w:rPr>
                <w:rFonts w:asciiTheme="minorHAnsi" w:hAnsiTheme="minorHAnsi" w:cstheme="minorHAnsi"/>
                <w:color w:val="000000" w:themeColor="text1"/>
              </w:rPr>
              <w:t>Counselling (Item 4)</w:t>
            </w:r>
          </w:p>
        </w:tc>
      </w:tr>
      <w:tr w:rsidR="007607FD" w:rsidTr="00EC3298">
        <w:trPr>
          <w:trHeight w:val="393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7607F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Mr Dylan Kurtz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Pr="00822DEF" w:rsidRDefault="007607FD" w:rsidP="003F7D1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Assistant Secretary</w:t>
            </w:r>
            <w:r w:rsidR="003F7D10">
              <w:rPr>
                <w:rFonts w:ascii="Calibri" w:hAnsi="Calibri" w:cs="Calibri"/>
                <w:lang w:val="en-US"/>
              </w:rPr>
              <w:t>,</w:t>
            </w:r>
            <w:r>
              <w:rPr>
                <w:rFonts w:ascii="Calibri" w:hAnsi="Calibri" w:cs="Calibri"/>
                <w:lang w:val="en-US"/>
              </w:rPr>
              <w:t xml:space="preserve"> Wellbeing Policy (Items 5, 6, 7)</w:t>
            </w:r>
          </w:p>
        </w:tc>
      </w:tr>
      <w:tr w:rsidR="007607FD" w:rsidTr="00EC3298">
        <w:trPr>
          <w:trHeight w:val="393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Default="007607FD" w:rsidP="007607F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Prof Jenny Firman</w:t>
            </w:r>
            <w:r w:rsidR="003F7D10">
              <w:rPr>
                <w:rFonts w:ascii="Calibri" w:hAnsi="Calibri" w:cs="Calibri"/>
                <w:lang w:val="en-US"/>
              </w:rPr>
              <w:t xml:space="preserve"> AM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D" w:rsidRDefault="007607FD" w:rsidP="007607F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Chief Health Officer (Item 8)</w:t>
            </w:r>
          </w:p>
        </w:tc>
      </w:tr>
      <w:tr w:rsidR="007607FD" w:rsidRPr="00E6310C" w:rsidTr="005D1A4C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:rsidR="007607FD" w:rsidRPr="005D1A4C" w:rsidRDefault="007607FD" w:rsidP="007607FD">
            <w:pPr>
              <w:spacing w:line="276" w:lineRule="auto"/>
              <w:ind w:left="22" w:hanging="22"/>
              <w:rPr>
                <w:rFonts w:asciiTheme="minorHAnsi" w:hAnsiTheme="minorHAnsi"/>
                <w:b/>
              </w:rPr>
            </w:pPr>
            <w:r w:rsidRPr="005D1A4C">
              <w:rPr>
                <w:rFonts w:asciiTheme="minorHAnsi" w:hAnsiTheme="minorHAnsi"/>
                <w:b/>
              </w:rPr>
              <w:t>Observers</w:t>
            </w:r>
          </w:p>
        </w:tc>
      </w:tr>
      <w:tr w:rsidR="000F3540" w:rsidRPr="00A62891" w:rsidTr="00EC3298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40" w:rsidRPr="00822DEF" w:rsidRDefault="000F3540" w:rsidP="000F354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Ms Tahl Kean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40" w:rsidRPr="00822DEF" w:rsidRDefault="000F3540" w:rsidP="000F354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Graduate</w:t>
            </w:r>
            <w:r w:rsidR="003F7D10">
              <w:rPr>
                <w:rFonts w:ascii="Calibri" w:hAnsi="Calibri" w:cs="Calibri"/>
                <w:lang w:val="en-US"/>
              </w:rPr>
              <w:t>, DVA</w:t>
            </w:r>
          </w:p>
        </w:tc>
      </w:tr>
      <w:tr w:rsidR="000F3540" w:rsidRPr="00E6310C" w:rsidTr="005D1A4C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:rsidR="000F3540" w:rsidRPr="00E6310C" w:rsidRDefault="000F3540" w:rsidP="000F3540">
            <w:pPr>
              <w:spacing w:line="276" w:lineRule="auto"/>
              <w:ind w:left="22" w:hanging="22"/>
              <w:rPr>
                <w:rFonts w:asciiTheme="minorHAnsi" w:hAnsiTheme="minorHAnsi"/>
                <w:b/>
              </w:rPr>
            </w:pPr>
            <w:r w:rsidRPr="00E6310C">
              <w:rPr>
                <w:rFonts w:asciiTheme="minorHAnsi" w:hAnsiTheme="minorHAnsi"/>
                <w:b/>
              </w:rPr>
              <w:t>Secretariat</w:t>
            </w:r>
          </w:p>
        </w:tc>
      </w:tr>
      <w:tr w:rsidR="000F3540" w:rsidRPr="00E6310C" w:rsidTr="00EC3298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40" w:rsidRPr="00822DEF" w:rsidRDefault="000F3540" w:rsidP="000F3540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 xml:space="preserve">Ms Tiki Stephens 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40" w:rsidRPr="00822DEF" w:rsidRDefault="000F3540" w:rsidP="003F7D10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 xml:space="preserve">Assistant Director, Governance </w:t>
            </w:r>
            <w:r w:rsidR="003F7D10">
              <w:rPr>
                <w:rFonts w:ascii="Calibri" w:hAnsi="Calibri" w:cs="Calibri"/>
                <w:lang w:val="en-US"/>
              </w:rPr>
              <w:t>&amp;</w:t>
            </w:r>
            <w:r w:rsidR="003F7D10" w:rsidRPr="00822DEF">
              <w:rPr>
                <w:rFonts w:ascii="Calibri" w:hAnsi="Calibri" w:cs="Calibri"/>
                <w:lang w:val="en-US"/>
              </w:rPr>
              <w:t xml:space="preserve"> </w:t>
            </w:r>
            <w:r w:rsidRPr="00822DEF">
              <w:rPr>
                <w:rFonts w:ascii="Calibri" w:hAnsi="Calibri" w:cs="Calibri"/>
                <w:lang w:val="en-US"/>
              </w:rPr>
              <w:t>Ministerial Events Section</w:t>
            </w:r>
          </w:p>
        </w:tc>
      </w:tr>
      <w:tr w:rsidR="000F3540" w:rsidRPr="00E6310C" w:rsidTr="005D1A4C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:rsidR="000F3540" w:rsidRPr="00E6310C" w:rsidRDefault="000F3540" w:rsidP="000F3540">
            <w:pPr>
              <w:spacing w:line="276" w:lineRule="auto"/>
              <w:ind w:left="22" w:hanging="22"/>
              <w:rPr>
                <w:rFonts w:asciiTheme="minorHAnsi" w:hAnsiTheme="minorHAnsi"/>
                <w:b/>
              </w:rPr>
            </w:pPr>
            <w:r w:rsidRPr="00E6310C">
              <w:rPr>
                <w:rFonts w:asciiTheme="minorHAnsi" w:hAnsiTheme="minorHAnsi"/>
                <w:b/>
              </w:rPr>
              <w:t>Apologies</w:t>
            </w:r>
          </w:p>
        </w:tc>
      </w:tr>
      <w:tr w:rsidR="000F3540" w:rsidRPr="00E6310C" w:rsidTr="00A9248A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40" w:rsidRPr="00822DEF" w:rsidRDefault="000F3540" w:rsidP="000F354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Ms Amanda Miller</w:t>
            </w:r>
            <w:r w:rsidRPr="00822DEF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40" w:rsidRPr="00822DEF" w:rsidRDefault="000F3540" w:rsidP="000F3540">
            <w:pPr>
              <w:rPr>
                <w:rFonts w:ascii="Calibri" w:hAnsi="Calibri" w:cs="Calibri"/>
                <w:lang w:val="en-US"/>
              </w:rPr>
            </w:pPr>
            <w:r w:rsidRPr="00822DEF">
              <w:rPr>
                <w:rFonts w:ascii="Calibri" w:hAnsi="Calibri" w:cs="Calibri"/>
                <w:lang w:val="en-US"/>
              </w:rPr>
              <w:t>A</w:t>
            </w:r>
            <w:r>
              <w:rPr>
                <w:rFonts w:ascii="Calibri" w:hAnsi="Calibri" w:cs="Calibri"/>
                <w:lang w:val="en-US"/>
              </w:rPr>
              <w:t>cting Director, Aged C</w:t>
            </w:r>
            <w:r w:rsidRPr="0080127F">
              <w:rPr>
                <w:rFonts w:ascii="Calibri" w:hAnsi="Calibri" w:cs="Calibri"/>
                <w:lang w:val="en-US"/>
              </w:rPr>
              <w:t xml:space="preserve">are </w:t>
            </w:r>
            <w:r>
              <w:rPr>
                <w:rFonts w:ascii="Calibri" w:hAnsi="Calibri" w:cs="Calibri"/>
                <w:lang w:val="en-US"/>
              </w:rPr>
              <w:t>F</w:t>
            </w:r>
            <w:r w:rsidRPr="0080127F">
              <w:rPr>
                <w:rFonts w:ascii="Calibri" w:hAnsi="Calibri" w:cs="Calibri"/>
                <w:lang w:val="en-US"/>
              </w:rPr>
              <w:t>ees</w:t>
            </w:r>
            <w:r w:rsidRPr="00822DEF">
              <w:rPr>
                <w:rFonts w:ascii="Calibri" w:hAnsi="Calibri" w:cs="Calibri"/>
                <w:lang w:val="en-US"/>
              </w:rPr>
              <w:t xml:space="preserve">, Department of Health </w:t>
            </w:r>
          </w:p>
        </w:tc>
      </w:tr>
      <w:tr w:rsidR="000F3540" w:rsidRPr="00E6310C" w:rsidTr="00A9248A">
        <w:trPr>
          <w:trHeight w:val="3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40" w:rsidRPr="00822DEF" w:rsidRDefault="000F3540" w:rsidP="000F354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Ms Leonie Nowland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40" w:rsidRPr="00822DEF" w:rsidRDefault="000F3540" w:rsidP="003F7D1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A/g First Assistant Secretary</w:t>
            </w:r>
            <w:r w:rsidR="003F7D10">
              <w:rPr>
                <w:rFonts w:ascii="Calibri" w:hAnsi="Calibri" w:cs="Calibri"/>
                <w:lang w:val="en-US"/>
              </w:rPr>
              <w:t>,</w:t>
            </w:r>
            <w:r>
              <w:rPr>
                <w:rFonts w:ascii="Calibri" w:hAnsi="Calibri" w:cs="Calibri"/>
                <w:lang w:val="en-US"/>
              </w:rPr>
              <w:t xml:space="preserve"> Mental Health </w:t>
            </w:r>
            <w:r w:rsidR="003F7D10">
              <w:rPr>
                <w:rFonts w:ascii="Calibri" w:hAnsi="Calibri" w:cs="Calibri"/>
                <w:lang w:val="en-US"/>
              </w:rPr>
              <w:t xml:space="preserve">&amp; </w:t>
            </w:r>
            <w:r>
              <w:rPr>
                <w:rFonts w:ascii="Calibri" w:hAnsi="Calibri" w:cs="Calibri"/>
                <w:lang w:val="en-US"/>
              </w:rPr>
              <w:t xml:space="preserve">Wellbeing Services </w:t>
            </w:r>
          </w:p>
        </w:tc>
      </w:tr>
    </w:tbl>
    <w:p w:rsidR="00125B61" w:rsidRPr="00BD0140" w:rsidRDefault="00125B61" w:rsidP="00187A5E">
      <w:pPr>
        <w:rPr>
          <w:rFonts w:ascii="Calibri" w:hAnsi="Calibri" w:cs="Arial"/>
        </w:rPr>
      </w:pPr>
    </w:p>
    <w:sectPr w:rsidR="00125B61" w:rsidRPr="00BD0140" w:rsidSect="006E6689">
      <w:headerReference w:type="even" r:id="rId14"/>
      <w:headerReference w:type="default" r:id="rId15"/>
      <w:headerReference w:type="first" r:id="rId16"/>
      <w:footerReference w:type="first" r:id="rId17"/>
      <w:pgSz w:w="11906" w:h="16838" w:code="9"/>
      <w:pgMar w:top="1172" w:right="720" w:bottom="720" w:left="720" w:header="346" w:footer="425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0C" w:rsidRDefault="00F2470C">
      <w:r>
        <w:separator/>
      </w:r>
    </w:p>
    <w:p w:rsidR="00F2470C" w:rsidRDefault="00F2470C"/>
  </w:endnote>
  <w:endnote w:type="continuationSeparator" w:id="0">
    <w:p w:rsidR="00F2470C" w:rsidRDefault="00F2470C">
      <w:r>
        <w:continuationSeparator/>
      </w:r>
    </w:p>
    <w:p w:rsidR="00F2470C" w:rsidRDefault="00F24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DF" w:rsidRDefault="00874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C9" w:rsidRDefault="001B5EC9" w:rsidP="00362EA3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A77C2C">
      <w:rPr>
        <w:rStyle w:val="PageNumber"/>
        <w:rFonts w:ascii="Calibri" w:hAnsi="Calibri" w:cs="Arial"/>
        <w:noProof/>
        <w:sz w:val="20"/>
        <w:szCs w:val="20"/>
      </w:rPr>
      <w:t>2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</w:t>
    </w:r>
    <w:r w:rsidR="00106A85">
      <w:rPr>
        <w:rStyle w:val="PageNumber"/>
        <w:rFonts w:ascii="Calibri" w:hAnsi="Calibri" w:cs="Arial"/>
        <w:sz w:val="20"/>
        <w:szCs w:val="20"/>
      </w:rPr>
      <w:t xml:space="preserve"> 4</w:t>
    </w:r>
  </w:p>
  <w:p w:rsidR="001B5EC9" w:rsidRDefault="006E6689" w:rsidP="006E6689">
    <w:pPr>
      <w:jc w:val="center"/>
    </w:pPr>
    <w:r w:rsidRPr="00686240">
      <w:rPr>
        <w:rFonts w:asciiTheme="minorHAnsi" w:hAnsiTheme="minorHAnsi"/>
        <w:color w:val="FF0000"/>
        <w:sz w:val="28"/>
        <w:szCs w:val="28"/>
      </w:rPr>
      <w:t>For Official Use Only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C9" w:rsidRDefault="001B5EC9" w:rsidP="00CC0A6E">
    <w:pPr>
      <w:pStyle w:val="Foo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A77C2C">
      <w:rPr>
        <w:rStyle w:val="PageNumber"/>
        <w:rFonts w:ascii="Calibri" w:hAnsi="Calibri" w:cs="Arial"/>
        <w:noProof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A77C2C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:rsidR="001B5EC9" w:rsidRDefault="00187A5E" w:rsidP="006E6689">
    <w:pPr>
      <w:pStyle w:val="Header"/>
      <w:jc w:val="center"/>
    </w:pPr>
    <w:r w:rsidRPr="00686240">
      <w:rPr>
        <w:rFonts w:asciiTheme="minorHAnsi" w:hAnsiTheme="minorHAnsi"/>
        <w:color w:val="FF0000"/>
        <w:sz w:val="28"/>
        <w:szCs w:val="28"/>
      </w:rPr>
      <w:t>For Official Use Only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89" w:rsidRDefault="006E6689" w:rsidP="00CC0A6E">
    <w:pPr>
      <w:pStyle w:val="Foo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A77C2C">
      <w:rPr>
        <w:rStyle w:val="PageNumber"/>
        <w:rFonts w:ascii="Calibri" w:hAnsi="Calibri" w:cs="Arial"/>
        <w:noProof/>
        <w:sz w:val="20"/>
        <w:szCs w:val="20"/>
      </w:rPr>
      <w:t>i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</w:t>
    </w:r>
  </w:p>
  <w:p w:rsidR="006E6689" w:rsidRPr="00CC0A6E" w:rsidRDefault="006E6689" w:rsidP="00CC0A6E">
    <w:pPr>
      <w:pStyle w:val="Footer"/>
      <w:jc w:val="center"/>
      <w:rPr>
        <w:rFonts w:ascii="Calibri" w:hAnsi="Calibri" w:cs="Arial"/>
        <w:sz w:val="16"/>
        <w:szCs w:val="16"/>
      </w:rPr>
    </w:pPr>
    <w:r w:rsidRPr="00CC0A6E">
      <w:rPr>
        <w:rStyle w:val="PageNumber"/>
        <w:rFonts w:ascii="Calibri" w:hAnsi="Calibri" w:cs="Arial"/>
        <w:sz w:val="16"/>
        <w:szCs w:val="16"/>
      </w:rPr>
      <w:t>CM9 reference</w:t>
    </w:r>
    <w:r>
      <w:rPr>
        <w:rStyle w:val="PageNumber"/>
        <w:rFonts w:ascii="Calibri" w:hAnsi="Calibri" w:cs="Arial"/>
        <w:sz w:val="16"/>
        <w:szCs w:val="16"/>
      </w:rPr>
      <w:t xml:space="preserve"> number</w:t>
    </w:r>
    <w:r w:rsidRPr="00CC0A6E">
      <w:rPr>
        <w:rStyle w:val="PageNumber"/>
        <w:rFonts w:ascii="Calibri" w:hAnsi="Calibri" w:cs="Arial"/>
        <w:sz w:val="16"/>
        <w:szCs w:val="16"/>
      </w:rPr>
      <w:t xml:space="preserve"> </w:t>
    </w:r>
    <w:r w:rsidRPr="00CC0A6E">
      <w:rPr>
        <w:rStyle w:val="PageNumber"/>
        <w:rFonts w:ascii="Calibri" w:hAnsi="Calibri" w:cs="Arial"/>
        <w:sz w:val="16"/>
        <w:szCs w:val="16"/>
        <w:highlight w:val="yellow"/>
      </w:rPr>
      <w:t>111111</w:t>
    </w:r>
  </w:p>
  <w:p w:rsidR="006E6689" w:rsidRDefault="006E6689" w:rsidP="006E6689">
    <w:pPr>
      <w:pStyle w:val="Header"/>
      <w:jc w:val="center"/>
    </w:pPr>
    <w:r w:rsidRPr="00686240">
      <w:rPr>
        <w:rFonts w:asciiTheme="minorHAnsi" w:hAnsiTheme="minorHAnsi"/>
        <w:color w:val="FF0000"/>
        <w:sz w:val="28"/>
        <w:szCs w:val="28"/>
      </w:rPr>
      <w:t>For Official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0C" w:rsidRDefault="00F2470C">
      <w:r>
        <w:separator/>
      </w:r>
    </w:p>
    <w:p w:rsidR="00F2470C" w:rsidRDefault="00F2470C"/>
  </w:footnote>
  <w:footnote w:type="continuationSeparator" w:id="0">
    <w:p w:rsidR="00F2470C" w:rsidRDefault="00F2470C">
      <w:r>
        <w:continuationSeparator/>
      </w:r>
    </w:p>
    <w:p w:rsidR="00F2470C" w:rsidRDefault="00F24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C9" w:rsidRDefault="001B5EC9">
    <w:pPr>
      <w:pStyle w:val="Header"/>
    </w:pPr>
  </w:p>
  <w:p w:rsidR="001B5EC9" w:rsidRDefault="001B5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C9" w:rsidRDefault="006E6689" w:rsidP="006E6689">
    <w:pPr>
      <w:pStyle w:val="Header"/>
      <w:jc w:val="center"/>
      <w:rPr>
        <w:rFonts w:asciiTheme="minorHAnsi" w:hAnsiTheme="minorHAnsi"/>
        <w:color w:val="FF0000"/>
        <w:sz w:val="36"/>
        <w:szCs w:val="36"/>
      </w:rPr>
    </w:pPr>
    <w:r w:rsidRPr="00686240">
      <w:rPr>
        <w:rFonts w:asciiTheme="minorHAnsi" w:hAnsiTheme="minorHAnsi"/>
        <w:color w:val="FF0000"/>
        <w:sz w:val="28"/>
        <w:szCs w:val="28"/>
      </w:rPr>
      <w:t>For Official Use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ED9" w:rsidRDefault="007C0ED9">
    <w:pPr>
      <w:pStyle w:val="Header"/>
    </w:pPr>
    <w:r w:rsidRPr="00863257">
      <w:rPr>
        <w:rFonts w:asciiTheme="minorHAnsi" w:hAnsiTheme="minorHAnsi"/>
        <w:noProof/>
        <w:color w:val="FF0000"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3C33BAD" wp14:editId="561389A0">
              <wp:simplePos x="0" y="0"/>
              <wp:positionH relativeFrom="column">
                <wp:posOffset>2323465</wp:posOffset>
              </wp:positionH>
              <wp:positionV relativeFrom="paragraph">
                <wp:posOffset>-30661</wp:posOffset>
              </wp:positionV>
              <wp:extent cx="1676400" cy="337185"/>
              <wp:effectExtent l="0" t="0" r="0" b="5715"/>
              <wp:wrapThrough wrapText="bothSides">
                <wp:wrapPolygon edited="0">
                  <wp:start x="0" y="0"/>
                  <wp:lineTo x="0" y="20746"/>
                  <wp:lineTo x="21355" y="20746"/>
                  <wp:lineTo x="21355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0ED9" w:rsidRDefault="007C0ED9" w:rsidP="007C0ED9">
                          <w:r w:rsidRPr="00686240">
                            <w:rPr>
                              <w:rFonts w:asciiTheme="minorHAnsi" w:hAnsiTheme="minorHAnsi"/>
                              <w:color w:val="FF0000"/>
                              <w:sz w:val="28"/>
                              <w:szCs w:val="28"/>
                            </w:rPr>
                            <w:t>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33B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2.95pt;margin-top:-2.4pt;width:132pt;height:26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" stroked="f">
              <v:textbox>
                <w:txbxContent>
                  <w:p w:rsidR="007C0ED9" w:rsidRDefault="007C0ED9" w:rsidP="007C0ED9">
                    <w:r w:rsidRPr="00686240">
                      <w:rPr>
                        <w:rFonts w:asciiTheme="minorHAnsi" w:hAnsiTheme="minorHAnsi"/>
                        <w:color w:val="FF0000"/>
                        <w:sz w:val="28"/>
                        <w:szCs w:val="28"/>
                      </w:rPr>
                      <w:t>For Official Use Only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738601D" wp14:editId="38CBF0BB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2838450" cy="685800"/>
          <wp:effectExtent l="0" t="0" r="0" b="0"/>
          <wp:wrapThrough wrapText="bothSides">
            <wp:wrapPolygon edited="0">
              <wp:start x="0" y="0"/>
              <wp:lineTo x="0" y="21000"/>
              <wp:lineTo x="21455" y="21000"/>
              <wp:lineTo x="21455" y="0"/>
              <wp:lineTo x="0" y="0"/>
            </wp:wrapPolygon>
          </wp:wrapThrough>
          <wp:docPr id="206" name="Picture 206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0ED9" w:rsidRDefault="007C0ED9">
    <w:pPr>
      <w:pStyle w:val="Header"/>
    </w:pPr>
    <w:r w:rsidRPr="00BA20A6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3870A5" wp14:editId="55CBB7F2">
              <wp:simplePos x="0" y="0"/>
              <wp:positionH relativeFrom="column">
                <wp:posOffset>3496401</wp:posOffset>
              </wp:positionH>
              <wp:positionV relativeFrom="paragraph">
                <wp:posOffset>32022</wp:posOffset>
              </wp:positionV>
              <wp:extent cx="3675063" cy="696685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5063" cy="6966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0ED9" w:rsidRPr="00993E13" w:rsidRDefault="007C0ED9" w:rsidP="007C0ED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32"/>
                            </w:rPr>
                          </w:pPr>
                          <w:r w:rsidRPr="00993E13">
                            <w:rPr>
                              <w:color w:val="17365D" w:themeColor="text2" w:themeShade="BF"/>
                              <w:kern w:val="24"/>
                              <w:sz w:val="28"/>
                              <w:szCs w:val="32"/>
                            </w:rPr>
                            <w:t>National Aged Care &amp; Community Forum</w:t>
                          </w:r>
                        </w:p>
                        <w:p w:rsidR="007C0ED9" w:rsidRPr="00993E13" w:rsidRDefault="007C0ED9" w:rsidP="007C0ED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Cs w:val="28"/>
                              <w14:textFill>
                                <w14:solidFill>
                                  <w14:schemeClr w14:val="tx2">
                                    <w14:alpha w14:val="10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 w:rsidRPr="00993E13">
                            <w:rPr>
                              <w:color w:val="17365D" w:themeColor="text2" w:themeShade="BF"/>
                              <w:kern w:val="24"/>
                              <w:sz w:val="28"/>
                              <w:szCs w:val="32"/>
                            </w:rPr>
                            <w:t xml:space="preserve">« </w:t>
                          </w:r>
                          <w:r w:rsidRPr="00993E13">
                            <w:rPr>
                              <w:color w:val="17365D" w:themeColor="text2" w:themeShade="BF"/>
                              <w:kern w:val="24"/>
                              <w:szCs w:val="28"/>
                            </w:rPr>
                            <w:t>NACCF</w:t>
                          </w:r>
                          <w:r w:rsidRPr="00993E13">
                            <w:rPr>
                              <w:color w:val="17365D" w:themeColor="text2" w:themeShade="BF"/>
                              <w:kern w:val="24"/>
                              <w:sz w:val="28"/>
                              <w:szCs w:val="32"/>
                            </w:rPr>
                            <w:t>»</w:t>
                          </w:r>
                        </w:p>
                        <w:p w:rsidR="007C0ED9" w:rsidRPr="00993E13" w:rsidRDefault="007C0ED9" w:rsidP="007C0ED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sz w:val="22"/>
                            </w:rPr>
                          </w:pPr>
                          <w:r w:rsidRPr="00993E13">
                            <w:rPr>
                              <w:color w:val="17365D" w:themeColor="text2" w:themeShade="BF"/>
                              <w:kern w:val="24"/>
                              <w:szCs w:val="28"/>
                            </w:rPr>
                            <w:t>Thursday 3 February 2022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3870A5" id="TextBox 1" o:spid="_x0000_s1027" type="#_x0000_t202" style="position:absolute;margin-left:275.3pt;margin-top:2.5pt;width:289.4pt;height:5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" filled="f" stroked="f">
              <v:textbox>
                <w:txbxContent>
                  <w:p w:rsidR="007C0ED9" w:rsidRPr="00993E13" w:rsidRDefault="007C0ED9" w:rsidP="007C0ED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32"/>
                      </w:rPr>
                    </w:pPr>
                    <w:r w:rsidRPr="00993E13">
                      <w:rPr>
                        <w:color w:val="17365D" w:themeColor="text2" w:themeShade="BF"/>
                        <w:kern w:val="24"/>
                        <w:sz w:val="28"/>
                        <w:szCs w:val="32"/>
                      </w:rPr>
                      <w:t>National Aged Care &amp; Community Forum</w:t>
                    </w:r>
                  </w:p>
                  <w:p w:rsidR="007C0ED9" w:rsidRPr="00993E13" w:rsidRDefault="007C0ED9" w:rsidP="007C0ED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Cs w:val="28"/>
                        <w14:textFill>
                          <w14:solidFill>
                            <w14:schemeClr w14:val="tx2">
                              <w14:alpha w14:val="10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 w:rsidRPr="00993E13">
                      <w:rPr>
                        <w:color w:val="17365D" w:themeColor="text2" w:themeShade="BF"/>
                        <w:kern w:val="24"/>
                        <w:sz w:val="28"/>
                        <w:szCs w:val="32"/>
                      </w:rPr>
                      <w:t xml:space="preserve">« </w:t>
                    </w:r>
                    <w:r w:rsidRPr="00993E13">
                      <w:rPr>
                        <w:color w:val="17365D" w:themeColor="text2" w:themeShade="BF"/>
                        <w:kern w:val="24"/>
                        <w:szCs w:val="28"/>
                      </w:rPr>
                      <w:t>NACCF</w:t>
                    </w:r>
                    <w:r w:rsidRPr="00993E13">
                      <w:rPr>
                        <w:color w:val="17365D" w:themeColor="text2" w:themeShade="BF"/>
                        <w:kern w:val="24"/>
                        <w:sz w:val="28"/>
                        <w:szCs w:val="32"/>
                      </w:rPr>
                      <w:t>»</w:t>
                    </w:r>
                  </w:p>
                  <w:p w:rsidR="007C0ED9" w:rsidRPr="00993E13" w:rsidRDefault="007C0ED9" w:rsidP="007C0ED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sz w:val="22"/>
                      </w:rPr>
                    </w:pPr>
                    <w:r w:rsidRPr="00993E13">
                      <w:rPr>
                        <w:color w:val="17365D" w:themeColor="text2" w:themeShade="BF"/>
                        <w:kern w:val="24"/>
                        <w:szCs w:val="28"/>
                      </w:rPr>
                      <w:t>Thursday 3 February 2022</w:t>
                    </w:r>
                  </w:p>
                </w:txbxContent>
              </v:textbox>
            </v:shape>
          </w:pict>
        </mc:Fallback>
      </mc:AlternateContent>
    </w:r>
  </w:p>
  <w:p w:rsidR="007C0ED9" w:rsidRDefault="007C0ED9">
    <w:pPr>
      <w:pStyle w:val="Header"/>
    </w:pPr>
  </w:p>
  <w:p w:rsidR="007C0ED9" w:rsidRDefault="007C0ED9">
    <w:pPr>
      <w:pStyle w:val="Header"/>
    </w:pPr>
  </w:p>
  <w:p w:rsidR="007C0ED9" w:rsidRDefault="007C0E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89" w:rsidRDefault="006E668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89" w:rsidRDefault="006E668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85" w:rsidRDefault="00863257" w:rsidP="00106A85">
    <w:pPr>
      <w:jc w:val="center"/>
      <w:rPr>
        <w:rFonts w:asciiTheme="minorHAnsi" w:hAnsiTheme="minorHAnsi"/>
        <w:color w:val="FF0000"/>
        <w:sz w:val="28"/>
        <w:szCs w:val="28"/>
      </w:rPr>
    </w:pPr>
    <w:r w:rsidRPr="00D7320B">
      <w:rPr>
        <w:noProof/>
      </w:rPr>
      <w:t xml:space="preserve"> </w:t>
    </w:r>
    <w:r w:rsidR="00106A85" w:rsidRPr="00686240">
      <w:rPr>
        <w:rFonts w:asciiTheme="minorHAnsi" w:hAnsiTheme="minorHAnsi"/>
        <w:color w:val="FF0000"/>
        <w:sz w:val="28"/>
        <w:szCs w:val="28"/>
      </w:rPr>
      <w:t>For Official Use Only</w:t>
    </w:r>
  </w:p>
  <w:p w:rsidR="00106A85" w:rsidRPr="00106A85" w:rsidRDefault="00106A85" w:rsidP="00106A85">
    <w:pPr>
      <w:jc w:val="right"/>
      <w:rPr>
        <w:color w:val="000000" w:themeColor="text1"/>
      </w:rPr>
    </w:pPr>
    <w:r w:rsidRPr="00106A85">
      <w:rPr>
        <w:rFonts w:asciiTheme="minorHAnsi" w:hAnsiTheme="minorHAnsi"/>
        <w:color w:val="000000" w:themeColor="text1"/>
        <w:sz w:val="28"/>
        <w:szCs w:val="28"/>
      </w:rPr>
      <w:t>Annexure A</w:t>
    </w:r>
  </w:p>
  <w:p w:rsidR="00863257" w:rsidRDefault="00863257" w:rsidP="00187A5E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670"/>
    <w:multiLevelType w:val="hybridMultilevel"/>
    <w:tmpl w:val="D0EA2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886"/>
    <w:multiLevelType w:val="hybridMultilevel"/>
    <w:tmpl w:val="428C5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3" w15:restartNumberingAfterBreak="0">
    <w:nsid w:val="0F0A16B2"/>
    <w:multiLevelType w:val="hybridMultilevel"/>
    <w:tmpl w:val="A6E08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06D0"/>
    <w:multiLevelType w:val="hybridMultilevel"/>
    <w:tmpl w:val="297025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40696"/>
    <w:multiLevelType w:val="hybridMultilevel"/>
    <w:tmpl w:val="D1065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6246C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54256B"/>
    <w:multiLevelType w:val="hybridMultilevel"/>
    <w:tmpl w:val="8AB24C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C7DEF"/>
    <w:multiLevelType w:val="hybridMultilevel"/>
    <w:tmpl w:val="0D7A3C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2C26"/>
    <w:multiLevelType w:val="hybridMultilevel"/>
    <w:tmpl w:val="9662D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D76F2"/>
    <w:multiLevelType w:val="hybridMultilevel"/>
    <w:tmpl w:val="08B8B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C5314"/>
    <w:multiLevelType w:val="hybridMultilevel"/>
    <w:tmpl w:val="D5EEBFA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572DC"/>
    <w:multiLevelType w:val="hybridMultilevel"/>
    <w:tmpl w:val="7B5619E2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02946A4"/>
    <w:multiLevelType w:val="hybridMultilevel"/>
    <w:tmpl w:val="712065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939AC"/>
    <w:multiLevelType w:val="hybridMultilevel"/>
    <w:tmpl w:val="49FEF5A4"/>
    <w:lvl w:ilvl="0" w:tplc="46B84D48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823DFE"/>
    <w:multiLevelType w:val="hybridMultilevel"/>
    <w:tmpl w:val="33440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131AB"/>
    <w:multiLevelType w:val="hybridMultilevel"/>
    <w:tmpl w:val="61F0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66BAF"/>
    <w:multiLevelType w:val="hybridMultilevel"/>
    <w:tmpl w:val="B97C3A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3E6C0477"/>
    <w:multiLevelType w:val="hybridMultilevel"/>
    <w:tmpl w:val="2732F7D4"/>
    <w:lvl w:ilvl="0" w:tplc="0C090001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ind w:left="1077" w:hanging="360"/>
      </w:pPr>
      <w:rPr>
        <w:rFonts w:hint="default"/>
      </w:rPr>
    </w:lvl>
    <w:lvl w:ilvl="3" w:tplc="475E4C44">
      <w:start w:val="1"/>
      <w:numFmt w:val="lowerLetter"/>
      <w:lvlText w:val="%4)"/>
      <w:lvlJc w:val="left"/>
      <w:pPr>
        <w:ind w:left="1797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19" w15:restartNumberingAfterBreak="0">
    <w:nsid w:val="40E95E10"/>
    <w:multiLevelType w:val="hybridMultilevel"/>
    <w:tmpl w:val="CDDAA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2D64"/>
    <w:multiLevelType w:val="hybridMultilevel"/>
    <w:tmpl w:val="FF16B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04323"/>
    <w:multiLevelType w:val="hybridMultilevel"/>
    <w:tmpl w:val="334C54FC"/>
    <w:lvl w:ilvl="0" w:tplc="36E66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40637"/>
    <w:multiLevelType w:val="hybridMultilevel"/>
    <w:tmpl w:val="2B18AD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E77F76"/>
    <w:multiLevelType w:val="hybridMultilevel"/>
    <w:tmpl w:val="E01659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676F7"/>
    <w:multiLevelType w:val="hybridMultilevel"/>
    <w:tmpl w:val="40FA1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33D65"/>
    <w:multiLevelType w:val="hybridMultilevel"/>
    <w:tmpl w:val="B67C25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C002A"/>
    <w:multiLevelType w:val="hybridMultilevel"/>
    <w:tmpl w:val="0AE69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807E6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5477C8"/>
    <w:multiLevelType w:val="hybridMultilevel"/>
    <w:tmpl w:val="5E844A00"/>
    <w:lvl w:ilvl="0" w:tplc="3BD26D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D426C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002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20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647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543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EC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A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66E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37CE4"/>
    <w:multiLevelType w:val="hybridMultilevel"/>
    <w:tmpl w:val="FA122C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9266B"/>
    <w:multiLevelType w:val="hybridMultilevel"/>
    <w:tmpl w:val="8500D05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77D84"/>
    <w:multiLevelType w:val="hybridMultilevel"/>
    <w:tmpl w:val="C6DC71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6363"/>
    <w:multiLevelType w:val="hybridMultilevel"/>
    <w:tmpl w:val="1A9C3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87F82"/>
    <w:multiLevelType w:val="hybridMultilevel"/>
    <w:tmpl w:val="C67E6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6179"/>
    <w:multiLevelType w:val="hybridMultilevel"/>
    <w:tmpl w:val="5902390A"/>
    <w:lvl w:ilvl="0" w:tplc="5DA26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A65D0"/>
    <w:multiLevelType w:val="hybridMultilevel"/>
    <w:tmpl w:val="7354EA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A4362"/>
    <w:multiLevelType w:val="hybridMultilevel"/>
    <w:tmpl w:val="93A48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40785"/>
    <w:multiLevelType w:val="hybridMultilevel"/>
    <w:tmpl w:val="589CAE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83746B"/>
    <w:multiLevelType w:val="hybridMultilevel"/>
    <w:tmpl w:val="2BAE241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A2A9F"/>
    <w:multiLevelType w:val="hybridMultilevel"/>
    <w:tmpl w:val="9B8CB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B1AB9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945E40"/>
    <w:multiLevelType w:val="hybridMultilevel"/>
    <w:tmpl w:val="2B6EA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44248"/>
    <w:multiLevelType w:val="singleLevel"/>
    <w:tmpl w:val="239A50F6"/>
    <w:lvl w:ilvl="0">
      <w:start w:val="1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43" w15:restartNumberingAfterBreak="0">
    <w:nsid w:val="71CB4B20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3533A4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3A557D"/>
    <w:multiLevelType w:val="hybridMultilevel"/>
    <w:tmpl w:val="157EF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C742F"/>
    <w:multiLevelType w:val="hybridMultilevel"/>
    <w:tmpl w:val="BD54B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B0A31"/>
    <w:multiLevelType w:val="hybridMultilevel"/>
    <w:tmpl w:val="52B8EC4A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77250A54"/>
    <w:multiLevelType w:val="hybridMultilevel"/>
    <w:tmpl w:val="F7AAF0D6"/>
    <w:lvl w:ilvl="0" w:tplc="BB66B4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7"/>
  </w:num>
  <w:num w:numId="4">
    <w:abstractNumId w:val="11"/>
  </w:num>
  <w:num w:numId="5">
    <w:abstractNumId w:val="8"/>
  </w:num>
  <w:num w:numId="6">
    <w:abstractNumId w:val="27"/>
  </w:num>
  <w:num w:numId="7">
    <w:abstractNumId w:val="12"/>
  </w:num>
  <w:num w:numId="8">
    <w:abstractNumId w:val="21"/>
  </w:num>
  <w:num w:numId="9">
    <w:abstractNumId w:val="13"/>
  </w:num>
  <w:num w:numId="10">
    <w:abstractNumId w:val="14"/>
  </w:num>
  <w:num w:numId="11">
    <w:abstractNumId w:val="35"/>
  </w:num>
  <w:num w:numId="12">
    <w:abstractNumId w:val="32"/>
  </w:num>
  <w:num w:numId="13">
    <w:abstractNumId w:val="45"/>
  </w:num>
  <w:num w:numId="14">
    <w:abstractNumId w:val="1"/>
  </w:num>
  <w:num w:numId="15">
    <w:abstractNumId w:val="9"/>
  </w:num>
  <w:num w:numId="16">
    <w:abstractNumId w:val="41"/>
  </w:num>
  <w:num w:numId="17">
    <w:abstractNumId w:val="31"/>
  </w:num>
  <w:num w:numId="18">
    <w:abstractNumId w:val="15"/>
  </w:num>
  <w:num w:numId="19">
    <w:abstractNumId w:val="48"/>
  </w:num>
  <w:num w:numId="20">
    <w:abstractNumId w:val="5"/>
  </w:num>
  <w:num w:numId="21">
    <w:abstractNumId w:val="42"/>
  </w:num>
  <w:num w:numId="22">
    <w:abstractNumId w:val="29"/>
  </w:num>
  <w:num w:numId="23">
    <w:abstractNumId w:val="19"/>
  </w:num>
  <w:num w:numId="24">
    <w:abstractNumId w:val="30"/>
  </w:num>
  <w:num w:numId="25">
    <w:abstractNumId w:val="7"/>
  </w:num>
  <w:num w:numId="26">
    <w:abstractNumId w:val="10"/>
  </w:num>
  <w:num w:numId="27">
    <w:abstractNumId w:val="38"/>
  </w:num>
  <w:num w:numId="28">
    <w:abstractNumId w:val="2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47"/>
  </w:num>
  <w:num w:numId="32">
    <w:abstractNumId w:val="34"/>
  </w:num>
  <w:num w:numId="33">
    <w:abstractNumId w:val="20"/>
  </w:num>
  <w:num w:numId="34">
    <w:abstractNumId w:val="37"/>
  </w:num>
  <w:num w:numId="35">
    <w:abstractNumId w:val="4"/>
  </w:num>
  <w:num w:numId="36">
    <w:abstractNumId w:val="43"/>
  </w:num>
  <w:num w:numId="37">
    <w:abstractNumId w:val="6"/>
  </w:num>
  <w:num w:numId="38">
    <w:abstractNumId w:val="3"/>
  </w:num>
  <w:num w:numId="39">
    <w:abstractNumId w:val="16"/>
  </w:num>
  <w:num w:numId="40">
    <w:abstractNumId w:val="36"/>
  </w:num>
  <w:num w:numId="41">
    <w:abstractNumId w:val="24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46"/>
  </w:num>
  <w:num w:numId="45">
    <w:abstractNumId w:val="40"/>
  </w:num>
  <w:num w:numId="46">
    <w:abstractNumId w:val="39"/>
  </w:num>
  <w:num w:numId="47">
    <w:abstractNumId w:val="28"/>
  </w:num>
  <w:num w:numId="48">
    <w:abstractNumId w:val="18"/>
  </w:num>
  <w:num w:numId="49">
    <w:abstractNumId w:val="25"/>
  </w:num>
  <w:num w:numId="5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4D74"/>
    <w:rsid w:val="00006AA2"/>
    <w:rsid w:val="00006C11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766B"/>
    <w:rsid w:val="00067F77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270E"/>
    <w:rsid w:val="00083A98"/>
    <w:rsid w:val="00084149"/>
    <w:rsid w:val="00084326"/>
    <w:rsid w:val="000848D0"/>
    <w:rsid w:val="000857B3"/>
    <w:rsid w:val="00085C29"/>
    <w:rsid w:val="00086E41"/>
    <w:rsid w:val="000874AD"/>
    <w:rsid w:val="00090B05"/>
    <w:rsid w:val="00091C69"/>
    <w:rsid w:val="00091FAE"/>
    <w:rsid w:val="000922AE"/>
    <w:rsid w:val="00093DBC"/>
    <w:rsid w:val="00095A36"/>
    <w:rsid w:val="00096841"/>
    <w:rsid w:val="00096FD6"/>
    <w:rsid w:val="00097514"/>
    <w:rsid w:val="00097868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7DD2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D0265"/>
    <w:rsid w:val="000D1334"/>
    <w:rsid w:val="000D1398"/>
    <w:rsid w:val="000D1892"/>
    <w:rsid w:val="000D198A"/>
    <w:rsid w:val="000D1B6A"/>
    <w:rsid w:val="000D1C70"/>
    <w:rsid w:val="000D2266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802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3540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80E"/>
    <w:rsid w:val="00102AC5"/>
    <w:rsid w:val="0010319A"/>
    <w:rsid w:val="00103834"/>
    <w:rsid w:val="00103D3B"/>
    <w:rsid w:val="00104FC9"/>
    <w:rsid w:val="0010607A"/>
    <w:rsid w:val="001064E7"/>
    <w:rsid w:val="001066C6"/>
    <w:rsid w:val="00106A85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88"/>
    <w:rsid w:val="00155CB7"/>
    <w:rsid w:val="00156613"/>
    <w:rsid w:val="001572A6"/>
    <w:rsid w:val="00157EFA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6EC"/>
    <w:rsid w:val="00187A5E"/>
    <w:rsid w:val="00187A77"/>
    <w:rsid w:val="00190007"/>
    <w:rsid w:val="00190E94"/>
    <w:rsid w:val="00190FE2"/>
    <w:rsid w:val="00193346"/>
    <w:rsid w:val="0019463D"/>
    <w:rsid w:val="00194C06"/>
    <w:rsid w:val="00194DB5"/>
    <w:rsid w:val="00194F09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5315"/>
    <w:rsid w:val="001A58D3"/>
    <w:rsid w:val="001A5A68"/>
    <w:rsid w:val="001A6CFA"/>
    <w:rsid w:val="001A6E7B"/>
    <w:rsid w:val="001B09DE"/>
    <w:rsid w:val="001B0F41"/>
    <w:rsid w:val="001B17EA"/>
    <w:rsid w:val="001B20FA"/>
    <w:rsid w:val="001B2597"/>
    <w:rsid w:val="001B2A55"/>
    <w:rsid w:val="001B2F09"/>
    <w:rsid w:val="001B2FE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BF2"/>
    <w:rsid w:val="001C0C7D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36A"/>
    <w:rsid w:val="001D050A"/>
    <w:rsid w:val="001D0554"/>
    <w:rsid w:val="001D140A"/>
    <w:rsid w:val="001D1425"/>
    <w:rsid w:val="001D1F59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41D2"/>
    <w:rsid w:val="001E445A"/>
    <w:rsid w:val="001E4683"/>
    <w:rsid w:val="001E4762"/>
    <w:rsid w:val="001E518E"/>
    <w:rsid w:val="001E55A8"/>
    <w:rsid w:val="001E5E72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2572"/>
    <w:rsid w:val="002030DE"/>
    <w:rsid w:val="002044B5"/>
    <w:rsid w:val="00204A0C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537E"/>
    <w:rsid w:val="00225836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2880"/>
    <w:rsid w:val="00264681"/>
    <w:rsid w:val="00265318"/>
    <w:rsid w:val="0026549E"/>
    <w:rsid w:val="00265532"/>
    <w:rsid w:val="00265AB7"/>
    <w:rsid w:val="00265E78"/>
    <w:rsid w:val="002660D5"/>
    <w:rsid w:val="00266DA3"/>
    <w:rsid w:val="00267C60"/>
    <w:rsid w:val="00270071"/>
    <w:rsid w:val="00271E64"/>
    <w:rsid w:val="00272189"/>
    <w:rsid w:val="00273356"/>
    <w:rsid w:val="00273679"/>
    <w:rsid w:val="0027411D"/>
    <w:rsid w:val="0027452C"/>
    <w:rsid w:val="002755F1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4C63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88"/>
    <w:rsid w:val="002926E8"/>
    <w:rsid w:val="00293931"/>
    <w:rsid w:val="00293D3B"/>
    <w:rsid w:val="00294887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3178"/>
    <w:rsid w:val="002A33AF"/>
    <w:rsid w:val="002A463B"/>
    <w:rsid w:val="002A4D55"/>
    <w:rsid w:val="002A4F05"/>
    <w:rsid w:val="002A65FF"/>
    <w:rsid w:val="002A67D3"/>
    <w:rsid w:val="002A76A0"/>
    <w:rsid w:val="002A7A3A"/>
    <w:rsid w:val="002B2133"/>
    <w:rsid w:val="002B21DB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551"/>
    <w:rsid w:val="002B5B41"/>
    <w:rsid w:val="002B5F5E"/>
    <w:rsid w:val="002B6852"/>
    <w:rsid w:val="002B7192"/>
    <w:rsid w:val="002B78EF"/>
    <w:rsid w:val="002C02F1"/>
    <w:rsid w:val="002C12A1"/>
    <w:rsid w:val="002C1E03"/>
    <w:rsid w:val="002C2A1E"/>
    <w:rsid w:val="002C365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9B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1543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3917"/>
    <w:rsid w:val="00304E88"/>
    <w:rsid w:val="00305E70"/>
    <w:rsid w:val="00306E2B"/>
    <w:rsid w:val="00307561"/>
    <w:rsid w:val="003078A4"/>
    <w:rsid w:val="00310E93"/>
    <w:rsid w:val="003113CA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61"/>
    <w:rsid w:val="003578D4"/>
    <w:rsid w:val="00357DE7"/>
    <w:rsid w:val="00357F28"/>
    <w:rsid w:val="00360ABA"/>
    <w:rsid w:val="00360C50"/>
    <w:rsid w:val="00361048"/>
    <w:rsid w:val="00361655"/>
    <w:rsid w:val="00361D84"/>
    <w:rsid w:val="00362EA3"/>
    <w:rsid w:val="003641EE"/>
    <w:rsid w:val="0036437B"/>
    <w:rsid w:val="00364899"/>
    <w:rsid w:val="00365049"/>
    <w:rsid w:val="003651B1"/>
    <w:rsid w:val="00365ADD"/>
    <w:rsid w:val="00366692"/>
    <w:rsid w:val="00366ECF"/>
    <w:rsid w:val="00367047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33DC"/>
    <w:rsid w:val="00394BD3"/>
    <w:rsid w:val="0039569A"/>
    <w:rsid w:val="00395A87"/>
    <w:rsid w:val="00395E3B"/>
    <w:rsid w:val="00396EF0"/>
    <w:rsid w:val="0039753E"/>
    <w:rsid w:val="003979F2"/>
    <w:rsid w:val="003A083E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614C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209"/>
    <w:rsid w:val="003C42CB"/>
    <w:rsid w:val="003C51DD"/>
    <w:rsid w:val="003C5224"/>
    <w:rsid w:val="003C529C"/>
    <w:rsid w:val="003C569D"/>
    <w:rsid w:val="003C6060"/>
    <w:rsid w:val="003C6535"/>
    <w:rsid w:val="003C69C6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D7E"/>
    <w:rsid w:val="003F53D0"/>
    <w:rsid w:val="003F54BC"/>
    <w:rsid w:val="003F5831"/>
    <w:rsid w:val="003F5C7F"/>
    <w:rsid w:val="003F5D87"/>
    <w:rsid w:val="003F662F"/>
    <w:rsid w:val="003F6E33"/>
    <w:rsid w:val="003F7467"/>
    <w:rsid w:val="003F7D10"/>
    <w:rsid w:val="004007F4"/>
    <w:rsid w:val="00400A4C"/>
    <w:rsid w:val="00400BDD"/>
    <w:rsid w:val="00400C61"/>
    <w:rsid w:val="004028AE"/>
    <w:rsid w:val="00402A69"/>
    <w:rsid w:val="00403F31"/>
    <w:rsid w:val="0040439D"/>
    <w:rsid w:val="004048CA"/>
    <w:rsid w:val="00405D66"/>
    <w:rsid w:val="0040602E"/>
    <w:rsid w:val="00406466"/>
    <w:rsid w:val="0040646C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4FD"/>
    <w:rsid w:val="0045563E"/>
    <w:rsid w:val="00455F2E"/>
    <w:rsid w:val="0045784C"/>
    <w:rsid w:val="00460647"/>
    <w:rsid w:val="00460C21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682"/>
    <w:rsid w:val="00473AAF"/>
    <w:rsid w:val="0047407F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9090E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F90"/>
    <w:rsid w:val="004B0422"/>
    <w:rsid w:val="004B0494"/>
    <w:rsid w:val="004B0DD9"/>
    <w:rsid w:val="004B0DFF"/>
    <w:rsid w:val="004B126D"/>
    <w:rsid w:val="004B188F"/>
    <w:rsid w:val="004B1D79"/>
    <w:rsid w:val="004B22D8"/>
    <w:rsid w:val="004B23A8"/>
    <w:rsid w:val="004B3903"/>
    <w:rsid w:val="004B3A7A"/>
    <w:rsid w:val="004B3C55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2458"/>
    <w:rsid w:val="004C25E0"/>
    <w:rsid w:val="004C2948"/>
    <w:rsid w:val="004C404F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3C4"/>
    <w:rsid w:val="004E4B2D"/>
    <w:rsid w:val="004E4C70"/>
    <w:rsid w:val="004E4F30"/>
    <w:rsid w:val="004E5AAB"/>
    <w:rsid w:val="004E615C"/>
    <w:rsid w:val="004E7757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45B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07AE9"/>
    <w:rsid w:val="00510991"/>
    <w:rsid w:val="005109A4"/>
    <w:rsid w:val="0051157E"/>
    <w:rsid w:val="00511646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58B2"/>
    <w:rsid w:val="00516154"/>
    <w:rsid w:val="00516191"/>
    <w:rsid w:val="005167B4"/>
    <w:rsid w:val="00516AEA"/>
    <w:rsid w:val="00516DAD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42AF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70B0"/>
    <w:rsid w:val="005575F6"/>
    <w:rsid w:val="00557ECD"/>
    <w:rsid w:val="0056064C"/>
    <w:rsid w:val="00560EFE"/>
    <w:rsid w:val="005617FF"/>
    <w:rsid w:val="00561F51"/>
    <w:rsid w:val="0056286F"/>
    <w:rsid w:val="00563720"/>
    <w:rsid w:val="0056414B"/>
    <w:rsid w:val="0057235A"/>
    <w:rsid w:val="0057271F"/>
    <w:rsid w:val="00572AA8"/>
    <w:rsid w:val="00572F08"/>
    <w:rsid w:val="00573701"/>
    <w:rsid w:val="0057500A"/>
    <w:rsid w:val="0057508F"/>
    <w:rsid w:val="0057580A"/>
    <w:rsid w:val="00575858"/>
    <w:rsid w:val="00577268"/>
    <w:rsid w:val="005773C6"/>
    <w:rsid w:val="005776A8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411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A4C"/>
    <w:rsid w:val="005D1BFA"/>
    <w:rsid w:val="005D1EFC"/>
    <w:rsid w:val="005D1F0D"/>
    <w:rsid w:val="005D2365"/>
    <w:rsid w:val="005D23A3"/>
    <w:rsid w:val="005D2788"/>
    <w:rsid w:val="005D2D33"/>
    <w:rsid w:val="005D30E9"/>
    <w:rsid w:val="005D3BBB"/>
    <w:rsid w:val="005D3FFE"/>
    <w:rsid w:val="005D45EC"/>
    <w:rsid w:val="005D51A6"/>
    <w:rsid w:val="005D523E"/>
    <w:rsid w:val="005D5E15"/>
    <w:rsid w:val="005D5EF3"/>
    <w:rsid w:val="005D6A58"/>
    <w:rsid w:val="005D6BCB"/>
    <w:rsid w:val="005D6F43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390A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4FAA"/>
    <w:rsid w:val="005F5356"/>
    <w:rsid w:val="005F587D"/>
    <w:rsid w:val="005F5A15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36E3"/>
    <w:rsid w:val="006445B6"/>
    <w:rsid w:val="00644A63"/>
    <w:rsid w:val="00644C44"/>
    <w:rsid w:val="0064533F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420D"/>
    <w:rsid w:val="006554AD"/>
    <w:rsid w:val="00655D5F"/>
    <w:rsid w:val="00655E2C"/>
    <w:rsid w:val="00655F2E"/>
    <w:rsid w:val="0066050C"/>
    <w:rsid w:val="006609E5"/>
    <w:rsid w:val="0066198B"/>
    <w:rsid w:val="00661B90"/>
    <w:rsid w:val="00662841"/>
    <w:rsid w:val="0066342B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E97"/>
    <w:rsid w:val="006B7D4A"/>
    <w:rsid w:val="006C0607"/>
    <w:rsid w:val="006C1821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6689"/>
    <w:rsid w:val="006E72B6"/>
    <w:rsid w:val="006F0744"/>
    <w:rsid w:val="006F1EFC"/>
    <w:rsid w:val="006F26B7"/>
    <w:rsid w:val="006F2F36"/>
    <w:rsid w:val="006F3186"/>
    <w:rsid w:val="006F3ED0"/>
    <w:rsid w:val="006F4EAF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AE3"/>
    <w:rsid w:val="00726B53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BC0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36"/>
    <w:rsid w:val="007523AF"/>
    <w:rsid w:val="007524E2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7FD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97B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2F2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F7D"/>
    <w:rsid w:val="00780996"/>
    <w:rsid w:val="00782F6B"/>
    <w:rsid w:val="0078389A"/>
    <w:rsid w:val="007848B1"/>
    <w:rsid w:val="007851A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26C2"/>
    <w:rsid w:val="007A2848"/>
    <w:rsid w:val="007A28E8"/>
    <w:rsid w:val="007A38C5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59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0ED9"/>
    <w:rsid w:val="007C1A58"/>
    <w:rsid w:val="007C212B"/>
    <w:rsid w:val="007C2567"/>
    <w:rsid w:val="007C26AD"/>
    <w:rsid w:val="007C3507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5AF6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4789"/>
    <w:rsid w:val="007E5291"/>
    <w:rsid w:val="007E53A6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4499"/>
    <w:rsid w:val="00804B38"/>
    <w:rsid w:val="00805280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DB6"/>
    <w:rsid w:val="00855487"/>
    <w:rsid w:val="00855983"/>
    <w:rsid w:val="00855C9D"/>
    <w:rsid w:val="00855E26"/>
    <w:rsid w:val="00856767"/>
    <w:rsid w:val="00857B18"/>
    <w:rsid w:val="0086003D"/>
    <w:rsid w:val="008602F2"/>
    <w:rsid w:val="0086065E"/>
    <w:rsid w:val="00861116"/>
    <w:rsid w:val="00861996"/>
    <w:rsid w:val="0086286F"/>
    <w:rsid w:val="00863257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4BDF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505C"/>
    <w:rsid w:val="008953B8"/>
    <w:rsid w:val="00897ABF"/>
    <w:rsid w:val="00897B0F"/>
    <w:rsid w:val="008A0284"/>
    <w:rsid w:val="008A045E"/>
    <w:rsid w:val="008A06B4"/>
    <w:rsid w:val="008A096B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2ED8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555"/>
    <w:rsid w:val="008C0C8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48A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538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AE7"/>
    <w:rsid w:val="00993D2E"/>
    <w:rsid w:val="00994729"/>
    <w:rsid w:val="009959CE"/>
    <w:rsid w:val="00995EDB"/>
    <w:rsid w:val="00997B3E"/>
    <w:rsid w:val="009A0B43"/>
    <w:rsid w:val="009A1CF1"/>
    <w:rsid w:val="009A2BFE"/>
    <w:rsid w:val="009A320B"/>
    <w:rsid w:val="009A3B9B"/>
    <w:rsid w:val="009A3C88"/>
    <w:rsid w:val="009A58B7"/>
    <w:rsid w:val="009A62E6"/>
    <w:rsid w:val="009A6486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AEA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60F"/>
    <w:rsid w:val="009D4F7F"/>
    <w:rsid w:val="009D54C6"/>
    <w:rsid w:val="009D58E1"/>
    <w:rsid w:val="009D6181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66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683E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77C2C"/>
    <w:rsid w:val="00A80859"/>
    <w:rsid w:val="00A8240C"/>
    <w:rsid w:val="00A82749"/>
    <w:rsid w:val="00A83540"/>
    <w:rsid w:val="00A84E2B"/>
    <w:rsid w:val="00A8516E"/>
    <w:rsid w:val="00A853B3"/>
    <w:rsid w:val="00A8568D"/>
    <w:rsid w:val="00A85974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9F8"/>
    <w:rsid w:val="00AD2BD0"/>
    <w:rsid w:val="00AD32DC"/>
    <w:rsid w:val="00AD41FE"/>
    <w:rsid w:val="00AD4286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91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6996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592"/>
    <w:rsid w:val="00AF2655"/>
    <w:rsid w:val="00AF2FD8"/>
    <w:rsid w:val="00AF43F9"/>
    <w:rsid w:val="00AF4D18"/>
    <w:rsid w:val="00AF4DBC"/>
    <w:rsid w:val="00AF5676"/>
    <w:rsid w:val="00AF59F4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1C6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98C"/>
    <w:rsid w:val="00B77B8D"/>
    <w:rsid w:val="00B80BBA"/>
    <w:rsid w:val="00B80FBB"/>
    <w:rsid w:val="00B812F2"/>
    <w:rsid w:val="00B821B4"/>
    <w:rsid w:val="00B82E1E"/>
    <w:rsid w:val="00B82F28"/>
    <w:rsid w:val="00B83080"/>
    <w:rsid w:val="00B8321C"/>
    <w:rsid w:val="00B8375E"/>
    <w:rsid w:val="00B8398D"/>
    <w:rsid w:val="00B83A68"/>
    <w:rsid w:val="00B856C6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41E1"/>
    <w:rsid w:val="00BA5243"/>
    <w:rsid w:val="00BA5DB8"/>
    <w:rsid w:val="00BA6112"/>
    <w:rsid w:val="00BA63A9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1479"/>
    <w:rsid w:val="00BD2655"/>
    <w:rsid w:val="00BD3215"/>
    <w:rsid w:val="00BD3E1B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497"/>
    <w:rsid w:val="00BE2106"/>
    <w:rsid w:val="00BE24CC"/>
    <w:rsid w:val="00BE29DA"/>
    <w:rsid w:val="00BE2B3A"/>
    <w:rsid w:val="00BE2C6D"/>
    <w:rsid w:val="00BE45AC"/>
    <w:rsid w:val="00BE4EA9"/>
    <w:rsid w:val="00BE4F55"/>
    <w:rsid w:val="00BE5356"/>
    <w:rsid w:val="00BE637F"/>
    <w:rsid w:val="00BE7395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DC7"/>
    <w:rsid w:val="00C35400"/>
    <w:rsid w:val="00C3619E"/>
    <w:rsid w:val="00C36417"/>
    <w:rsid w:val="00C3735E"/>
    <w:rsid w:val="00C373F0"/>
    <w:rsid w:val="00C405EC"/>
    <w:rsid w:val="00C413A6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1B8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950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6C75"/>
    <w:rsid w:val="00C6734C"/>
    <w:rsid w:val="00C674C5"/>
    <w:rsid w:val="00C67B2D"/>
    <w:rsid w:val="00C70014"/>
    <w:rsid w:val="00C70117"/>
    <w:rsid w:val="00C704B3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5240"/>
    <w:rsid w:val="00C76409"/>
    <w:rsid w:val="00C7721D"/>
    <w:rsid w:val="00C77B3F"/>
    <w:rsid w:val="00C80267"/>
    <w:rsid w:val="00C80D7B"/>
    <w:rsid w:val="00C82918"/>
    <w:rsid w:val="00C82BD2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3D0"/>
    <w:rsid w:val="00C8678D"/>
    <w:rsid w:val="00C87034"/>
    <w:rsid w:val="00C87378"/>
    <w:rsid w:val="00C87BBF"/>
    <w:rsid w:val="00C87CA4"/>
    <w:rsid w:val="00C87F11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324A"/>
    <w:rsid w:val="00CC4370"/>
    <w:rsid w:val="00CC4813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E07BD"/>
    <w:rsid w:val="00CE0953"/>
    <w:rsid w:val="00CE0D71"/>
    <w:rsid w:val="00CE1E21"/>
    <w:rsid w:val="00CE3243"/>
    <w:rsid w:val="00CE3458"/>
    <w:rsid w:val="00CE372B"/>
    <w:rsid w:val="00CE4412"/>
    <w:rsid w:val="00CE4776"/>
    <w:rsid w:val="00CE4BAC"/>
    <w:rsid w:val="00CE51F2"/>
    <w:rsid w:val="00CE5670"/>
    <w:rsid w:val="00CE617D"/>
    <w:rsid w:val="00CE6838"/>
    <w:rsid w:val="00CE6E05"/>
    <w:rsid w:val="00CF04DC"/>
    <w:rsid w:val="00CF0508"/>
    <w:rsid w:val="00CF06AC"/>
    <w:rsid w:val="00CF1714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2FB"/>
    <w:rsid w:val="00D23369"/>
    <w:rsid w:val="00D245D3"/>
    <w:rsid w:val="00D27019"/>
    <w:rsid w:val="00D307D9"/>
    <w:rsid w:val="00D308EA"/>
    <w:rsid w:val="00D30AAA"/>
    <w:rsid w:val="00D30B9C"/>
    <w:rsid w:val="00D3158B"/>
    <w:rsid w:val="00D32580"/>
    <w:rsid w:val="00D32708"/>
    <w:rsid w:val="00D33051"/>
    <w:rsid w:val="00D3324B"/>
    <w:rsid w:val="00D33404"/>
    <w:rsid w:val="00D33C4F"/>
    <w:rsid w:val="00D34B9C"/>
    <w:rsid w:val="00D35AB8"/>
    <w:rsid w:val="00D35C0D"/>
    <w:rsid w:val="00D36A37"/>
    <w:rsid w:val="00D36CB3"/>
    <w:rsid w:val="00D36E3F"/>
    <w:rsid w:val="00D374DA"/>
    <w:rsid w:val="00D405A9"/>
    <w:rsid w:val="00D4120D"/>
    <w:rsid w:val="00D41578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77FB9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A95"/>
    <w:rsid w:val="00DA4B25"/>
    <w:rsid w:val="00DA4E1A"/>
    <w:rsid w:val="00DA5636"/>
    <w:rsid w:val="00DA5AA4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7290"/>
    <w:rsid w:val="00DB729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3108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5FA6"/>
    <w:rsid w:val="00DE6996"/>
    <w:rsid w:val="00DE6E23"/>
    <w:rsid w:val="00DE6F7C"/>
    <w:rsid w:val="00DE73AA"/>
    <w:rsid w:val="00DF0F4D"/>
    <w:rsid w:val="00DF1FB9"/>
    <w:rsid w:val="00DF31E3"/>
    <w:rsid w:val="00DF342C"/>
    <w:rsid w:val="00DF3A79"/>
    <w:rsid w:val="00DF3C47"/>
    <w:rsid w:val="00DF43AB"/>
    <w:rsid w:val="00DF4A03"/>
    <w:rsid w:val="00DF4CD8"/>
    <w:rsid w:val="00DF6C9F"/>
    <w:rsid w:val="00DF6E7A"/>
    <w:rsid w:val="00E003A2"/>
    <w:rsid w:val="00E012F7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5AF"/>
    <w:rsid w:val="00E175F9"/>
    <w:rsid w:val="00E17696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4CAB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4B9F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1B59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56F3"/>
    <w:rsid w:val="00EE5DA5"/>
    <w:rsid w:val="00EE6B72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277A"/>
    <w:rsid w:val="00EF2991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2169"/>
    <w:rsid w:val="00F13FA2"/>
    <w:rsid w:val="00F143E3"/>
    <w:rsid w:val="00F14584"/>
    <w:rsid w:val="00F1579E"/>
    <w:rsid w:val="00F15A94"/>
    <w:rsid w:val="00F15AB9"/>
    <w:rsid w:val="00F16AE6"/>
    <w:rsid w:val="00F17CB5"/>
    <w:rsid w:val="00F20046"/>
    <w:rsid w:val="00F20F30"/>
    <w:rsid w:val="00F2280A"/>
    <w:rsid w:val="00F23570"/>
    <w:rsid w:val="00F2470C"/>
    <w:rsid w:val="00F25809"/>
    <w:rsid w:val="00F25A24"/>
    <w:rsid w:val="00F25E4D"/>
    <w:rsid w:val="00F26A72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38D8"/>
    <w:rsid w:val="00F53A93"/>
    <w:rsid w:val="00F54027"/>
    <w:rsid w:val="00F54147"/>
    <w:rsid w:val="00F5596D"/>
    <w:rsid w:val="00F55DF7"/>
    <w:rsid w:val="00F55F21"/>
    <w:rsid w:val="00F5738E"/>
    <w:rsid w:val="00F60F3F"/>
    <w:rsid w:val="00F60F69"/>
    <w:rsid w:val="00F61A5E"/>
    <w:rsid w:val="00F64423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B61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BF7"/>
    <w:rsid w:val="00F87109"/>
    <w:rsid w:val="00F872C0"/>
    <w:rsid w:val="00F875DF"/>
    <w:rsid w:val="00F878C9"/>
    <w:rsid w:val="00F902BD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49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329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747B"/>
    <w:rsid w:val="00FC08D4"/>
    <w:rsid w:val="00FC0F57"/>
    <w:rsid w:val="00FC244A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2F"/>
    <w:rsid w:val="00FD2319"/>
    <w:rsid w:val="00FD3707"/>
    <w:rsid w:val="00FD3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67D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78B"/>
    <w:rsid w:val="00FE492C"/>
    <w:rsid w:val="00FE587A"/>
    <w:rsid w:val="00FE6502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44CAB"/>
    <w:pPr>
      <w:keepNext/>
      <w:spacing w:before="240" w:after="60"/>
      <w:outlineLvl w:val="2"/>
    </w:pPr>
    <w:rPr>
      <w:rFonts w:ascii="Calibri" w:hAnsi="Calibri" w:cs="Arial"/>
      <w:b/>
      <w:bCs/>
      <w:color w:val="548DD4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46BF2-E69C-414C-8AB2-53E39F91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1561</Words>
  <Characters>8904</Characters>
  <Application>Microsoft Office Word</Application>
  <DocSecurity>4</DocSecurity>
  <Lines>74</Lines>
  <Paragraphs>20</Paragraphs>
  <ScaleCrop>false</ScaleCrop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2022-05-18T04:20:00Z</dcterms:created>
  <dcterms:modified xsi:type="dcterms:W3CDTF">2022-05-18T04:20:00Z</dcterms:modified>
</cp:coreProperties>
</file>